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48" w:rsidRPr="00205D43" w:rsidRDefault="00FA5C48" w:rsidP="00205D43">
      <w:pPr>
        <w:contextualSpacing/>
        <w:jc w:val="both"/>
        <w:rPr>
          <w:rFonts w:ascii="Arial" w:hAnsi="Arial" w:cs="Arial"/>
          <w:b/>
        </w:rPr>
      </w:pPr>
      <w:r w:rsidRPr="00205D43">
        <w:rPr>
          <w:rFonts w:ascii="Arial" w:hAnsi="Arial" w:cs="Arial"/>
          <w:b/>
        </w:rPr>
        <w:t>Datenschutz</w:t>
      </w:r>
      <w:r w:rsidR="00205D43">
        <w:rPr>
          <w:rFonts w:ascii="Arial" w:hAnsi="Arial" w:cs="Arial"/>
          <w:b/>
        </w:rPr>
        <w:t>: „Denkbar ist viel“</w:t>
      </w:r>
    </w:p>
    <w:p w:rsidR="00FA5C48" w:rsidRDefault="00FA5C48" w:rsidP="00205D43">
      <w:pPr>
        <w:contextualSpacing/>
        <w:jc w:val="both"/>
        <w:rPr>
          <w:rFonts w:ascii="Arial" w:hAnsi="Arial" w:cs="Arial"/>
        </w:rPr>
      </w:pPr>
    </w:p>
    <w:p w:rsidR="00FA5C48" w:rsidRPr="005D6452" w:rsidRDefault="00FA5C48" w:rsidP="00205D43">
      <w:pPr>
        <w:contextualSpacing/>
        <w:jc w:val="both"/>
        <w:rPr>
          <w:rFonts w:ascii="Arial" w:hAnsi="Arial" w:cs="Arial"/>
          <w:i/>
        </w:rPr>
      </w:pPr>
      <w:r w:rsidRPr="005D6452">
        <w:rPr>
          <w:rFonts w:ascii="Arial" w:hAnsi="Arial" w:cs="Arial"/>
          <w:i/>
        </w:rPr>
        <w:t>Der IT-</w:t>
      </w:r>
      <w:proofErr w:type="spellStart"/>
      <w:r w:rsidRPr="005D6452">
        <w:rPr>
          <w:rFonts w:ascii="Arial" w:hAnsi="Arial" w:cs="Arial"/>
          <w:i/>
        </w:rPr>
        <w:t>Forensikprofessor</w:t>
      </w:r>
      <w:proofErr w:type="spellEnd"/>
      <w:r w:rsidRPr="005D6452">
        <w:rPr>
          <w:rFonts w:ascii="Arial" w:hAnsi="Arial" w:cs="Arial"/>
          <w:i/>
        </w:rPr>
        <w:t xml:space="preserve"> an der Hochschule der Polizei in Hamburg, Tobias </w:t>
      </w:r>
      <w:proofErr w:type="spellStart"/>
      <w:r w:rsidRPr="005D6452">
        <w:rPr>
          <w:rFonts w:ascii="Arial" w:hAnsi="Arial" w:cs="Arial"/>
          <w:i/>
        </w:rPr>
        <w:t>Eggendorfer</w:t>
      </w:r>
      <w:proofErr w:type="spellEnd"/>
      <w:r w:rsidRPr="005D6452">
        <w:rPr>
          <w:rFonts w:ascii="Arial" w:hAnsi="Arial" w:cs="Arial"/>
          <w:i/>
        </w:rPr>
        <w:t xml:space="preserve">, 36, über Facebook-Fahndungen und gezielte </w:t>
      </w:r>
      <w:proofErr w:type="spellStart"/>
      <w:r w:rsidRPr="005D6452">
        <w:rPr>
          <w:rFonts w:ascii="Arial" w:hAnsi="Arial" w:cs="Arial"/>
          <w:i/>
        </w:rPr>
        <w:t>Informations</w:t>
      </w:r>
      <w:r w:rsidR="005D6452">
        <w:rPr>
          <w:rFonts w:ascii="Arial" w:hAnsi="Arial" w:cs="Arial"/>
          <w:i/>
        </w:rPr>
        <w:softHyphen/>
      </w:r>
      <w:r w:rsidRPr="005D6452">
        <w:rPr>
          <w:rFonts w:ascii="Arial" w:hAnsi="Arial" w:cs="Arial"/>
          <w:i/>
        </w:rPr>
        <w:t>suche</w:t>
      </w:r>
      <w:proofErr w:type="spellEnd"/>
      <w:r w:rsidRPr="005D6452">
        <w:rPr>
          <w:rFonts w:ascii="Arial" w:hAnsi="Arial" w:cs="Arial"/>
          <w:i/>
        </w:rPr>
        <w:t xml:space="preserve"> von Behörden.</w:t>
      </w:r>
    </w:p>
    <w:p w:rsidR="00FA5C48" w:rsidRPr="00205D43" w:rsidRDefault="00FA5C48" w:rsidP="00205D43">
      <w:pPr>
        <w:contextualSpacing/>
        <w:jc w:val="both"/>
        <w:rPr>
          <w:rFonts w:ascii="Arial" w:hAnsi="Arial" w:cs="Arial"/>
        </w:rPr>
      </w:pPr>
    </w:p>
    <w:p w:rsidR="00FA5C48" w:rsidRPr="00205D43" w:rsidRDefault="00FA5C48" w:rsidP="00205D43">
      <w:pPr>
        <w:contextualSpacing/>
        <w:jc w:val="both"/>
        <w:rPr>
          <w:rFonts w:ascii="Arial" w:hAnsi="Arial" w:cs="Arial"/>
        </w:rPr>
      </w:pPr>
      <w:r w:rsidRPr="00205D43">
        <w:rPr>
          <w:rFonts w:ascii="Arial" w:hAnsi="Arial" w:cs="Arial"/>
        </w:rPr>
        <w:t xml:space="preserve">SPIEGEL: </w:t>
      </w:r>
      <w:r w:rsidR="003B3215" w:rsidRPr="00205D43">
        <w:rPr>
          <w:rFonts w:ascii="Arial" w:hAnsi="Arial" w:cs="Arial"/>
        </w:rPr>
        <w:t xml:space="preserve">Hat es Sie gewundert, dass die Schufa erwogen hat, auch Daten aus sozialen Netzwerken für </w:t>
      </w:r>
      <w:proofErr w:type="spellStart"/>
      <w:r w:rsidR="003B3215" w:rsidRPr="00205D43">
        <w:rPr>
          <w:rFonts w:ascii="Arial" w:hAnsi="Arial" w:cs="Arial"/>
        </w:rPr>
        <w:t>Kredit</w:t>
      </w:r>
      <w:r w:rsidR="00205D43">
        <w:rPr>
          <w:rFonts w:ascii="Arial" w:hAnsi="Arial" w:cs="Arial"/>
        </w:rPr>
        <w:softHyphen/>
      </w:r>
      <w:r w:rsidR="003B3215" w:rsidRPr="00205D43">
        <w:rPr>
          <w:rFonts w:ascii="Arial" w:hAnsi="Arial" w:cs="Arial"/>
        </w:rPr>
        <w:t>würdigkeits</w:t>
      </w:r>
      <w:r w:rsidR="00205D43">
        <w:rPr>
          <w:rFonts w:ascii="Arial" w:hAnsi="Arial" w:cs="Arial"/>
        </w:rPr>
        <w:softHyphen/>
      </w:r>
      <w:r w:rsidR="003B3215" w:rsidRPr="00205D43">
        <w:rPr>
          <w:rFonts w:ascii="Arial" w:hAnsi="Arial" w:cs="Arial"/>
        </w:rPr>
        <w:t>analysen</w:t>
      </w:r>
      <w:proofErr w:type="spellEnd"/>
      <w:r w:rsidR="003B3215" w:rsidRPr="00205D43">
        <w:rPr>
          <w:rFonts w:ascii="Arial" w:hAnsi="Arial" w:cs="Arial"/>
        </w:rPr>
        <w:t xml:space="preserve"> heranzuziehen?</w:t>
      </w:r>
    </w:p>
    <w:p w:rsidR="003B3215" w:rsidRPr="00205D43" w:rsidRDefault="003B3215" w:rsidP="00205D43">
      <w:pPr>
        <w:contextualSpacing/>
        <w:jc w:val="both"/>
        <w:rPr>
          <w:rFonts w:ascii="Arial" w:hAnsi="Arial" w:cs="Arial"/>
        </w:rPr>
      </w:pPr>
    </w:p>
    <w:p w:rsidR="003B3215" w:rsidRPr="00205D43" w:rsidRDefault="003B3215" w:rsidP="00205D43">
      <w:pPr>
        <w:contextualSpacing/>
        <w:jc w:val="both"/>
        <w:rPr>
          <w:rFonts w:ascii="Arial" w:hAnsi="Arial" w:cs="Arial"/>
        </w:rPr>
      </w:pPr>
      <w:proofErr w:type="spellStart"/>
      <w:r w:rsidRPr="00205D43">
        <w:rPr>
          <w:rFonts w:ascii="Arial" w:hAnsi="Arial" w:cs="Arial"/>
        </w:rPr>
        <w:t>Eggendorfer</w:t>
      </w:r>
      <w:proofErr w:type="spellEnd"/>
      <w:r w:rsidRPr="00205D43">
        <w:rPr>
          <w:rFonts w:ascii="Arial" w:hAnsi="Arial" w:cs="Arial"/>
        </w:rPr>
        <w:t>: Nein. Es ist nur konsequent, so viele Daten wie möglich zu mischen und zu korrelieren. Das Facebook-Profil an sich ist für die Schufa uninteressant, spannend wird es durch die Kombination mit anderen Erkenntnissen. Gebe ich auf meinem Profil an, mit dem Job unzufrieden zu sein, sinkt meine Kreditwürdigkeit.</w:t>
      </w:r>
    </w:p>
    <w:p w:rsidR="003B3215" w:rsidRPr="00205D43" w:rsidRDefault="003B3215" w:rsidP="00205D43">
      <w:pPr>
        <w:contextualSpacing/>
        <w:jc w:val="both"/>
        <w:rPr>
          <w:rFonts w:ascii="Arial" w:hAnsi="Arial" w:cs="Arial"/>
        </w:rPr>
      </w:pPr>
    </w:p>
    <w:p w:rsidR="003B3215" w:rsidRPr="00205D43" w:rsidRDefault="00205D43" w:rsidP="00205D43">
      <w:pPr>
        <w:contextualSpacing/>
        <w:jc w:val="both"/>
        <w:rPr>
          <w:rFonts w:ascii="Arial" w:hAnsi="Arial" w:cs="Arial"/>
        </w:rPr>
      </w:pPr>
      <w:r>
        <w:rPr>
          <w:rFonts w:ascii="Arial" w:hAnsi="Arial" w:cs="Arial"/>
        </w:rPr>
        <w:t>Spiegel:</w:t>
      </w:r>
      <w:r w:rsidR="003B3215" w:rsidRPr="00205D43">
        <w:rPr>
          <w:rFonts w:ascii="Arial" w:hAnsi="Arial" w:cs="Arial"/>
        </w:rPr>
        <w:t xml:space="preserve"> Wer könnte sich noch für Daten aus sozialen Netzwerken interessieren?</w:t>
      </w:r>
    </w:p>
    <w:p w:rsidR="003B3215" w:rsidRPr="00205D43" w:rsidRDefault="003B3215" w:rsidP="00205D43">
      <w:pPr>
        <w:contextualSpacing/>
        <w:jc w:val="both"/>
        <w:rPr>
          <w:rFonts w:ascii="Arial" w:hAnsi="Arial" w:cs="Arial"/>
        </w:rPr>
      </w:pPr>
    </w:p>
    <w:p w:rsidR="003B3215" w:rsidRPr="00205D43" w:rsidRDefault="00205D43" w:rsidP="00205D43">
      <w:pPr>
        <w:contextualSpacing/>
        <w:jc w:val="both"/>
        <w:rPr>
          <w:rFonts w:ascii="Arial" w:hAnsi="Arial" w:cs="Arial"/>
        </w:rPr>
      </w:pPr>
      <w:proofErr w:type="spellStart"/>
      <w:r>
        <w:rPr>
          <w:rFonts w:ascii="Arial" w:hAnsi="Arial" w:cs="Arial"/>
        </w:rPr>
        <w:t>Eggendorfer</w:t>
      </w:r>
      <w:proofErr w:type="spellEnd"/>
      <w:r>
        <w:rPr>
          <w:rFonts w:ascii="Arial" w:hAnsi="Arial" w:cs="Arial"/>
        </w:rPr>
        <w:t>:</w:t>
      </w:r>
      <w:r w:rsidR="003B3215" w:rsidRPr="00205D43">
        <w:rPr>
          <w:rFonts w:ascii="Arial" w:hAnsi="Arial" w:cs="Arial"/>
        </w:rPr>
        <w:t xml:space="preserve"> Steht auf meiner Facebook-Seite, dass ich gern Fallschirmspringen gehe, würde meine </w:t>
      </w:r>
      <w:proofErr w:type="spellStart"/>
      <w:r w:rsidR="003B3215" w:rsidRPr="00205D43">
        <w:rPr>
          <w:rFonts w:ascii="Arial" w:hAnsi="Arial" w:cs="Arial"/>
        </w:rPr>
        <w:t>Berufs</w:t>
      </w:r>
      <w:r>
        <w:rPr>
          <w:rFonts w:ascii="Arial" w:hAnsi="Arial" w:cs="Arial"/>
        </w:rPr>
        <w:softHyphen/>
      </w:r>
      <w:r w:rsidR="003B3215" w:rsidRPr="00205D43">
        <w:rPr>
          <w:rFonts w:ascii="Arial" w:hAnsi="Arial" w:cs="Arial"/>
        </w:rPr>
        <w:t>unfä</w:t>
      </w:r>
      <w:bookmarkStart w:id="0" w:name="_GoBack"/>
      <w:bookmarkEnd w:id="0"/>
      <w:r w:rsidR="003B3215" w:rsidRPr="00205D43">
        <w:rPr>
          <w:rFonts w:ascii="Arial" w:hAnsi="Arial" w:cs="Arial"/>
        </w:rPr>
        <w:t>higkeits</w:t>
      </w:r>
      <w:r>
        <w:rPr>
          <w:rFonts w:ascii="Arial" w:hAnsi="Arial" w:cs="Arial"/>
        </w:rPr>
        <w:softHyphen/>
      </w:r>
      <w:r w:rsidR="003B3215" w:rsidRPr="00205D43">
        <w:rPr>
          <w:rFonts w:ascii="Arial" w:hAnsi="Arial" w:cs="Arial"/>
        </w:rPr>
        <w:t>versicherung</w:t>
      </w:r>
      <w:proofErr w:type="spellEnd"/>
      <w:r w:rsidR="003B3215" w:rsidRPr="00205D43">
        <w:rPr>
          <w:rFonts w:ascii="Arial" w:hAnsi="Arial" w:cs="Arial"/>
        </w:rPr>
        <w:t xml:space="preserve"> mich vielleicht als </w:t>
      </w:r>
      <w:proofErr w:type="spellStart"/>
      <w:r w:rsidR="003B3215" w:rsidRPr="00205D43">
        <w:rPr>
          <w:rFonts w:ascii="Arial" w:hAnsi="Arial" w:cs="Arial"/>
        </w:rPr>
        <w:t>Riskosportler</w:t>
      </w:r>
      <w:proofErr w:type="spellEnd"/>
      <w:r w:rsidR="003B3215" w:rsidRPr="00205D43">
        <w:rPr>
          <w:rFonts w:ascii="Arial" w:hAnsi="Arial" w:cs="Arial"/>
        </w:rPr>
        <w:t xml:space="preserve"> einstufen.</w:t>
      </w:r>
      <w:r w:rsidR="0028093C" w:rsidRPr="00205D43">
        <w:rPr>
          <w:rFonts w:ascii="Arial" w:hAnsi="Arial" w:cs="Arial"/>
        </w:rPr>
        <w:t xml:space="preserve"> Poste ich, dass ich ein extremer Autofahrer bin, glaubt vielleicht mein Autohändler nicht mehr, dass der Verschleiß meiner Bremsen auf einem Materialfehler beruht.</w:t>
      </w:r>
    </w:p>
    <w:p w:rsidR="0028093C" w:rsidRPr="00205D43" w:rsidRDefault="0028093C" w:rsidP="00205D43">
      <w:pPr>
        <w:contextualSpacing/>
        <w:jc w:val="both"/>
        <w:rPr>
          <w:rFonts w:ascii="Arial" w:hAnsi="Arial" w:cs="Arial"/>
        </w:rPr>
      </w:pPr>
    </w:p>
    <w:p w:rsidR="0028093C" w:rsidRPr="00205D43" w:rsidRDefault="00205D43" w:rsidP="00205D43">
      <w:pPr>
        <w:contextualSpacing/>
        <w:jc w:val="both"/>
        <w:rPr>
          <w:rFonts w:ascii="Arial" w:hAnsi="Arial" w:cs="Arial"/>
        </w:rPr>
      </w:pPr>
      <w:r>
        <w:rPr>
          <w:rFonts w:ascii="Arial" w:hAnsi="Arial" w:cs="Arial"/>
        </w:rPr>
        <w:t>Spiegel:</w:t>
      </w:r>
      <w:r w:rsidR="0028093C" w:rsidRPr="00205D43">
        <w:rPr>
          <w:rFonts w:ascii="Arial" w:hAnsi="Arial" w:cs="Arial"/>
        </w:rPr>
        <w:t xml:space="preserve"> Verwendet die Polizei bereits Facebook oder </w:t>
      </w:r>
      <w:proofErr w:type="spellStart"/>
      <w:r w:rsidR="0028093C" w:rsidRPr="00205D43">
        <w:rPr>
          <w:rFonts w:ascii="Arial" w:hAnsi="Arial" w:cs="Arial"/>
        </w:rPr>
        <w:t>Twitter</w:t>
      </w:r>
      <w:proofErr w:type="spellEnd"/>
      <w:r w:rsidR="0028093C" w:rsidRPr="00205D43">
        <w:rPr>
          <w:rFonts w:ascii="Arial" w:hAnsi="Arial" w:cs="Arial"/>
        </w:rPr>
        <w:t xml:space="preserve"> für Ermittlungen?</w:t>
      </w:r>
    </w:p>
    <w:p w:rsidR="0028093C" w:rsidRPr="00205D43" w:rsidRDefault="0028093C" w:rsidP="00205D43">
      <w:pPr>
        <w:contextualSpacing/>
        <w:jc w:val="both"/>
        <w:rPr>
          <w:rFonts w:ascii="Arial" w:hAnsi="Arial" w:cs="Arial"/>
        </w:rPr>
      </w:pPr>
    </w:p>
    <w:p w:rsidR="0028093C" w:rsidRPr="00205D43" w:rsidRDefault="0028093C" w:rsidP="00205D43">
      <w:pPr>
        <w:contextualSpacing/>
        <w:jc w:val="both"/>
        <w:rPr>
          <w:rFonts w:ascii="Arial" w:hAnsi="Arial" w:cs="Arial"/>
        </w:rPr>
      </w:pPr>
      <w:proofErr w:type="spellStart"/>
      <w:r w:rsidRPr="00205D43">
        <w:rPr>
          <w:rFonts w:ascii="Arial" w:hAnsi="Arial" w:cs="Arial"/>
        </w:rPr>
        <w:t>Eggendorfer</w:t>
      </w:r>
      <w:proofErr w:type="spellEnd"/>
      <w:r w:rsidRPr="00205D43">
        <w:rPr>
          <w:rFonts w:ascii="Arial" w:hAnsi="Arial" w:cs="Arial"/>
        </w:rPr>
        <w:t>: Das ist unterschiedlich weit entwickelt. Manche Polizisten re</w:t>
      </w:r>
      <w:r w:rsidR="00205D43">
        <w:rPr>
          <w:rFonts w:ascii="Arial" w:hAnsi="Arial" w:cs="Arial"/>
        </w:rPr>
        <w:softHyphen/>
      </w:r>
      <w:r w:rsidRPr="00205D43">
        <w:rPr>
          <w:rFonts w:ascii="Arial" w:hAnsi="Arial" w:cs="Arial"/>
        </w:rPr>
        <w:t xml:space="preserve">cherchieren offen als Polizist auf Facebook, manche getarnt mit einem </w:t>
      </w:r>
      <w:proofErr w:type="spellStart"/>
      <w:r w:rsidRPr="00205D43">
        <w:rPr>
          <w:rFonts w:ascii="Arial" w:hAnsi="Arial" w:cs="Arial"/>
        </w:rPr>
        <w:t>Fake</w:t>
      </w:r>
      <w:proofErr w:type="spellEnd"/>
      <w:r w:rsidRPr="00205D43">
        <w:rPr>
          <w:rFonts w:ascii="Arial" w:hAnsi="Arial" w:cs="Arial"/>
        </w:rPr>
        <w:t xml:space="preserve">-Profil. Juristisch ist es fraglich, ob das mit nichtöffentlich ermittelnden Beamten oder verdeckten Ermittlern zu vergleichen ist, die langfristige Legenden um ihre Identität gestrickt haben. Aber jeder kann sich denken, dass viele Polizisten über ein Profil bei Facebook </w:t>
      </w:r>
      <w:r w:rsidRPr="00205D43">
        <w:rPr>
          <w:rFonts w:ascii="Arial" w:hAnsi="Arial" w:cs="Arial"/>
        </w:rPr>
        <w:lastRenderedPageBreak/>
        <w:t>verfügen und das auch dienstlich einsetzen.</w:t>
      </w:r>
    </w:p>
    <w:p w:rsidR="0028093C" w:rsidRPr="00205D43" w:rsidRDefault="0028093C" w:rsidP="00205D43">
      <w:pPr>
        <w:contextualSpacing/>
        <w:jc w:val="both"/>
        <w:rPr>
          <w:rFonts w:ascii="Arial" w:hAnsi="Arial" w:cs="Arial"/>
        </w:rPr>
      </w:pPr>
    </w:p>
    <w:p w:rsidR="0028093C" w:rsidRPr="00205D43" w:rsidRDefault="00205D43" w:rsidP="00205D43">
      <w:pPr>
        <w:contextualSpacing/>
        <w:jc w:val="both"/>
        <w:rPr>
          <w:rFonts w:ascii="Arial" w:hAnsi="Arial" w:cs="Arial"/>
        </w:rPr>
      </w:pPr>
      <w:r>
        <w:rPr>
          <w:rFonts w:ascii="Arial" w:hAnsi="Arial" w:cs="Arial"/>
        </w:rPr>
        <w:t>Spiegel:</w:t>
      </w:r>
      <w:r w:rsidR="0028093C" w:rsidRPr="00205D43">
        <w:rPr>
          <w:rFonts w:ascii="Arial" w:hAnsi="Arial" w:cs="Arial"/>
        </w:rPr>
        <w:t xml:space="preserve"> Was macht die Polizei mit den Erkenntnissen? </w:t>
      </w:r>
    </w:p>
    <w:p w:rsidR="0028093C" w:rsidRPr="00205D43" w:rsidRDefault="0028093C" w:rsidP="00205D43">
      <w:pPr>
        <w:contextualSpacing/>
        <w:jc w:val="both"/>
        <w:rPr>
          <w:rFonts w:ascii="Arial" w:hAnsi="Arial" w:cs="Arial"/>
        </w:rPr>
      </w:pPr>
    </w:p>
    <w:p w:rsidR="0028093C" w:rsidRPr="00205D43" w:rsidRDefault="00205D43" w:rsidP="00205D43">
      <w:pPr>
        <w:contextualSpacing/>
        <w:jc w:val="both"/>
        <w:rPr>
          <w:rFonts w:ascii="Arial" w:hAnsi="Arial" w:cs="Arial"/>
        </w:rPr>
      </w:pPr>
      <w:proofErr w:type="spellStart"/>
      <w:r>
        <w:rPr>
          <w:rFonts w:ascii="Arial" w:hAnsi="Arial" w:cs="Arial"/>
        </w:rPr>
        <w:t>Eggendorfer</w:t>
      </w:r>
      <w:proofErr w:type="spellEnd"/>
      <w:r>
        <w:rPr>
          <w:rFonts w:ascii="Arial" w:hAnsi="Arial" w:cs="Arial"/>
        </w:rPr>
        <w:t>:</w:t>
      </w:r>
      <w:r w:rsidR="0028093C" w:rsidRPr="00205D43">
        <w:rPr>
          <w:rFonts w:ascii="Arial" w:hAnsi="Arial" w:cs="Arial"/>
        </w:rPr>
        <w:t xml:space="preserve"> Das ist wie bei der Schufa, einfach so machen die Daten keinen Sinn. Aber es kann interessant sein zu sehen, ob Leute aus dem Umfeld eines Verdächtigen polizeibekannt sind.</w:t>
      </w:r>
    </w:p>
    <w:p w:rsidR="0028093C" w:rsidRPr="00205D43" w:rsidRDefault="0028093C" w:rsidP="00205D43">
      <w:pPr>
        <w:contextualSpacing/>
        <w:jc w:val="both"/>
        <w:rPr>
          <w:rFonts w:ascii="Arial" w:hAnsi="Arial" w:cs="Arial"/>
        </w:rPr>
      </w:pPr>
    </w:p>
    <w:p w:rsidR="00205D43" w:rsidRPr="00205D43" w:rsidRDefault="00205D43" w:rsidP="00205D43">
      <w:pPr>
        <w:contextualSpacing/>
        <w:jc w:val="both"/>
        <w:rPr>
          <w:rFonts w:ascii="Arial" w:hAnsi="Arial" w:cs="Arial"/>
        </w:rPr>
      </w:pPr>
      <w:r>
        <w:rPr>
          <w:rFonts w:ascii="Arial" w:hAnsi="Arial" w:cs="Arial"/>
        </w:rPr>
        <w:t>Spiegel:</w:t>
      </w:r>
      <w:r w:rsidR="0028093C" w:rsidRPr="00205D43">
        <w:rPr>
          <w:rFonts w:ascii="Arial" w:hAnsi="Arial" w:cs="Arial"/>
        </w:rPr>
        <w:t xml:space="preserve"> Die Bundesfinanzdirektion Südwest hat gerade 182 Sof</w:t>
      </w:r>
      <w:r w:rsidR="005D6452">
        <w:rPr>
          <w:rFonts w:ascii="Arial" w:hAnsi="Arial" w:cs="Arial"/>
        </w:rPr>
        <w:t>t</w:t>
      </w:r>
      <w:r w:rsidR="0028093C" w:rsidRPr="00205D43">
        <w:rPr>
          <w:rFonts w:ascii="Arial" w:hAnsi="Arial" w:cs="Arial"/>
        </w:rPr>
        <w:t>ware-Lizenzen für forensische Zwecke eingekauft. Lohnt es sich für Finanzämter,</w:t>
      </w:r>
      <w:r w:rsidRPr="00205D43">
        <w:rPr>
          <w:rFonts w:ascii="Arial" w:hAnsi="Arial" w:cs="Arial"/>
        </w:rPr>
        <w:t xml:space="preserve"> zusätzlich auf Facebook zu fahnden?</w:t>
      </w:r>
    </w:p>
    <w:p w:rsidR="00205D43" w:rsidRPr="00205D43" w:rsidRDefault="00205D43" w:rsidP="00205D43">
      <w:pPr>
        <w:contextualSpacing/>
        <w:jc w:val="both"/>
        <w:rPr>
          <w:rFonts w:ascii="Arial" w:hAnsi="Arial" w:cs="Arial"/>
        </w:rPr>
      </w:pPr>
    </w:p>
    <w:p w:rsidR="00205D43" w:rsidRPr="00205D43" w:rsidRDefault="00205D43" w:rsidP="00205D43">
      <w:pPr>
        <w:contextualSpacing/>
        <w:jc w:val="both"/>
        <w:rPr>
          <w:rFonts w:ascii="Arial" w:hAnsi="Arial" w:cs="Arial"/>
        </w:rPr>
      </w:pPr>
      <w:proofErr w:type="spellStart"/>
      <w:r>
        <w:rPr>
          <w:rFonts w:ascii="Arial" w:hAnsi="Arial" w:cs="Arial"/>
        </w:rPr>
        <w:t>Eggendorfer</w:t>
      </w:r>
      <w:proofErr w:type="spellEnd"/>
      <w:r>
        <w:rPr>
          <w:rFonts w:ascii="Arial" w:hAnsi="Arial" w:cs="Arial"/>
        </w:rPr>
        <w:t>:</w:t>
      </w:r>
      <w:r w:rsidRPr="00205D43">
        <w:rPr>
          <w:rFonts w:ascii="Arial" w:hAnsi="Arial" w:cs="Arial"/>
        </w:rPr>
        <w:t xml:space="preserve"> Denkbar ist viel. Sieht das Finanzamt auf Facebook, dass jemand teure Klamotten trägt, luxuriöse Autos fährt oder sonst wie Geld verprasst, könnte es bei einem </w:t>
      </w:r>
      <w:proofErr w:type="spellStart"/>
      <w:r w:rsidRPr="00205D43">
        <w:rPr>
          <w:rFonts w:ascii="Arial" w:hAnsi="Arial" w:cs="Arial"/>
        </w:rPr>
        <w:t>unplausibel</w:t>
      </w:r>
      <w:proofErr w:type="spellEnd"/>
      <w:r w:rsidRPr="00205D43">
        <w:rPr>
          <w:rFonts w:ascii="Arial" w:hAnsi="Arial" w:cs="Arial"/>
        </w:rPr>
        <w:t xml:space="preserve"> niedrigem Einkommen nachrecherchieren.</w:t>
      </w:r>
    </w:p>
    <w:p w:rsidR="00205D43" w:rsidRPr="00205D43" w:rsidRDefault="00205D43" w:rsidP="00205D43">
      <w:pPr>
        <w:contextualSpacing/>
        <w:jc w:val="both"/>
        <w:rPr>
          <w:rFonts w:ascii="Arial" w:hAnsi="Arial" w:cs="Arial"/>
        </w:rPr>
      </w:pPr>
    </w:p>
    <w:p w:rsidR="00205D43" w:rsidRPr="00205D43" w:rsidRDefault="00205D43" w:rsidP="00205D43">
      <w:pPr>
        <w:contextualSpacing/>
        <w:jc w:val="both"/>
        <w:rPr>
          <w:rFonts w:ascii="Arial" w:hAnsi="Arial" w:cs="Arial"/>
        </w:rPr>
      </w:pPr>
      <w:r>
        <w:rPr>
          <w:rFonts w:ascii="Arial" w:hAnsi="Arial" w:cs="Arial"/>
        </w:rPr>
        <w:t>Spiegel:</w:t>
      </w:r>
      <w:r w:rsidRPr="00205D43">
        <w:rPr>
          <w:rFonts w:ascii="Arial" w:hAnsi="Arial" w:cs="Arial"/>
        </w:rPr>
        <w:t xml:space="preserve"> Welche Informationen lassen sich noch aus dem Netz gewinnen?</w:t>
      </w:r>
    </w:p>
    <w:p w:rsidR="00205D43" w:rsidRPr="00205D43" w:rsidRDefault="00205D43" w:rsidP="00205D43">
      <w:pPr>
        <w:contextualSpacing/>
        <w:jc w:val="both"/>
        <w:rPr>
          <w:rFonts w:ascii="Arial" w:hAnsi="Arial" w:cs="Arial"/>
        </w:rPr>
      </w:pPr>
    </w:p>
    <w:p w:rsidR="00205D43" w:rsidRPr="00205D43" w:rsidRDefault="00205D43" w:rsidP="00205D43">
      <w:pPr>
        <w:contextualSpacing/>
        <w:jc w:val="both"/>
        <w:rPr>
          <w:rFonts w:ascii="Arial" w:hAnsi="Arial" w:cs="Arial"/>
        </w:rPr>
      </w:pPr>
      <w:proofErr w:type="spellStart"/>
      <w:r>
        <w:rPr>
          <w:rFonts w:ascii="Arial" w:hAnsi="Arial" w:cs="Arial"/>
        </w:rPr>
        <w:t>Eggendorfer</w:t>
      </w:r>
      <w:proofErr w:type="spellEnd"/>
      <w:r>
        <w:rPr>
          <w:rFonts w:ascii="Arial" w:hAnsi="Arial" w:cs="Arial"/>
        </w:rPr>
        <w:t>:</w:t>
      </w:r>
      <w:r w:rsidRPr="00205D43">
        <w:rPr>
          <w:rFonts w:ascii="Arial" w:hAnsi="Arial" w:cs="Arial"/>
        </w:rPr>
        <w:t xml:space="preserve"> Moderne Kameras uns </w:t>
      </w:r>
      <w:proofErr w:type="spellStart"/>
      <w:r w:rsidRPr="00205D43">
        <w:rPr>
          <w:rFonts w:ascii="Arial" w:hAnsi="Arial" w:cs="Arial"/>
        </w:rPr>
        <w:t>Smartphones</w:t>
      </w:r>
      <w:proofErr w:type="spellEnd"/>
      <w:r w:rsidRPr="00205D43">
        <w:rPr>
          <w:rFonts w:ascii="Arial" w:hAnsi="Arial" w:cs="Arial"/>
        </w:rPr>
        <w:t xml:space="preserve"> hinterlegen im Foto Geokoordinaten. Stelle ich das Bild öffentlich auf eine Plattform, liefere ich weitere Daten, von denen ich eventuell nicht weiß. Darüber denken viele nicht nach, die mal eben ein Foto vom Smartphone posten.</w:t>
      </w:r>
    </w:p>
    <w:p w:rsidR="00A73088" w:rsidRPr="00205D43" w:rsidRDefault="00A73088" w:rsidP="00A73088">
      <w:pPr>
        <w:contextualSpacing/>
        <w:rPr>
          <w:rFonts w:ascii="Arial" w:hAnsi="Arial" w:cs="Arial"/>
        </w:rPr>
      </w:pPr>
    </w:p>
    <w:p w:rsidR="00A73088" w:rsidRPr="00205D43" w:rsidRDefault="00A73088" w:rsidP="00A73088">
      <w:pPr>
        <w:contextualSpacing/>
        <w:rPr>
          <w:rFonts w:ascii="Arial" w:hAnsi="Arial" w:cs="Arial"/>
        </w:rPr>
      </w:pPr>
    </w:p>
    <w:p w:rsidR="00A73088" w:rsidRPr="005D6452" w:rsidRDefault="005D6452" w:rsidP="00A73088">
      <w:pPr>
        <w:contextualSpacing/>
        <w:rPr>
          <w:rFonts w:ascii="Arial" w:hAnsi="Arial" w:cs="Arial"/>
          <w:sz w:val="16"/>
          <w:szCs w:val="16"/>
        </w:rPr>
      </w:pPr>
      <w:r w:rsidRPr="005D6452">
        <w:rPr>
          <w:rFonts w:ascii="Arial" w:hAnsi="Arial" w:cs="Arial"/>
          <w:sz w:val="16"/>
          <w:szCs w:val="16"/>
        </w:rPr>
        <w:t>Aus: Der Spiegel, Nr. 24 2012, S.75</w:t>
      </w:r>
    </w:p>
    <w:sectPr w:rsidR="00A73088" w:rsidRPr="005D6452" w:rsidSect="00205D43">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48"/>
    <w:rsid w:val="0017146C"/>
    <w:rsid w:val="00205D43"/>
    <w:rsid w:val="0028093C"/>
    <w:rsid w:val="003B3215"/>
    <w:rsid w:val="005D6452"/>
    <w:rsid w:val="00A73088"/>
    <w:rsid w:val="00FA5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48CF-289F-46DD-A032-02C66B0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Schroedel, Braunschweig</dc:creator>
  <cp:lastModifiedBy>Sören Schmidt</cp:lastModifiedBy>
  <cp:revision>3</cp:revision>
  <dcterms:created xsi:type="dcterms:W3CDTF">2012-06-29T07:46:00Z</dcterms:created>
  <dcterms:modified xsi:type="dcterms:W3CDTF">2012-06-29T13:44:00Z</dcterms:modified>
</cp:coreProperties>
</file>