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5A70" w:rsidRDefault="00A65A70" w:rsidP="00A65A70">
      <w:r>
        <w:t>Eistee 0,50 € 0,70 €</w:t>
      </w:r>
      <w:r w:rsidRPr="00A65A70">
        <w:t xml:space="preserve"> </w:t>
      </w:r>
    </w:p>
    <w:p w:rsidR="00A65A70" w:rsidRDefault="00A65A70" w:rsidP="00A65A70">
      <w:r>
        <w:t>Mineralwasser 0,50 € 0,70 €</w:t>
      </w:r>
    </w:p>
    <w:p w:rsidR="00A65A70" w:rsidRDefault="00A65A70" w:rsidP="00A65A70">
      <w:r>
        <w:t>Apfelschorle 0,50 € 0,70 €</w:t>
      </w:r>
    </w:p>
    <w:p w:rsidR="00A65A70" w:rsidRDefault="00A65A70" w:rsidP="00A65A70">
      <w:r>
        <w:t>Orangensaft 0,60 € 1,00 €</w:t>
      </w:r>
    </w:p>
    <w:p w:rsidR="00A65A70" w:rsidRDefault="00A65A70" w:rsidP="00A65A70">
      <w:r>
        <w:t>Multivitaminsaft 0,60 € 1,00 €</w:t>
      </w:r>
    </w:p>
    <w:p w:rsidR="00A65A70" w:rsidRDefault="00A65A70" w:rsidP="00A65A70">
      <w:r>
        <w:t xml:space="preserve">Kaffee 1,00 € </w:t>
      </w:r>
    </w:p>
    <w:p w:rsidR="0078380D" w:rsidRDefault="00A65A70" w:rsidP="00A65A70">
      <w:r>
        <w:t>Früchtetee</w:t>
      </w:r>
      <w:r w:rsidR="00126C0A">
        <w:t xml:space="preserve"> </w:t>
      </w:r>
      <w:bookmarkStart w:id="0" w:name="_GoBack"/>
      <w:bookmarkEnd w:id="0"/>
      <w:r>
        <w:t>0,50 € 0,70 €</w:t>
      </w:r>
    </w:p>
    <w:sectPr w:rsidR="0078380D">
      <w:foot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3366" w:rsidRDefault="00C33366" w:rsidP="00C70D16">
      <w:r>
        <w:separator/>
      </w:r>
    </w:p>
  </w:endnote>
  <w:endnote w:type="continuationSeparator" w:id="0">
    <w:p w:rsidR="00C33366" w:rsidRDefault="00C33366" w:rsidP="00C70D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366" w:rsidRDefault="00C33366">
    <w:pPr>
      <w:pStyle w:val="Fuzeile"/>
    </w:pPr>
    <w:r>
      <w:fldChar w:fldCharType="begin"/>
    </w:r>
    <w:r>
      <w:instrText>PAGE   \* MERGEFORMAT</w:instrText>
    </w:r>
    <w:r>
      <w:fldChar w:fldCharType="separate"/>
    </w:r>
    <w:r w:rsidR="00126C0A">
      <w:rPr>
        <w:noProof/>
      </w:rPr>
      <w:t>1</w:t>
    </w:r>
    <w:r>
      <w:fldChar w:fldCharType="end"/>
    </w:r>
  </w:p>
  <w:p w:rsidR="00C33366" w:rsidRDefault="00C33366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3366" w:rsidRDefault="00C33366" w:rsidP="00C70D16">
      <w:r>
        <w:separator/>
      </w:r>
    </w:p>
  </w:footnote>
  <w:footnote w:type="continuationSeparator" w:id="0">
    <w:p w:rsidR="00C33366" w:rsidRDefault="00C33366" w:rsidP="00C70D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0D16"/>
    <w:rsid w:val="00126C0A"/>
    <w:rsid w:val="00181201"/>
    <w:rsid w:val="00496F77"/>
    <w:rsid w:val="004B1B9A"/>
    <w:rsid w:val="0078380D"/>
    <w:rsid w:val="007E303C"/>
    <w:rsid w:val="00850E56"/>
    <w:rsid w:val="0092611C"/>
    <w:rsid w:val="00942AA4"/>
    <w:rsid w:val="00A65A70"/>
    <w:rsid w:val="00C33366"/>
    <w:rsid w:val="00C70D16"/>
    <w:rsid w:val="00C83B50"/>
    <w:rsid w:val="00DB0E66"/>
    <w:rsid w:val="00E47C34"/>
    <w:rsid w:val="00E47FD1"/>
    <w:rsid w:val="00E644C7"/>
    <w:rsid w:val="00EB2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rsid w:val="00C70D1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C70D16"/>
    <w:rPr>
      <w:sz w:val="24"/>
      <w:szCs w:val="24"/>
    </w:rPr>
  </w:style>
  <w:style w:type="paragraph" w:styleId="Fuzeile">
    <w:name w:val="footer"/>
    <w:basedOn w:val="Standard"/>
    <w:link w:val="FuzeileZchn"/>
    <w:uiPriority w:val="99"/>
    <w:rsid w:val="00C70D16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C70D16"/>
    <w:rPr>
      <w:sz w:val="24"/>
      <w:szCs w:val="24"/>
    </w:rPr>
  </w:style>
  <w:style w:type="table" w:styleId="Tabellenraster">
    <w:name w:val="Table Grid"/>
    <w:basedOn w:val="NormaleTabelle"/>
    <w:rsid w:val="00850E5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elle3D-Effekt1">
    <w:name w:val="Table 3D effects 1"/>
    <w:basedOn w:val="NormaleTabelle"/>
    <w:rsid w:val="00850E56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3D-Effekt2">
    <w:name w:val="Table 3D effects 2"/>
    <w:basedOn w:val="NormaleTabelle"/>
    <w:rsid w:val="00850E56"/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3">
    <w:name w:val="Table 3D effects 3"/>
    <w:basedOn w:val="NormaleTabelle"/>
    <w:rsid w:val="00850E5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Aktuell">
    <w:name w:val="Table Contemporary"/>
    <w:basedOn w:val="NormaleTabelle"/>
    <w:rsid w:val="00850E56"/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eEinfach1">
    <w:name w:val="Table Simple 1"/>
    <w:basedOn w:val="NormaleTabelle"/>
    <w:rsid w:val="00850E56"/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eEinfach2">
    <w:name w:val="Table Simple 2"/>
    <w:basedOn w:val="NormaleTabelle"/>
    <w:rsid w:val="00850E56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HelleListe-Akzent4">
    <w:name w:val="Light List Accent 4"/>
    <w:basedOn w:val="NormaleTabelle"/>
    <w:uiPriority w:val="61"/>
    <w:rsid w:val="00942AA4"/>
    <w:tblPr>
      <w:tblStyleRowBandSize w:val="1"/>
      <w:tblStyleColBandSize w:val="1"/>
      <w:tblInd w:w="0" w:type="dxa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8064A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band1Horz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</w:style>
  <w:style w:type="table" w:styleId="TabelleRaster5">
    <w:name w:val="Table Grid 5"/>
    <w:basedOn w:val="NormaleTabelle"/>
    <w:rsid w:val="00942AA4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Web2">
    <w:name w:val="Table Web 2"/>
    <w:basedOn w:val="NormaleTabelle"/>
    <w:rsid w:val="00942AA4"/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ezial2">
    <w:name w:val="Table Subtle 2"/>
    <w:basedOn w:val="NormaleTabelle"/>
    <w:rsid w:val="00942AA4"/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1">
    <w:name w:val="Table Web 1"/>
    <w:basedOn w:val="NormaleTabelle"/>
    <w:rsid w:val="00942AA4"/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rsid w:val="00C70D1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C70D16"/>
    <w:rPr>
      <w:sz w:val="24"/>
      <w:szCs w:val="24"/>
    </w:rPr>
  </w:style>
  <w:style w:type="paragraph" w:styleId="Fuzeile">
    <w:name w:val="footer"/>
    <w:basedOn w:val="Standard"/>
    <w:link w:val="FuzeileZchn"/>
    <w:uiPriority w:val="99"/>
    <w:rsid w:val="00C70D16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C70D16"/>
    <w:rPr>
      <w:sz w:val="24"/>
      <w:szCs w:val="24"/>
    </w:rPr>
  </w:style>
  <w:style w:type="table" w:styleId="Tabellenraster">
    <w:name w:val="Table Grid"/>
    <w:basedOn w:val="NormaleTabelle"/>
    <w:rsid w:val="00850E5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elle3D-Effekt1">
    <w:name w:val="Table 3D effects 1"/>
    <w:basedOn w:val="NormaleTabelle"/>
    <w:rsid w:val="00850E56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3D-Effekt2">
    <w:name w:val="Table 3D effects 2"/>
    <w:basedOn w:val="NormaleTabelle"/>
    <w:rsid w:val="00850E56"/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3">
    <w:name w:val="Table 3D effects 3"/>
    <w:basedOn w:val="NormaleTabelle"/>
    <w:rsid w:val="00850E56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Aktuell">
    <w:name w:val="Table Contemporary"/>
    <w:basedOn w:val="NormaleTabelle"/>
    <w:rsid w:val="00850E56"/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eEinfach1">
    <w:name w:val="Table Simple 1"/>
    <w:basedOn w:val="NormaleTabelle"/>
    <w:rsid w:val="00850E56"/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eEinfach2">
    <w:name w:val="Table Simple 2"/>
    <w:basedOn w:val="NormaleTabelle"/>
    <w:rsid w:val="00850E56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HelleListe-Akzent4">
    <w:name w:val="Light List Accent 4"/>
    <w:basedOn w:val="NormaleTabelle"/>
    <w:uiPriority w:val="61"/>
    <w:rsid w:val="00942AA4"/>
    <w:tblPr>
      <w:tblStyleRowBandSize w:val="1"/>
      <w:tblStyleColBandSize w:val="1"/>
      <w:tblInd w:w="0" w:type="dxa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8064A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band1Horz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</w:style>
  <w:style w:type="table" w:styleId="TabelleRaster5">
    <w:name w:val="Table Grid 5"/>
    <w:basedOn w:val="NormaleTabelle"/>
    <w:rsid w:val="00942AA4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Web2">
    <w:name w:val="Table Web 2"/>
    <w:basedOn w:val="NormaleTabelle"/>
    <w:rsid w:val="00942AA4"/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ezial2">
    <w:name w:val="Table Subtle 2"/>
    <w:basedOn w:val="NormaleTabelle"/>
    <w:rsid w:val="00942AA4"/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1">
    <w:name w:val="Table Web 1"/>
    <w:basedOn w:val="NormaleTabelle"/>
    <w:rsid w:val="00942AA4"/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</Words>
  <Characters>151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Eistee 0,50 € 0,70 € </vt:lpstr>
    </vt:vector>
  </TitlesOfParts>
  <Company/>
  <LinksUpToDate>false</LinksUpToDate>
  <CharactersWithSpaces>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Getränkepreise</dc:title>
  <dc:creator>Schroedel, Braunschweig</dc:creator>
  <cp:lastModifiedBy>multimedia</cp:lastModifiedBy>
  <cp:revision>3</cp:revision>
  <dcterms:created xsi:type="dcterms:W3CDTF">2011-02-21T16:23:00Z</dcterms:created>
  <dcterms:modified xsi:type="dcterms:W3CDTF">2011-02-21T16:39:00Z</dcterms:modified>
</cp:coreProperties>
</file>