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8E75" w14:textId="0A459A32" w:rsidR="00A20736" w:rsidRPr="00A733D3" w:rsidRDefault="009B11D5" w:rsidP="006678E3">
      <w:pPr>
        <w:pBdr>
          <w:bottom w:val="single" w:sz="4" w:space="1" w:color="auto"/>
        </w:pBdr>
        <w:spacing w:after="0"/>
        <w:jc w:val="center"/>
        <w:rPr>
          <w:rFonts w:cs="Times New Roman"/>
          <w:b/>
          <w:sz w:val="22"/>
          <w:szCs w:val="24"/>
        </w:rPr>
      </w:pPr>
      <w:r w:rsidRPr="00A733D3">
        <w:rPr>
          <w:rFonts w:cs="Times New Roman"/>
          <w:b/>
          <w:sz w:val="22"/>
          <w:szCs w:val="24"/>
        </w:rPr>
        <w:t xml:space="preserve">Erwartungshorizont zur Klassenarbeit </w:t>
      </w:r>
    </w:p>
    <w:p w14:paraId="1D8C04C9" w14:textId="77777777" w:rsidR="009B11D5" w:rsidRPr="00A733D3" w:rsidRDefault="009B11D5" w:rsidP="009B11D5">
      <w:pPr>
        <w:pBdr>
          <w:bottom w:val="single" w:sz="4" w:space="1" w:color="auto"/>
        </w:pBdr>
        <w:jc w:val="center"/>
        <w:rPr>
          <w:rFonts w:cs="Times New Roman"/>
          <w:b/>
          <w:sz w:val="22"/>
          <w:szCs w:val="24"/>
        </w:rPr>
      </w:pPr>
      <w:r w:rsidRPr="00A733D3">
        <w:rPr>
          <w:rFonts w:cs="Times New Roman"/>
          <w:b/>
          <w:sz w:val="22"/>
          <w:szCs w:val="24"/>
        </w:rPr>
        <w:t>Analyse einer Textstelle aus dem Roman „Im Westen nichts Neues“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A0" w:firstRow="1" w:lastRow="0" w:firstColumn="1" w:lastColumn="0" w:noHBand="0" w:noVBand="0"/>
      </w:tblPr>
      <w:tblGrid>
        <w:gridCol w:w="7655"/>
        <w:gridCol w:w="850"/>
        <w:gridCol w:w="851"/>
      </w:tblGrid>
      <w:tr w:rsidR="009B11D5" w:rsidRPr="00DB402D" w14:paraId="53D11DCB" w14:textId="77777777" w:rsidTr="00BD3C06">
        <w:trPr>
          <w:trHeight w:val="256"/>
        </w:trPr>
        <w:tc>
          <w:tcPr>
            <w:tcW w:w="7655" w:type="dxa"/>
            <w:shd w:val="clear" w:color="auto" w:fill="D9D9D9" w:themeFill="background1" w:themeFillShade="D9"/>
          </w:tcPr>
          <w:p w14:paraId="1FA0442D" w14:textId="77777777" w:rsidR="009B11D5" w:rsidRPr="00BD3C06" w:rsidRDefault="00BD3C06" w:rsidP="00D852D4">
            <w:pPr>
              <w:pStyle w:val="LSGTabellentext"/>
              <w:rPr>
                <w:rStyle w:val="Zeichenfett"/>
                <w:sz w:val="18"/>
              </w:rPr>
            </w:pPr>
            <w:r>
              <w:rPr>
                <w:rStyle w:val="Zeichenfett"/>
                <w:sz w:val="18"/>
              </w:rPr>
              <w:t>Inhaltsleistung</w:t>
            </w:r>
            <w:r w:rsidR="009B11D5" w:rsidRPr="00BD3C06">
              <w:rPr>
                <w:rStyle w:val="Zeichenfett"/>
                <w:sz w:val="18"/>
              </w:rPr>
              <w:br/>
            </w:r>
            <w:r w:rsidR="009B11D5" w:rsidRPr="00BD3C06">
              <w:rPr>
                <w:rStyle w:val="Zeichenfett"/>
                <w:i/>
                <w:sz w:val="18"/>
              </w:rPr>
              <w:t>Die Schülerin/Der Schüler ...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top w:w="57" w:type="dxa"/>
            </w:tcMar>
          </w:tcPr>
          <w:p w14:paraId="62642BD1" w14:textId="77777777" w:rsidR="009B11D5" w:rsidRPr="00BD3C06" w:rsidRDefault="009B11D5" w:rsidP="00BD3C06">
            <w:pPr>
              <w:pStyle w:val="LSGTabellentext"/>
              <w:tabs>
                <w:tab w:val="clear" w:pos="431"/>
                <w:tab w:val="left" w:pos="143"/>
              </w:tabs>
              <w:ind w:left="1" w:right="0"/>
              <w:jc w:val="center"/>
              <w:rPr>
                <w:rStyle w:val="Zeichenfett"/>
                <w:b w:val="0"/>
                <w:sz w:val="14"/>
              </w:rPr>
            </w:pPr>
            <w:r w:rsidRPr="00BD3C06">
              <w:rPr>
                <w:rStyle w:val="Zeichenfett"/>
                <w:b w:val="0"/>
                <w:sz w:val="14"/>
              </w:rPr>
              <w:t>max</w:t>
            </w:r>
            <w:r w:rsidR="00BD3C06">
              <w:rPr>
                <w:rStyle w:val="Zeichenfett"/>
                <w:b w:val="0"/>
                <w:sz w:val="14"/>
              </w:rPr>
              <w:t xml:space="preserve">imale </w:t>
            </w:r>
            <w:r w:rsidRPr="00BD3C06">
              <w:rPr>
                <w:rStyle w:val="Zeichenfett"/>
                <w:b w:val="0"/>
                <w:sz w:val="14"/>
              </w:rPr>
              <w:t>Punktzahl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7F1D6FB" w14:textId="77777777" w:rsidR="009B11D5" w:rsidRPr="00BD3C06" w:rsidRDefault="009B11D5" w:rsidP="00BD3C06">
            <w:pPr>
              <w:pStyle w:val="LSGTabellentext"/>
              <w:ind w:left="1" w:right="-32"/>
              <w:jc w:val="center"/>
              <w:rPr>
                <w:rStyle w:val="Zeichenfett"/>
                <w:b w:val="0"/>
                <w:sz w:val="14"/>
              </w:rPr>
            </w:pPr>
            <w:r w:rsidRPr="00BD3C06">
              <w:rPr>
                <w:rStyle w:val="Zeichenfett"/>
                <w:b w:val="0"/>
                <w:sz w:val="14"/>
              </w:rPr>
              <w:t>erreichte Punktzahl</w:t>
            </w:r>
          </w:p>
        </w:tc>
      </w:tr>
      <w:tr w:rsidR="009B11D5" w:rsidRPr="00DB402D" w14:paraId="7D396E8F" w14:textId="77777777" w:rsidTr="00BD3C06">
        <w:trPr>
          <w:trHeight w:val="611"/>
        </w:trPr>
        <w:tc>
          <w:tcPr>
            <w:tcW w:w="7655" w:type="dxa"/>
            <w:shd w:val="clear" w:color="auto" w:fill="auto"/>
          </w:tcPr>
          <w:p w14:paraId="1870E0F2" w14:textId="77777777" w:rsidR="009B11D5" w:rsidRPr="004579FD" w:rsidRDefault="009B11D5" w:rsidP="004579FD">
            <w:pPr>
              <w:pStyle w:val="LSGTabellentext"/>
              <w:spacing w:line="240" w:lineRule="auto"/>
              <w:rPr>
                <w:b/>
              </w:rPr>
            </w:pPr>
            <w:r w:rsidRPr="004579FD">
              <w:rPr>
                <w:rStyle w:val="Zeichenfett"/>
              </w:rPr>
              <w:t xml:space="preserve">… formuliert einen vollständigen Einleitungssatz, welcher </w:t>
            </w:r>
            <w:r w:rsidR="007C777B" w:rsidRPr="004579FD">
              <w:rPr>
                <w:rStyle w:val="Zeichenfett"/>
              </w:rPr>
              <w:t>folgende Informationen enthält:</w:t>
            </w:r>
            <w:r w:rsidR="004579FD">
              <w:rPr>
                <w:rStyle w:val="Zeichenfett"/>
              </w:rPr>
              <w:t xml:space="preserve"> </w:t>
            </w:r>
            <w:r w:rsidR="00C6204B" w:rsidRPr="00BD3C06">
              <w:rPr>
                <w:sz w:val="18"/>
              </w:rPr>
              <w:t>Textsorte</w:t>
            </w:r>
            <w:r w:rsidR="007C777B" w:rsidRPr="00BD3C06">
              <w:rPr>
                <w:sz w:val="18"/>
              </w:rPr>
              <w:t xml:space="preserve">, </w:t>
            </w:r>
            <w:r w:rsidR="00C6204B" w:rsidRPr="00BD3C06">
              <w:rPr>
                <w:sz w:val="18"/>
              </w:rPr>
              <w:t>Titel</w:t>
            </w:r>
            <w:r w:rsidR="007C777B" w:rsidRPr="00BD3C06">
              <w:rPr>
                <w:sz w:val="18"/>
              </w:rPr>
              <w:t xml:space="preserve">, </w:t>
            </w:r>
            <w:r w:rsidR="00C6204B" w:rsidRPr="00BD3C06">
              <w:rPr>
                <w:sz w:val="18"/>
              </w:rPr>
              <w:t>Autor</w:t>
            </w:r>
            <w:r w:rsidR="007C777B" w:rsidRPr="00BD3C06">
              <w:rPr>
                <w:sz w:val="18"/>
              </w:rPr>
              <w:t xml:space="preserve">, </w:t>
            </w:r>
            <w:r w:rsidR="00C6204B" w:rsidRPr="00BD3C06">
              <w:rPr>
                <w:sz w:val="18"/>
              </w:rPr>
              <w:t>Erscheinungsjahr</w:t>
            </w:r>
            <w:r w:rsidR="007C777B" w:rsidRPr="00BD3C06">
              <w:rPr>
                <w:sz w:val="18"/>
              </w:rPr>
              <w:t xml:space="preserve">, </w:t>
            </w:r>
            <w:r w:rsidR="00C6204B" w:rsidRPr="00BD3C06">
              <w:rPr>
                <w:sz w:val="18"/>
              </w:rPr>
              <w:t>Thema</w:t>
            </w:r>
            <w:r w:rsidR="007C777B" w:rsidRPr="00BD3C06">
              <w:rPr>
                <w:sz w:val="18"/>
              </w:rPr>
              <w:t xml:space="preserve"> und Inhaltsübersicht (Roman und Textstelle), </w:t>
            </w:r>
            <w:r w:rsidR="00C6204B" w:rsidRPr="00BD3C06">
              <w:rPr>
                <w:sz w:val="18"/>
              </w:rPr>
              <w:t>Fragestellung</w:t>
            </w:r>
          </w:p>
        </w:tc>
        <w:tc>
          <w:tcPr>
            <w:tcW w:w="850" w:type="dxa"/>
            <w:shd w:val="clear" w:color="auto" w:fill="auto"/>
          </w:tcPr>
          <w:p w14:paraId="3D72627B" w14:textId="77777777" w:rsidR="009B11D5" w:rsidRPr="00BD3C06" w:rsidRDefault="00FC2F4D" w:rsidP="00BD3C06">
            <w:pPr>
              <w:pStyle w:val="LSGTabellentext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6838D5DC" w14:textId="77777777" w:rsidR="005C430E" w:rsidRDefault="005C430E" w:rsidP="00D852D4">
            <w:pPr>
              <w:pStyle w:val="LSGTabellentext"/>
              <w:jc w:val="center"/>
            </w:pPr>
          </w:p>
          <w:p w14:paraId="67713635" w14:textId="77777777" w:rsidR="00CA3BF0" w:rsidRPr="000E0A44" w:rsidRDefault="00CA3BF0" w:rsidP="00D852D4">
            <w:pPr>
              <w:pStyle w:val="LSGTabellentext"/>
              <w:jc w:val="center"/>
            </w:pPr>
          </w:p>
        </w:tc>
      </w:tr>
      <w:tr w:rsidR="007C777B" w:rsidRPr="00DB402D" w14:paraId="369F971F" w14:textId="77777777" w:rsidTr="00BD3C06">
        <w:trPr>
          <w:trHeight w:val="239"/>
        </w:trPr>
        <w:tc>
          <w:tcPr>
            <w:tcW w:w="7655" w:type="dxa"/>
            <w:shd w:val="clear" w:color="auto" w:fill="auto"/>
          </w:tcPr>
          <w:p w14:paraId="1F5365F4" w14:textId="77777777" w:rsidR="007C777B" w:rsidRPr="00BD3C06" w:rsidRDefault="007C777B" w:rsidP="00BD3C06">
            <w:pPr>
              <w:pStyle w:val="LSGTabellentext"/>
              <w:spacing w:line="240" w:lineRule="auto"/>
              <w:rPr>
                <w:rStyle w:val="Zeichenfett"/>
                <w:sz w:val="18"/>
              </w:rPr>
            </w:pPr>
            <w:r w:rsidRPr="00BD3C06">
              <w:rPr>
                <w:rStyle w:val="Zeichenfett"/>
                <w:sz w:val="18"/>
              </w:rPr>
              <w:t xml:space="preserve">… fasst den Inhalt der Textstelle prägnant und sachlich zusammen. </w:t>
            </w:r>
          </w:p>
        </w:tc>
        <w:tc>
          <w:tcPr>
            <w:tcW w:w="850" w:type="dxa"/>
            <w:shd w:val="clear" w:color="auto" w:fill="auto"/>
          </w:tcPr>
          <w:p w14:paraId="5D7AFACF" w14:textId="77777777" w:rsidR="007C777B" w:rsidRPr="00BD3C06" w:rsidRDefault="007C777B" w:rsidP="00D852D4">
            <w:pPr>
              <w:pStyle w:val="LSGTabellentext"/>
              <w:jc w:val="center"/>
              <w:rPr>
                <w:b/>
              </w:rPr>
            </w:pPr>
            <w:r w:rsidRPr="00BD3C06"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51F4C7BE" w14:textId="77777777" w:rsidR="007C777B" w:rsidRDefault="007C777B" w:rsidP="00D852D4">
            <w:pPr>
              <w:pStyle w:val="LSGTabellentext"/>
              <w:jc w:val="center"/>
            </w:pPr>
          </w:p>
        </w:tc>
      </w:tr>
      <w:tr w:rsidR="009B11D5" w:rsidRPr="00DB402D" w14:paraId="20EF71A3" w14:textId="77777777" w:rsidTr="00FC2F4D">
        <w:trPr>
          <w:trHeight w:val="2214"/>
        </w:trPr>
        <w:tc>
          <w:tcPr>
            <w:tcW w:w="7655" w:type="dxa"/>
            <w:shd w:val="clear" w:color="auto" w:fill="auto"/>
          </w:tcPr>
          <w:p w14:paraId="23754499" w14:textId="77777777" w:rsidR="009B11D5" w:rsidRPr="004579FD" w:rsidRDefault="009B11D5" w:rsidP="00015355">
            <w:pPr>
              <w:pStyle w:val="LSGTabellentext"/>
              <w:spacing w:line="240" w:lineRule="auto"/>
              <w:rPr>
                <w:rStyle w:val="Zeichenfett"/>
              </w:rPr>
            </w:pPr>
            <w:r w:rsidRPr="004579FD">
              <w:rPr>
                <w:rStyle w:val="Zeichenfett"/>
              </w:rPr>
              <w:t xml:space="preserve">... analysiert </w:t>
            </w:r>
            <w:r w:rsidR="00590662" w:rsidRPr="004579FD">
              <w:rPr>
                <w:rStyle w:val="Zeichenfett"/>
              </w:rPr>
              <w:t xml:space="preserve">und interpretiert </w:t>
            </w:r>
            <w:r w:rsidRPr="004579FD">
              <w:rPr>
                <w:rStyle w:val="Zeichenfett"/>
              </w:rPr>
              <w:t xml:space="preserve">den Text </w:t>
            </w:r>
            <w:r w:rsidR="00590662" w:rsidRPr="004579FD">
              <w:rPr>
                <w:rStyle w:val="Zeichenfett"/>
              </w:rPr>
              <w:t>auf inhaltlicher und sprachlicher Ebene</w:t>
            </w:r>
            <w:r w:rsidRPr="004579FD">
              <w:rPr>
                <w:rStyle w:val="Zeichenfett"/>
              </w:rPr>
              <w:t>.</w:t>
            </w:r>
          </w:p>
          <w:p w14:paraId="64D56E3B" w14:textId="77777777" w:rsidR="002663B1" w:rsidRPr="00BD3C06" w:rsidRDefault="002663B1" w:rsidP="00BD3C06">
            <w:pPr>
              <w:pStyle w:val="LSGTabellentext"/>
              <w:rPr>
                <w:sz w:val="18"/>
              </w:rPr>
            </w:pPr>
            <w:r w:rsidRPr="00FC2F4D">
              <w:rPr>
                <w:rStyle w:val="Zeichenfett"/>
                <w:b w:val="0"/>
                <w:sz w:val="16"/>
              </w:rPr>
              <w:t xml:space="preserve">Ein „sonderbares Gefühl“ (Z. 2) vor der Patrouille, veranlasst ihn, sich freiwillig zu melden. Später wird klar, dass er seine </w:t>
            </w:r>
            <w:r w:rsidR="00E403BB" w:rsidRPr="00FC2F4D">
              <w:rPr>
                <w:rStyle w:val="Zeichenfett"/>
                <w:b w:val="0"/>
                <w:sz w:val="16"/>
              </w:rPr>
              <w:t>Kameraden</w:t>
            </w:r>
            <w:r w:rsidRPr="00FC2F4D">
              <w:rPr>
                <w:rStyle w:val="Zeichenfett"/>
                <w:b w:val="0"/>
                <w:sz w:val="16"/>
              </w:rPr>
              <w:t xml:space="preserve"> nicht im Stich lassen möchte. Ohne sie wirkt Paul hilflos und mit der Situation</w:t>
            </w:r>
            <w:r w:rsidR="00E403BB" w:rsidRPr="00FC2F4D">
              <w:rPr>
                <w:rStyle w:val="Zeichenfett"/>
                <w:b w:val="0"/>
                <w:sz w:val="16"/>
              </w:rPr>
              <w:t xml:space="preserve"> des Angriffes</w:t>
            </w:r>
            <w:r w:rsidRPr="00FC2F4D">
              <w:rPr>
                <w:rStyle w:val="Zeichenfett"/>
                <w:b w:val="0"/>
                <w:sz w:val="16"/>
              </w:rPr>
              <w:t xml:space="preserve"> überfordert</w:t>
            </w:r>
            <w:r w:rsidR="00E403BB" w:rsidRPr="00FC2F4D">
              <w:rPr>
                <w:rStyle w:val="Zeichenfett"/>
                <w:b w:val="0"/>
                <w:sz w:val="16"/>
              </w:rPr>
              <w:t xml:space="preserve"> (vgl. Z. 16ff)</w:t>
            </w:r>
            <w:r w:rsidRPr="00FC2F4D">
              <w:rPr>
                <w:rStyle w:val="Zeichenfett"/>
                <w:b w:val="0"/>
                <w:sz w:val="16"/>
              </w:rPr>
              <w:t>. Besonders die Tatsache, dass er gerade aus dem Urlaub kommt, verstärkt seine Angstzustände, während er unter Beschuss gerät</w:t>
            </w:r>
            <w:r w:rsidR="00E403BB" w:rsidRPr="00FC2F4D">
              <w:rPr>
                <w:rStyle w:val="Zeichenfett"/>
                <w:b w:val="0"/>
                <w:sz w:val="16"/>
              </w:rPr>
              <w:t xml:space="preserve"> (vgl. Z. 19f)</w:t>
            </w:r>
            <w:r w:rsidRPr="00FC2F4D">
              <w:rPr>
                <w:rStyle w:val="Zeichenfett"/>
                <w:b w:val="0"/>
                <w:sz w:val="16"/>
              </w:rPr>
              <w:t xml:space="preserve">. </w:t>
            </w:r>
            <w:r w:rsidR="00E403BB" w:rsidRPr="00FC2F4D">
              <w:rPr>
                <w:rStyle w:val="Zeichenfett"/>
                <w:b w:val="0"/>
                <w:sz w:val="16"/>
              </w:rPr>
              <w:t>Er gerät während seiner Panikattacke in einen i</w:t>
            </w:r>
            <w:r w:rsidR="00391736" w:rsidRPr="00FC2F4D">
              <w:rPr>
                <w:rStyle w:val="Zeichenfett"/>
                <w:b w:val="0"/>
                <w:sz w:val="16"/>
              </w:rPr>
              <w:t>nnere</w:t>
            </w:r>
            <w:r w:rsidR="00E403BB" w:rsidRPr="00FC2F4D">
              <w:rPr>
                <w:rStyle w:val="Zeichenfett"/>
                <w:b w:val="0"/>
                <w:sz w:val="16"/>
              </w:rPr>
              <w:t>n</w:t>
            </w:r>
            <w:r w:rsidR="00391736" w:rsidRPr="00FC2F4D">
              <w:rPr>
                <w:rStyle w:val="Zeichenfett"/>
                <w:b w:val="0"/>
                <w:sz w:val="16"/>
              </w:rPr>
              <w:t xml:space="preserve"> Kampf: </w:t>
            </w:r>
            <w:r w:rsidR="00E403BB" w:rsidRPr="00FC2F4D">
              <w:rPr>
                <w:rStyle w:val="Zeichenfett"/>
                <w:b w:val="0"/>
                <w:sz w:val="16"/>
              </w:rPr>
              <w:t>Er z</w:t>
            </w:r>
            <w:r w:rsidR="00391736" w:rsidRPr="00FC2F4D">
              <w:rPr>
                <w:rStyle w:val="Zeichenfett"/>
                <w:b w:val="0"/>
                <w:sz w:val="16"/>
              </w:rPr>
              <w:t xml:space="preserve">weifelt kurz, ob er wirklich sein </w:t>
            </w:r>
            <w:r w:rsidR="00E403BB" w:rsidRPr="00FC2F4D">
              <w:rPr>
                <w:rStyle w:val="Zeichenfett"/>
                <w:b w:val="0"/>
                <w:sz w:val="16"/>
              </w:rPr>
              <w:t>L</w:t>
            </w:r>
            <w:r w:rsidR="00391736" w:rsidRPr="00FC2F4D">
              <w:rPr>
                <w:rStyle w:val="Zeichenfett"/>
                <w:b w:val="0"/>
                <w:sz w:val="16"/>
              </w:rPr>
              <w:t xml:space="preserve">eben für seine </w:t>
            </w:r>
            <w:r w:rsidR="00E403BB" w:rsidRPr="00FC2F4D">
              <w:rPr>
                <w:rStyle w:val="Zeichenfett"/>
                <w:b w:val="0"/>
                <w:sz w:val="16"/>
              </w:rPr>
              <w:t>Kameraden</w:t>
            </w:r>
            <w:r w:rsidR="00391736" w:rsidRPr="00FC2F4D">
              <w:rPr>
                <w:rStyle w:val="Zeichenfett"/>
                <w:b w:val="0"/>
                <w:sz w:val="16"/>
              </w:rPr>
              <w:t xml:space="preserve"> opfern soll</w:t>
            </w:r>
            <w:r w:rsidR="00E403BB" w:rsidRPr="00FC2F4D">
              <w:rPr>
                <w:rStyle w:val="Zeichenfett"/>
                <w:b w:val="0"/>
                <w:sz w:val="16"/>
              </w:rPr>
              <w:t xml:space="preserve"> (Z. 40f)</w:t>
            </w:r>
            <w:r w:rsidR="00391736" w:rsidRPr="00FC2F4D">
              <w:rPr>
                <w:rStyle w:val="Zeichenfett"/>
                <w:b w:val="0"/>
                <w:sz w:val="16"/>
              </w:rPr>
              <w:t>,</w:t>
            </w:r>
            <w:r w:rsidR="00E403BB" w:rsidRPr="00FC2F4D">
              <w:rPr>
                <w:rStyle w:val="Zeichenfett"/>
                <w:b w:val="0"/>
                <w:sz w:val="16"/>
              </w:rPr>
              <w:t xml:space="preserve"> </w:t>
            </w:r>
            <w:r w:rsidR="007B2DB0" w:rsidRPr="00FC2F4D">
              <w:rPr>
                <w:rStyle w:val="Zeichenfett"/>
                <w:b w:val="0"/>
                <w:sz w:val="16"/>
              </w:rPr>
              <w:t xml:space="preserve">besinnt sich dann aber schnell und </w:t>
            </w:r>
            <w:r w:rsidR="00391736" w:rsidRPr="00FC2F4D">
              <w:rPr>
                <w:rStyle w:val="Zeichenfett"/>
                <w:b w:val="0"/>
                <w:sz w:val="16"/>
              </w:rPr>
              <w:t xml:space="preserve">macht den </w:t>
            </w:r>
            <w:r w:rsidR="00E403BB" w:rsidRPr="00FC2F4D">
              <w:rPr>
                <w:rStyle w:val="Zeichenfett"/>
                <w:b w:val="0"/>
                <w:sz w:val="16"/>
              </w:rPr>
              <w:t>Urlaub</w:t>
            </w:r>
            <w:r w:rsidR="00391736" w:rsidRPr="00FC2F4D">
              <w:rPr>
                <w:rStyle w:val="Zeichenfett"/>
                <w:b w:val="0"/>
                <w:sz w:val="16"/>
              </w:rPr>
              <w:t xml:space="preserve"> für seine Zweifel verantwortlich</w:t>
            </w:r>
            <w:r w:rsidR="00E403BB" w:rsidRPr="00FC2F4D">
              <w:rPr>
                <w:rStyle w:val="Zeichenfett"/>
                <w:b w:val="0"/>
                <w:sz w:val="16"/>
              </w:rPr>
              <w:t xml:space="preserve"> (Z. 42)</w:t>
            </w:r>
            <w:r w:rsidR="007B2DB0" w:rsidRPr="00FC2F4D">
              <w:rPr>
                <w:rStyle w:val="Zeichenfett"/>
                <w:b w:val="0"/>
                <w:sz w:val="16"/>
              </w:rPr>
              <w:t xml:space="preserve">. Die Angstzustände enden abrupt, als er seine Kameraden hört (Z. </w:t>
            </w:r>
            <w:r w:rsidR="00391736" w:rsidRPr="00FC2F4D">
              <w:rPr>
                <w:rStyle w:val="Zeichenfett"/>
                <w:b w:val="0"/>
                <w:sz w:val="16"/>
              </w:rPr>
              <w:t>45</w:t>
            </w:r>
            <w:r w:rsidR="007B2DB0" w:rsidRPr="00FC2F4D">
              <w:rPr>
                <w:rStyle w:val="Zeichenfett"/>
                <w:b w:val="0"/>
                <w:sz w:val="16"/>
              </w:rPr>
              <w:t xml:space="preserve">). </w:t>
            </w:r>
            <w:r w:rsidR="007B6C9A" w:rsidRPr="00FC2F4D">
              <w:rPr>
                <w:rStyle w:val="Zeichenfett"/>
                <w:b w:val="0"/>
                <w:sz w:val="16"/>
              </w:rPr>
              <w:t xml:space="preserve">Das Kriegsgeschehen wird durch die Kameraden erträglicher, ohne seine Kameraden, ist Paul nicht im Stande zu kämpfen. </w:t>
            </w:r>
          </w:p>
        </w:tc>
        <w:tc>
          <w:tcPr>
            <w:tcW w:w="850" w:type="dxa"/>
            <w:shd w:val="clear" w:color="auto" w:fill="auto"/>
          </w:tcPr>
          <w:p w14:paraId="6AF2C6AA" w14:textId="77777777" w:rsidR="009B11D5" w:rsidRPr="00BD3C06" w:rsidRDefault="00A83038" w:rsidP="00D852D4">
            <w:pPr>
              <w:pStyle w:val="LSGTabellentext"/>
              <w:jc w:val="center"/>
              <w:rPr>
                <w:b/>
              </w:rPr>
            </w:pPr>
            <w:r w:rsidRPr="00BD3C06">
              <w:rPr>
                <w:b/>
              </w:rPr>
              <w:t>2</w:t>
            </w:r>
            <w:r w:rsidR="00DE6056" w:rsidRPr="00BD3C06">
              <w:rPr>
                <w:b/>
              </w:rPr>
              <w:t>5</w:t>
            </w:r>
          </w:p>
          <w:p w14:paraId="7EBC63E9" w14:textId="77777777" w:rsidR="009B11D5" w:rsidRPr="00BD3C06" w:rsidRDefault="009B11D5" w:rsidP="00D852D4">
            <w:pPr>
              <w:pStyle w:val="LSGTabellentext"/>
              <w:jc w:val="center"/>
            </w:pPr>
          </w:p>
          <w:p w14:paraId="1C51E11A" w14:textId="77777777" w:rsidR="009B11D5" w:rsidRPr="00BD3C06" w:rsidRDefault="009B11D5" w:rsidP="007C777B">
            <w:pPr>
              <w:pStyle w:val="LSGTabellentext"/>
              <w:jc w:val="center"/>
            </w:pPr>
          </w:p>
          <w:p w14:paraId="0C3554E0" w14:textId="77777777" w:rsidR="007B2DB0" w:rsidRPr="00BD3C06" w:rsidRDefault="007B2DB0" w:rsidP="00D852D4">
            <w:pPr>
              <w:pStyle w:val="LSGTabellentext"/>
              <w:jc w:val="center"/>
            </w:pPr>
          </w:p>
          <w:p w14:paraId="7505D237" w14:textId="77777777" w:rsidR="007B2DB0" w:rsidRPr="00BD3C06" w:rsidRDefault="007B2DB0" w:rsidP="00D852D4">
            <w:pPr>
              <w:pStyle w:val="LSGTabellentext"/>
              <w:jc w:val="center"/>
            </w:pPr>
          </w:p>
          <w:p w14:paraId="7B5E74B3" w14:textId="77777777" w:rsidR="007B2DB0" w:rsidRPr="00BD3C06" w:rsidRDefault="007B2DB0" w:rsidP="00D852D4">
            <w:pPr>
              <w:pStyle w:val="LSGTabellentext"/>
              <w:jc w:val="center"/>
            </w:pPr>
          </w:p>
          <w:p w14:paraId="71AFE671" w14:textId="77777777" w:rsidR="009B11D5" w:rsidRPr="00BD3C06" w:rsidRDefault="009B11D5" w:rsidP="00BD3C06">
            <w:pPr>
              <w:pStyle w:val="LSGTabellentext"/>
              <w:ind w:left="0"/>
            </w:pPr>
          </w:p>
        </w:tc>
        <w:tc>
          <w:tcPr>
            <w:tcW w:w="851" w:type="dxa"/>
            <w:shd w:val="clear" w:color="auto" w:fill="auto"/>
          </w:tcPr>
          <w:p w14:paraId="04288127" w14:textId="77777777" w:rsidR="00E31B74" w:rsidRPr="000E0A44" w:rsidRDefault="00E31B74" w:rsidP="00D852D4">
            <w:pPr>
              <w:pStyle w:val="LSGTabellentext"/>
              <w:jc w:val="center"/>
            </w:pPr>
          </w:p>
        </w:tc>
      </w:tr>
      <w:tr w:rsidR="00BD3C06" w:rsidRPr="00DB402D" w14:paraId="18EAC017" w14:textId="77777777" w:rsidTr="00BD3C06">
        <w:trPr>
          <w:trHeight w:val="3312"/>
        </w:trPr>
        <w:tc>
          <w:tcPr>
            <w:tcW w:w="7655" w:type="dxa"/>
            <w:shd w:val="clear" w:color="auto" w:fill="auto"/>
          </w:tcPr>
          <w:p w14:paraId="1CE74419" w14:textId="77777777" w:rsidR="00BD3C06" w:rsidRPr="004579FD" w:rsidRDefault="00BD3C06" w:rsidP="00BD3C06">
            <w:pPr>
              <w:pStyle w:val="LSGTabellentext"/>
              <w:rPr>
                <w:rStyle w:val="Zeichenfett"/>
              </w:rPr>
            </w:pPr>
            <w:r w:rsidRPr="004579FD">
              <w:rPr>
                <w:rStyle w:val="Zeichenfett"/>
              </w:rPr>
              <w:t>… findet die Textaussage unterstreichende Stilmittel, benennt diese und bindet sie in die Analyse mit ein. u.a.:</w:t>
            </w:r>
          </w:p>
          <w:p w14:paraId="6F2C2A4D" w14:textId="77777777" w:rsidR="00BD3C06" w:rsidRPr="00FC2F4D" w:rsidRDefault="00BD3C06" w:rsidP="00BD3C06">
            <w:pPr>
              <w:pStyle w:val="LSGTabellentext"/>
              <w:numPr>
                <w:ilvl w:val="0"/>
                <w:numId w:val="20"/>
              </w:numPr>
              <w:tabs>
                <w:tab w:val="clear" w:pos="431"/>
                <w:tab w:val="left" w:pos="2685"/>
              </w:tabs>
              <w:ind w:left="275" w:hanging="142"/>
              <w:rPr>
                <w:sz w:val="16"/>
              </w:rPr>
            </w:pPr>
            <w:r w:rsidRPr="00FC2F4D">
              <w:rPr>
                <w:sz w:val="16"/>
              </w:rPr>
              <w:t>Personifikationen und Spiel mit dem Licht: „Terrain erstarrt im fahlen Lichte“ (Z. 8), „</w:t>
            </w:r>
            <w:proofErr w:type="spellStart"/>
            <w:r w:rsidRPr="00FC2F4D">
              <w:rPr>
                <w:sz w:val="16"/>
              </w:rPr>
              <w:t>Um so</w:t>
            </w:r>
            <w:proofErr w:type="spellEnd"/>
            <w:r w:rsidRPr="00FC2F4D">
              <w:rPr>
                <w:sz w:val="16"/>
              </w:rPr>
              <w:t xml:space="preserve"> schwärzer schlägt hinterher die Dunkelheit […]. (Z. 8f), sinnlose Angst fasst ihn (vgl. Z. 16)</w:t>
            </w:r>
          </w:p>
          <w:p w14:paraId="0C5FC729" w14:textId="77777777" w:rsidR="00BD3C06" w:rsidRPr="00FC2F4D" w:rsidRDefault="00BD3C06" w:rsidP="00BD3C06">
            <w:pPr>
              <w:pStyle w:val="LSGTabellentext"/>
              <w:numPr>
                <w:ilvl w:val="0"/>
                <w:numId w:val="20"/>
              </w:numPr>
              <w:tabs>
                <w:tab w:val="clear" w:pos="431"/>
                <w:tab w:val="left" w:pos="2685"/>
              </w:tabs>
              <w:ind w:left="275" w:hanging="142"/>
              <w:rPr>
                <w:sz w:val="16"/>
              </w:rPr>
            </w:pPr>
            <w:r w:rsidRPr="00FC2F4D">
              <w:rPr>
                <w:sz w:val="16"/>
              </w:rPr>
              <w:t>Aneinanderreihung wirrer Gedankenfetzen: Z. 23-28</w:t>
            </w:r>
          </w:p>
          <w:p w14:paraId="516814AF" w14:textId="77777777" w:rsidR="00BD3C06" w:rsidRPr="00FC2F4D" w:rsidRDefault="00BD3C06" w:rsidP="00BD3C06">
            <w:pPr>
              <w:pStyle w:val="LSGTabellentext"/>
              <w:numPr>
                <w:ilvl w:val="0"/>
                <w:numId w:val="20"/>
              </w:numPr>
              <w:tabs>
                <w:tab w:val="clear" w:pos="431"/>
                <w:tab w:val="left" w:pos="2685"/>
              </w:tabs>
              <w:ind w:left="275" w:hanging="142"/>
              <w:rPr>
                <w:sz w:val="16"/>
              </w:rPr>
            </w:pPr>
            <w:r w:rsidRPr="00FC2F4D">
              <w:rPr>
                <w:sz w:val="16"/>
              </w:rPr>
              <w:t>Hyperbel als Höhepunkt: „Mir bricht der Schweiß aus allen Poren“ (Z. 27f.) und am Ende: „Sie [die Stimmen der Kameraden – pars pro toto] sind mehr als mein Leben […]“ (Z. 51)</w:t>
            </w:r>
          </w:p>
          <w:p w14:paraId="20EE5E89" w14:textId="77777777" w:rsidR="00BD3C06" w:rsidRPr="00FC2F4D" w:rsidRDefault="00BD3C06" w:rsidP="00BD3C06">
            <w:pPr>
              <w:pStyle w:val="LSGTabellentext"/>
              <w:numPr>
                <w:ilvl w:val="0"/>
                <w:numId w:val="20"/>
              </w:numPr>
              <w:tabs>
                <w:tab w:val="clear" w:pos="431"/>
                <w:tab w:val="left" w:pos="2685"/>
              </w:tabs>
              <w:ind w:left="275" w:hanging="142"/>
              <w:rPr>
                <w:sz w:val="16"/>
              </w:rPr>
            </w:pPr>
            <w:r w:rsidRPr="00FC2F4D">
              <w:rPr>
                <w:sz w:val="16"/>
              </w:rPr>
              <w:t>Parataxen: Z. 29ff zur Verstärkung der Panikattacke</w:t>
            </w:r>
          </w:p>
          <w:p w14:paraId="73AD62E4" w14:textId="77777777" w:rsidR="00BD3C06" w:rsidRPr="00FC2F4D" w:rsidRDefault="00BD3C06" w:rsidP="00BD3C06">
            <w:pPr>
              <w:pStyle w:val="LSGTabellentext"/>
              <w:numPr>
                <w:ilvl w:val="0"/>
                <w:numId w:val="20"/>
              </w:numPr>
              <w:tabs>
                <w:tab w:val="clear" w:pos="431"/>
                <w:tab w:val="left" w:pos="2685"/>
              </w:tabs>
              <w:ind w:left="275" w:hanging="142"/>
              <w:rPr>
                <w:sz w:val="16"/>
              </w:rPr>
            </w:pPr>
            <w:r w:rsidRPr="00FC2F4D">
              <w:rPr>
                <w:sz w:val="16"/>
              </w:rPr>
              <w:t xml:space="preserve">Wassermetaphorik und Vergleiche: „Wie ein Brei </w:t>
            </w:r>
            <w:proofErr w:type="spellStart"/>
            <w:r w:rsidRPr="00FC2F4D">
              <w:rPr>
                <w:sz w:val="16"/>
              </w:rPr>
              <w:t>zerquillt</w:t>
            </w:r>
            <w:proofErr w:type="spellEnd"/>
            <w:r w:rsidRPr="00FC2F4D">
              <w:rPr>
                <w:sz w:val="16"/>
              </w:rPr>
              <w:t xml:space="preserve"> meine Anspannung“ (Z. 33), „Meine Glieder kleben am Boden“ (Z. 34), „[…] eine Welle aus Scham, Reue und doch auch Geborgenheit“ überspült ihn (Z. 36f.), später auch positiv: „Eine ungemeine Wärme durchflutet mich […]“ (Z. 49)</w:t>
            </w:r>
          </w:p>
          <w:p w14:paraId="5DB7BCB6" w14:textId="77777777" w:rsidR="00BD3C06" w:rsidRPr="00FC2F4D" w:rsidRDefault="00BD3C06" w:rsidP="00BD3C06">
            <w:pPr>
              <w:pStyle w:val="LSGTabellentext"/>
              <w:numPr>
                <w:ilvl w:val="0"/>
                <w:numId w:val="20"/>
              </w:numPr>
              <w:tabs>
                <w:tab w:val="clear" w:pos="431"/>
                <w:tab w:val="left" w:pos="2685"/>
              </w:tabs>
              <w:ind w:left="275" w:hanging="142"/>
              <w:rPr>
                <w:sz w:val="16"/>
              </w:rPr>
            </w:pPr>
            <w:r w:rsidRPr="00FC2F4D">
              <w:rPr>
                <w:sz w:val="16"/>
              </w:rPr>
              <w:t>wörtliche Rede als Ausdruck eines Gesprächs mit sich selbst (Z. 40f)</w:t>
            </w:r>
          </w:p>
          <w:p w14:paraId="6CCF83EE" w14:textId="77777777" w:rsidR="00BD3C06" w:rsidRPr="00BD3C06" w:rsidRDefault="00BD3C06" w:rsidP="00BD3C06">
            <w:pPr>
              <w:pStyle w:val="LSGTabellentext"/>
              <w:numPr>
                <w:ilvl w:val="0"/>
                <w:numId w:val="20"/>
              </w:numPr>
              <w:tabs>
                <w:tab w:val="clear" w:pos="431"/>
                <w:tab w:val="left" w:pos="2685"/>
              </w:tabs>
              <w:spacing w:line="240" w:lineRule="auto"/>
              <w:ind w:left="275" w:hanging="142"/>
              <w:rPr>
                <w:rStyle w:val="Zeichenfett"/>
                <w:sz w:val="18"/>
              </w:rPr>
            </w:pPr>
            <w:r w:rsidRPr="00FC2F4D">
              <w:rPr>
                <w:sz w:val="16"/>
              </w:rPr>
              <w:t>Soldatenjargon im Beisein seiner Kameraden-poetische Sprache in der Einsamkeit, die Sprache spiegelt seine Gefühle wider</w:t>
            </w:r>
          </w:p>
        </w:tc>
        <w:tc>
          <w:tcPr>
            <w:tcW w:w="850" w:type="dxa"/>
            <w:shd w:val="clear" w:color="auto" w:fill="auto"/>
          </w:tcPr>
          <w:p w14:paraId="70053E4A" w14:textId="77777777" w:rsidR="00BD3C06" w:rsidRPr="00BD3C06" w:rsidRDefault="00FC2F4D" w:rsidP="00FC2F4D">
            <w:pPr>
              <w:pStyle w:val="LSGTabellentex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14338E67" w14:textId="77777777" w:rsidR="00BD3C06" w:rsidRPr="000E0A44" w:rsidRDefault="00BD3C06" w:rsidP="00D852D4">
            <w:pPr>
              <w:pStyle w:val="LSGTabellentext"/>
              <w:jc w:val="center"/>
            </w:pPr>
          </w:p>
        </w:tc>
      </w:tr>
      <w:tr w:rsidR="00C6204B" w:rsidRPr="00DB402D" w14:paraId="472B101C" w14:textId="77777777" w:rsidTr="00BD3C06">
        <w:tc>
          <w:tcPr>
            <w:tcW w:w="7655" w:type="dxa"/>
            <w:shd w:val="clear" w:color="auto" w:fill="auto"/>
          </w:tcPr>
          <w:p w14:paraId="00D7EE74" w14:textId="77777777" w:rsidR="00C6204B" w:rsidRPr="00956EAC" w:rsidRDefault="00C6204B" w:rsidP="00015355">
            <w:pPr>
              <w:pStyle w:val="LSGTabellentext"/>
              <w:spacing w:line="240" w:lineRule="auto"/>
              <w:rPr>
                <w:rStyle w:val="Zeichenfett"/>
              </w:rPr>
            </w:pPr>
            <w:r w:rsidRPr="00956EAC">
              <w:rPr>
                <w:rStyle w:val="Zeichenfett"/>
              </w:rPr>
              <w:t xml:space="preserve">… </w:t>
            </w:r>
            <w:r>
              <w:rPr>
                <w:rStyle w:val="Zeichenfett"/>
              </w:rPr>
              <w:t xml:space="preserve">formuliert einen Schlussteil, in dem die Analyseergebnisse zusammengefasst und bewertet werden. </w:t>
            </w:r>
          </w:p>
          <w:p w14:paraId="76E37F2D" w14:textId="77777777" w:rsidR="00271920" w:rsidRPr="00C6204B" w:rsidRDefault="00A83038" w:rsidP="00BD3C06">
            <w:pPr>
              <w:pStyle w:val="LSGTabellentext"/>
              <w:rPr>
                <w:rStyle w:val="Zeichenfett"/>
                <w:b w:val="0"/>
              </w:rPr>
            </w:pPr>
            <w:r w:rsidRPr="004579FD">
              <w:rPr>
                <w:rStyle w:val="Zeichenfett"/>
                <w:b w:val="0"/>
                <w:sz w:val="18"/>
              </w:rPr>
              <w:t xml:space="preserve">… </w:t>
            </w:r>
            <w:r w:rsidR="00271920" w:rsidRPr="004579FD">
              <w:rPr>
                <w:rStyle w:val="Zeichenfett"/>
                <w:b w:val="0"/>
                <w:sz w:val="18"/>
              </w:rPr>
              <w:t xml:space="preserve">Resümee </w:t>
            </w:r>
            <w:r w:rsidR="002663B1" w:rsidRPr="004579FD">
              <w:rPr>
                <w:rStyle w:val="Zeichenfett"/>
                <w:b w:val="0"/>
                <w:sz w:val="18"/>
              </w:rPr>
              <w:t>und Ü</w:t>
            </w:r>
            <w:r w:rsidRPr="004579FD">
              <w:rPr>
                <w:rStyle w:val="Zeichenfett"/>
                <w:b w:val="0"/>
                <w:sz w:val="18"/>
              </w:rPr>
              <w:t xml:space="preserve">berprüfung </w:t>
            </w:r>
            <w:r w:rsidR="00271920" w:rsidRPr="004579FD">
              <w:rPr>
                <w:rStyle w:val="Zeichenfett"/>
                <w:b w:val="0"/>
                <w:sz w:val="18"/>
              </w:rPr>
              <w:t>der Fragestellun</w:t>
            </w:r>
            <w:r w:rsidR="00BD3C06" w:rsidRPr="004579FD">
              <w:rPr>
                <w:rStyle w:val="Zeichenfett"/>
                <w:b w:val="0"/>
                <w:sz w:val="18"/>
              </w:rPr>
              <w:t>g</w:t>
            </w:r>
          </w:p>
        </w:tc>
        <w:tc>
          <w:tcPr>
            <w:tcW w:w="850" w:type="dxa"/>
            <w:shd w:val="clear" w:color="auto" w:fill="auto"/>
          </w:tcPr>
          <w:p w14:paraId="1092D38B" w14:textId="77777777" w:rsidR="00A83038" w:rsidRPr="00BD3C06" w:rsidRDefault="00BD3C06" w:rsidP="00BD3C06">
            <w:pPr>
              <w:pStyle w:val="LSGTabellentex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6BCA339D" w14:textId="77777777" w:rsidR="00514812" w:rsidRPr="000E0A44" w:rsidRDefault="00514812" w:rsidP="007C777B">
            <w:pPr>
              <w:pStyle w:val="LSGTabellentext"/>
              <w:jc w:val="center"/>
            </w:pPr>
          </w:p>
        </w:tc>
      </w:tr>
      <w:tr w:rsidR="00A733D3" w:rsidRPr="00DB402D" w14:paraId="510A81B9" w14:textId="77777777" w:rsidTr="00BD3C06">
        <w:tc>
          <w:tcPr>
            <w:tcW w:w="7655" w:type="dxa"/>
            <w:shd w:val="clear" w:color="auto" w:fill="D9D9D9" w:themeFill="background1" w:themeFillShade="D9"/>
          </w:tcPr>
          <w:p w14:paraId="5A15E899" w14:textId="77777777" w:rsidR="00A733D3" w:rsidRPr="00956EAC" w:rsidRDefault="00A733D3" w:rsidP="00D852D4">
            <w:pPr>
              <w:pStyle w:val="LSGTabellentext"/>
              <w:rPr>
                <w:rStyle w:val="Zeichenfett"/>
              </w:rPr>
            </w:pPr>
            <w:r>
              <w:rPr>
                <w:rStyle w:val="Zeichenfett"/>
              </w:rPr>
              <w:t>Teilpunktzahl Inhalt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5891B0A" w14:textId="77777777" w:rsidR="00A733D3" w:rsidRPr="00BD3C06" w:rsidRDefault="00A83038" w:rsidP="006678E3">
            <w:pPr>
              <w:pStyle w:val="LSGTabellentext"/>
              <w:jc w:val="center"/>
              <w:rPr>
                <w:b/>
              </w:rPr>
            </w:pPr>
            <w:r w:rsidRPr="00BD3C06">
              <w:rPr>
                <w:b/>
              </w:rPr>
              <w:t>4</w:t>
            </w:r>
            <w:r w:rsidR="00FC2F4D"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7DEFFDC" w14:textId="77777777" w:rsidR="00A733D3" w:rsidRPr="00514812" w:rsidRDefault="00A733D3" w:rsidP="00D852D4">
            <w:pPr>
              <w:pStyle w:val="LSGTabellentext"/>
              <w:jc w:val="center"/>
              <w:rPr>
                <w:b/>
              </w:rPr>
            </w:pPr>
          </w:p>
        </w:tc>
      </w:tr>
    </w:tbl>
    <w:p w14:paraId="1B1F7824" w14:textId="77777777" w:rsidR="00271920" w:rsidRDefault="00271920" w:rsidP="004579FD">
      <w:pPr>
        <w:spacing w:line="240" w:lineRule="auto"/>
        <w:contextualSpacing/>
      </w:pPr>
    </w:p>
    <w:tbl>
      <w:tblPr>
        <w:tblW w:w="9331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0"/>
        <w:gridCol w:w="851"/>
        <w:gridCol w:w="850"/>
      </w:tblGrid>
      <w:tr w:rsidR="00BD3C06" w:rsidRPr="00BD3C06" w14:paraId="63B50615" w14:textId="77777777" w:rsidTr="00BD3C06">
        <w:tc>
          <w:tcPr>
            <w:tcW w:w="7630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single" w:sz="4" w:space="0" w:color="686867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0C011" w14:textId="77777777" w:rsidR="00BD3C06" w:rsidRPr="00BD3C06" w:rsidRDefault="00BD3C06" w:rsidP="00BD3C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imes New Roman"/>
                <w:b/>
                <w:kern w:val="3"/>
                <w:sz w:val="18"/>
                <w:szCs w:val="20"/>
                <w:lang w:eastAsia="zh-CN" w:bidi="hi-IN"/>
              </w:rPr>
            </w:pPr>
            <w:r w:rsidRPr="00BD3C06">
              <w:rPr>
                <w:rFonts w:eastAsia="Arial Unicode MS" w:cs="Times New Roman"/>
                <w:b/>
                <w:kern w:val="3"/>
                <w:sz w:val="18"/>
                <w:szCs w:val="20"/>
                <w:lang w:eastAsia="zh-CN" w:bidi="hi-IN"/>
              </w:rPr>
              <w:t>Darstellungsleistung</w:t>
            </w:r>
          </w:p>
          <w:p w14:paraId="31E50E7D" w14:textId="77777777" w:rsidR="00BD3C06" w:rsidRPr="00BD3C06" w:rsidRDefault="00BD3C06" w:rsidP="00BD3C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imes New Roman"/>
                <w:kern w:val="3"/>
                <w:sz w:val="18"/>
                <w:szCs w:val="20"/>
                <w:lang w:eastAsia="zh-CN" w:bidi="hi-IN"/>
              </w:rPr>
            </w:pPr>
            <w:r w:rsidRPr="00BD3C06">
              <w:rPr>
                <w:rFonts w:eastAsia="Arial Unicode MS" w:cs="Times New Roman"/>
                <w:kern w:val="3"/>
                <w:sz w:val="18"/>
                <w:szCs w:val="20"/>
                <w:lang w:eastAsia="zh-CN" w:bidi="hi-IN"/>
              </w:rPr>
              <w:t>Die</w:t>
            </w:r>
            <w:r w:rsidRPr="00BD3C06">
              <w:rPr>
                <w:rFonts w:eastAsia="Arial Unicode MS" w:cs="Times New Roman"/>
                <w:spacing w:val="-4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kern w:val="3"/>
                <w:sz w:val="18"/>
                <w:szCs w:val="20"/>
                <w:lang w:eastAsia="zh-CN" w:bidi="hi-IN"/>
              </w:rPr>
              <w:t>Schülerin/der</w:t>
            </w:r>
            <w:r w:rsidRPr="00BD3C06">
              <w:rPr>
                <w:rFonts w:eastAsia="Arial Unicode MS" w:cs="Times New Roman"/>
                <w:spacing w:val="7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kern w:val="3"/>
                <w:sz w:val="18"/>
                <w:szCs w:val="20"/>
                <w:lang w:eastAsia="zh-CN" w:bidi="hi-IN"/>
              </w:rPr>
              <w:t>Schüler</w:t>
            </w:r>
          </w:p>
        </w:tc>
        <w:tc>
          <w:tcPr>
            <w:tcW w:w="851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single" w:sz="4" w:space="0" w:color="686867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9A1BC" w14:textId="77777777" w:rsidR="00BD3C06" w:rsidRPr="00BD3C06" w:rsidRDefault="00BD3C06" w:rsidP="00BD3C06">
            <w:pPr>
              <w:widowControl w:val="0"/>
              <w:suppressAutoHyphens/>
              <w:autoSpaceDE w:val="0"/>
              <w:autoSpaceDN w:val="0"/>
              <w:adjustRightInd w:val="0"/>
              <w:spacing w:before="45" w:after="0" w:line="240" w:lineRule="auto"/>
              <w:ind w:left="-57" w:right="-20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14"/>
                <w:szCs w:val="17"/>
                <w:lang w:eastAsia="zh-CN" w:bidi="hi-IN"/>
              </w:rPr>
            </w:pPr>
            <w:r w:rsidRPr="00BD3C06">
              <w:rPr>
                <w:rFonts w:ascii="Arial" w:eastAsia="Arial Unicode MS" w:hAnsi="Arial" w:cs="Arial"/>
                <w:kern w:val="3"/>
                <w:sz w:val="14"/>
                <w:szCs w:val="17"/>
                <w:lang w:eastAsia="zh-CN" w:bidi="hi-IN"/>
              </w:rPr>
              <w:t>maximale</w:t>
            </w:r>
          </w:p>
          <w:p w14:paraId="5E6E7858" w14:textId="77777777" w:rsidR="00BD3C06" w:rsidRPr="00BD3C06" w:rsidRDefault="00BD3C06" w:rsidP="00BD3C06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7"/>
              <w:jc w:val="center"/>
              <w:textAlignment w:val="baseline"/>
              <w:rPr>
                <w:rFonts w:eastAsia="Arial Unicode MS" w:cs="Times New Roman"/>
                <w:b/>
                <w:kern w:val="3"/>
                <w:sz w:val="18"/>
                <w:szCs w:val="20"/>
                <w:lang w:eastAsia="zh-CN" w:bidi="hi-IN"/>
              </w:rPr>
            </w:pPr>
            <w:r w:rsidRPr="00BD3C06">
              <w:rPr>
                <w:rFonts w:ascii="Arial" w:eastAsia="Arial Unicode MS" w:hAnsi="Arial" w:cs="Arial"/>
                <w:kern w:val="3"/>
                <w:sz w:val="14"/>
                <w:szCs w:val="17"/>
                <w:lang w:eastAsia="zh-CN" w:bidi="hi-IN"/>
              </w:rPr>
              <w:t>Punktzahl</w:t>
            </w:r>
          </w:p>
        </w:tc>
        <w:tc>
          <w:tcPr>
            <w:tcW w:w="850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single" w:sz="4" w:space="0" w:color="686867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BBA02" w14:textId="77777777" w:rsidR="00BD3C06" w:rsidRPr="00BD3C06" w:rsidRDefault="00BD3C06" w:rsidP="00BD3C06">
            <w:pPr>
              <w:widowControl w:val="0"/>
              <w:suppressAutoHyphens/>
              <w:autoSpaceDE w:val="0"/>
              <w:autoSpaceDN w:val="0"/>
              <w:adjustRightInd w:val="0"/>
              <w:spacing w:before="45" w:after="0" w:line="240" w:lineRule="auto"/>
              <w:ind w:left="-57" w:right="-20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14"/>
                <w:szCs w:val="17"/>
                <w:lang w:eastAsia="zh-CN" w:bidi="hi-IN"/>
              </w:rPr>
            </w:pPr>
            <w:r w:rsidRPr="00BD3C06">
              <w:rPr>
                <w:rFonts w:ascii="Arial" w:eastAsia="Arial Unicode MS" w:hAnsi="Arial" w:cs="Arial"/>
                <w:kern w:val="3"/>
                <w:sz w:val="14"/>
                <w:szCs w:val="17"/>
                <w:lang w:eastAsia="zh-CN" w:bidi="hi-IN"/>
              </w:rPr>
              <w:t>erreichte</w:t>
            </w:r>
          </w:p>
          <w:p w14:paraId="0FEBCA1A" w14:textId="77777777" w:rsidR="00BD3C06" w:rsidRPr="00BD3C06" w:rsidRDefault="00BD3C06" w:rsidP="00BD3C06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7"/>
              <w:jc w:val="center"/>
              <w:textAlignment w:val="baseline"/>
              <w:rPr>
                <w:rFonts w:eastAsia="Arial Unicode MS" w:cs="Times New Roman"/>
                <w:b/>
                <w:kern w:val="3"/>
                <w:sz w:val="18"/>
                <w:szCs w:val="20"/>
                <w:lang w:eastAsia="zh-CN" w:bidi="hi-IN"/>
              </w:rPr>
            </w:pPr>
            <w:r w:rsidRPr="00BD3C06">
              <w:rPr>
                <w:rFonts w:ascii="Arial" w:eastAsia="Arial Unicode MS" w:hAnsi="Arial" w:cs="Arial"/>
                <w:kern w:val="3"/>
                <w:sz w:val="14"/>
                <w:szCs w:val="17"/>
                <w:lang w:eastAsia="zh-CN" w:bidi="hi-IN"/>
              </w:rPr>
              <w:t>Punktzahl</w:t>
            </w:r>
          </w:p>
        </w:tc>
      </w:tr>
      <w:tr w:rsidR="00BD3C06" w:rsidRPr="00BD3C06" w14:paraId="54B172B9" w14:textId="77777777" w:rsidTr="00BD3C06">
        <w:tc>
          <w:tcPr>
            <w:tcW w:w="7630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single" w:sz="4" w:space="0" w:color="686867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74E23" w14:textId="1DBF72DF" w:rsidR="00BD3C06" w:rsidRPr="00BD3C06" w:rsidRDefault="00BD3C06" w:rsidP="00BD3C06">
            <w:pPr>
              <w:widowControl w:val="0"/>
              <w:suppressAutoHyphens/>
              <w:autoSpaceDE w:val="0"/>
              <w:autoSpaceDN w:val="0"/>
              <w:adjustRightInd w:val="0"/>
              <w:spacing w:before="2" w:after="0" w:line="240" w:lineRule="auto"/>
              <w:ind w:left="80" w:right="-20"/>
              <w:textAlignment w:val="baseline"/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</w:pPr>
            <w:r w:rsidRPr="00BD3C06">
              <w:rPr>
                <w:rFonts w:eastAsia="MS PGothic" w:cs="Times New Roman"/>
                <w:spacing w:val="-49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strukturiert</w:t>
            </w:r>
            <w:r w:rsidRPr="00BD3C06">
              <w:rPr>
                <w:rFonts w:eastAsia="MS PGothic" w:cs="Times New Roman"/>
                <w:spacing w:val="-16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 xml:space="preserve">ihren/seinen </w:t>
            </w:r>
            <w:r w:rsidRPr="00BD3C06">
              <w:rPr>
                <w:rFonts w:eastAsia="MS PGothic" w:cs="Times New Roman"/>
                <w:spacing w:val="-17"/>
                <w:kern w:val="3"/>
                <w:sz w:val="18"/>
                <w:szCs w:val="20"/>
                <w:lang w:eastAsia="zh-CN" w:bidi="hi-IN"/>
              </w:rPr>
              <w:t>T</w:t>
            </w: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ext</w:t>
            </w:r>
            <w:r w:rsidRPr="00BD3C06">
              <w:rPr>
                <w:rFonts w:eastAsia="MS PGothic" w:cs="Times New Roman"/>
                <w:spacing w:val="-15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kohärent,</w:t>
            </w:r>
            <w:r w:rsidRPr="00BD3C06">
              <w:rPr>
                <w:rFonts w:eastAsia="MS PGothic" w:cs="Times New Roman"/>
                <w:spacing w:val="13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schlüssig,</w:t>
            </w:r>
            <w:r w:rsidRPr="00BD3C06">
              <w:rPr>
                <w:rFonts w:eastAsia="MS PGothic" w:cs="Times New Roman"/>
                <w:spacing w:val="14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stringent</w:t>
            </w:r>
            <w:r w:rsidRPr="00BD3C06">
              <w:rPr>
                <w:rFonts w:eastAsia="MS PGothic" w:cs="Times New Roman"/>
                <w:spacing w:val="34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und</w:t>
            </w:r>
            <w:r w:rsidRPr="00BD3C06">
              <w:rPr>
                <w:rFonts w:eastAsia="MS PGothic" w:cs="Times New Roman"/>
                <w:spacing w:val="-13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gedanklich</w:t>
            </w:r>
            <w:r w:rsidRPr="00BD3C06">
              <w:rPr>
                <w:rFonts w:eastAsia="MS PGothic" w:cs="Times New Roman"/>
                <w:spacing w:val="-4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klar:</w:t>
            </w:r>
          </w:p>
          <w:p w14:paraId="3D3D6DE1" w14:textId="77777777" w:rsidR="00BD3C06" w:rsidRPr="00BD3C06" w:rsidRDefault="00BD3C06" w:rsidP="00BD3C06">
            <w:pPr>
              <w:widowControl w:val="0"/>
              <w:suppressAutoHyphens/>
              <w:autoSpaceDE w:val="0"/>
              <w:autoSpaceDN w:val="0"/>
              <w:adjustRightInd w:val="0"/>
              <w:spacing w:before="10" w:after="0" w:line="240" w:lineRule="auto"/>
              <w:ind w:left="80" w:right="-20"/>
              <w:textAlignment w:val="baseline"/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BD3C06">
              <w:rPr>
                <w:rFonts w:ascii="Cambria Math" w:eastAsia="Arial Unicode MS" w:hAnsi="Cambria Math" w:cs="Cambria Math"/>
                <w:color w:val="818281"/>
                <w:kern w:val="3"/>
                <w:sz w:val="18"/>
                <w:szCs w:val="20"/>
                <w:lang w:eastAsia="zh-CN" w:bidi="hi-IN"/>
              </w:rPr>
              <w:t>⦁</w:t>
            </w:r>
            <w:r w:rsidRPr="00BD3C06">
              <w:rPr>
                <w:rFonts w:eastAsia="Arial Unicode MS" w:cs="Times New Roman"/>
                <w:color w:val="818281"/>
                <w:spacing w:val="53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angemessene</w:t>
            </w:r>
            <w:r w:rsidRPr="00BD3C06">
              <w:rPr>
                <w:rFonts w:eastAsia="Arial Unicode MS" w:cs="Times New Roman"/>
                <w:color w:val="000000"/>
                <w:spacing w:val="-15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Gewichtung</w:t>
            </w:r>
            <w:r w:rsidRPr="00BD3C06">
              <w:rPr>
                <w:rFonts w:eastAsia="Arial Unicode MS" w:cs="Times New Roman"/>
                <w:color w:val="000000"/>
                <w:spacing w:val="27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 xml:space="preserve">der </w:t>
            </w:r>
            <w:r w:rsidRPr="00BD3C06">
              <w:rPr>
                <w:rFonts w:eastAsia="Arial Unicode MS" w:cs="Times New Roman"/>
                <w:color w:val="000000"/>
                <w:spacing w:val="-17"/>
                <w:kern w:val="3"/>
                <w:sz w:val="18"/>
                <w:szCs w:val="20"/>
                <w:lang w:eastAsia="zh-CN" w:bidi="hi-IN"/>
              </w:rPr>
              <w:t>T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eilaufgaben</w:t>
            </w:r>
            <w:r w:rsidRPr="00BD3C06">
              <w:rPr>
                <w:rFonts w:eastAsia="Arial Unicode MS" w:cs="Times New Roman"/>
                <w:color w:val="000000"/>
                <w:spacing w:val="2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in</w:t>
            </w:r>
            <w:r w:rsidRPr="00BD3C06">
              <w:rPr>
                <w:rFonts w:eastAsia="Arial Unicode MS" w:cs="Times New Roman"/>
                <w:color w:val="000000"/>
                <w:spacing w:val="-4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der</w:t>
            </w:r>
            <w:r w:rsidRPr="00BD3C06">
              <w:rPr>
                <w:rFonts w:eastAsia="Arial Unicode MS" w:cs="Times New Roman"/>
                <w:color w:val="000000"/>
                <w:spacing w:val="-3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Durchführung</w:t>
            </w:r>
          </w:p>
          <w:p w14:paraId="78AD306B" w14:textId="77777777" w:rsidR="00BD3C06" w:rsidRPr="00BD3C06" w:rsidRDefault="00BD3C06" w:rsidP="00BD3C06">
            <w:pPr>
              <w:widowControl w:val="0"/>
              <w:suppressAutoHyphens/>
              <w:autoSpaceDE w:val="0"/>
              <w:autoSpaceDN w:val="0"/>
              <w:adjustRightInd w:val="0"/>
              <w:spacing w:before="3" w:after="0" w:line="240" w:lineRule="auto"/>
              <w:ind w:left="80" w:right="-20"/>
              <w:textAlignment w:val="baseline"/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BD3C06">
              <w:rPr>
                <w:rFonts w:ascii="Cambria Math" w:eastAsia="Arial Unicode MS" w:hAnsi="Cambria Math" w:cs="Cambria Math"/>
                <w:color w:val="818281"/>
                <w:kern w:val="3"/>
                <w:sz w:val="18"/>
                <w:szCs w:val="20"/>
                <w:lang w:eastAsia="zh-CN" w:bidi="hi-IN"/>
              </w:rPr>
              <w:t>⦁</w:t>
            </w:r>
            <w:r w:rsidRPr="00BD3C06">
              <w:rPr>
                <w:rFonts w:eastAsia="Arial Unicode MS" w:cs="Times New Roman"/>
                <w:color w:val="818281"/>
                <w:spacing w:val="53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gegliederte</w:t>
            </w:r>
            <w:r w:rsidRPr="00BD3C06">
              <w:rPr>
                <w:rFonts w:eastAsia="Arial Unicode MS" w:cs="Times New Roman"/>
                <w:color w:val="000000"/>
                <w:spacing w:val="-3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und</w:t>
            </w:r>
            <w:r w:rsidRPr="00BD3C06">
              <w:rPr>
                <w:rFonts w:eastAsia="Arial Unicode MS" w:cs="Times New Roman"/>
                <w:color w:val="000000"/>
                <w:spacing w:val="-13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angemessen</w:t>
            </w:r>
            <w:r w:rsidRPr="00BD3C06">
              <w:rPr>
                <w:rFonts w:eastAsia="Arial Unicode MS" w:cs="Times New Roman"/>
                <w:color w:val="000000"/>
                <w:spacing w:val="-3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gewichtete</w:t>
            </w:r>
            <w:r w:rsidRPr="00BD3C06">
              <w:rPr>
                <w:rFonts w:eastAsia="Arial Unicode MS" w:cs="Times New Roman"/>
                <w:color w:val="000000"/>
                <w:spacing w:val="6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Anlage</w:t>
            </w:r>
            <w:r w:rsidRPr="00BD3C06">
              <w:rPr>
                <w:rFonts w:eastAsia="Arial Unicode MS" w:cs="Times New Roman"/>
                <w:color w:val="000000"/>
                <w:spacing w:val="-9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der Arbeit</w:t>
            </w:r>
          </w:p>
          <w:p w14:paraId="2727775A" w14:textId="77777777" w:rsidR="00BD3C06" w:rsidRPr="00BD3C06" w:rsidRDefault="00BD3C06" w:rsidP="00BD3C06">
            <w:pPr>
              <w:widowControl w:val="0"/>
              <w:suppressAutoHyphens/>
              <w:autoSpaceDE w:val="0"/>
              <w:autoSpaceDN w:val="0"/>
              <w:adjustRightInd w:val="0"/>
              <w:spacing w:before="3" w:after="0" w:line="240" w:lineRule="auto"/>
              <w:ind w:left="80" w:right="-20"/>
              <w:textAlignment w:val="baseline"/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BD3C06">
              <w:rPr>
                <w:rFonts w:ascii="Cambria Math" w:eastAsia="Arial Unicode MS" w:hAnsi="Cambria Math" w:cs="Cambria Math"/>
                <w:color w:val="818281"/>
                <w:kern w:val="3"/>
                <w:sz w:val="18"/>
                <w:szCs w:val="20"/>
                <w:lang w:eastAsia="zh-CN" w:bidi="hi-IN"/>
              </w:rPr>
              <w:t>⦁</w:t>
            </w:r>
            <w:r w:rsidRPr="00BD3C06">
              <w:rPr>
                <w:rFonts w:eastAsia="Arial Unicode MS" w:cs="Times New Roman"/>
                <w:color w:val="818281"/>
                <w:spacing w:val="53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schlüssige</w:t>
            </w:r>
            <w:r w:rsidRPr="00BD3C06">
              <w:rPr>
                <w:rFonts w:eastAsia="Arial Unicode MS" w:cs="Times New Roman"/>
                <w:color w:val="000000"/>
                <w:spacing w:val="-3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spacing w:val="-11"/>
                <w:kern w:val="3"/>
                <w:sz w:val="18"/>
                <w:szCs w:val="20"/>
                <w:lang w:eastAsia="zh-CN" w:bidi="hi-IN"/>
              </w:rPr>
              <w:t>V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erbindung</w:t>
            </w:r>
            <w:r w:rsidRPr="00BD3C06">
              <w:rPr>
                <w:rFonts w:eastAsia="Arial Unicode MS" w:cs="Times New Roman"/>
                <w:color w:val="000000"/>
                <w:spacing w:val="15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der</w:t>
            </w:r>
            <w:r w:rsidRPr="00BD3C06">
              <w:rPr>
                <w:rFonts w:eastAsia="Arial Unicode MS" w:cs="Times New Roman"/>
                <w:color w:val="000000"/>
                <w:spacing w:val="-3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einzelnen</w:t>
            </w:r>
            <w:r w:rsidRPr="00BD3C06">
              <w:rPr>
                <w:rFonts w:eastAsia="Arial Unicode MS" w:cs="Times New Roman"/>
                <w:color w:val="000000"/>
                <w:spacing w:val="5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Arbeitsschritte</w:t>
            </w:r>
          </w:p>
          <w:p w14:paraId="301A828D" w14:textId="77777777" w:rsidR="00BD3C06" w:rsidRPr="00BD3C06" w:rsidRDefault="00BD3C06" w:rsidP="00BD3C06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80"/>
              <w:textAlignment w:val="baseline"/>
              <w:rPr>
                <w:rFonts w:eastAsia="Arial Unicode MS" w:cs="Times New Roman"/>
                <w:kern w:val="3"/>
                <w:sz w:val="18"/>
                <w:szCs w:val="20"/>
                <w:lang w:eastAsia="zh-CN" w:bidi="hi-IN"/>
              </w:rPr>
            </w:pPr>
            <w:r w:rsidRPr="00BD3C06">
              <w:rPr>
                <w:rFonts w:ascii="Cambria Math" w:eastAsia="Arial Unicode MS" w:hAnsi="Cambria Math" w:cs="Cambria Math"/>
                <w:color w:val="818281"/>
                <w:kern w:val="3"/>
                <w:sz w:val="18"/>
                <w:szCs w:val="20"/>
                <w:lang w:eastAsia="zh-CN" w:bidi="hi-IN"/>
              </w:rPr>
              <w:t>⦁</w:t>
            </w:r>
            <w:r w:rsidRPr="00BD3C06">
              <w:rPr>
                <w:rFonts w:eastAsia="Arial Unicode MS" w:cs="Times New Roman"/>
                <w:color w:val="818281"/>
                <w:spacing w:val="53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schlüssige</w:t>
            </w:r>
            <w:r w:rsidRPr="00BD3C06">
              <w:rPr>
                <w:rFonts w:eastAsia="Arial Unicode MS" w:cs="Times New Roman"/>
                <w:color w:val="000000"/>
                <w:spacing w:val="-13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gedankliche</w:t>
            </w:r>
            <w:r w:rsidRPr="00BD3C06">
              <w:rPr>
                <w:rFonts w:eastAsia="Arial Unicode MS" w:cs="Times New Roman"/>
                <w:color w:val="000000"/>
                <w:spacing w:val="-14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spacing w:val="-11"/>
                <w:kern w:val="3"/>
                <w:sz w:val="18"/>
                <w:szCs w:val="20"/>
                <w:lang w:eastAsia="zh-CN" w:bidi="hi-IN"/>
              </w:rPr>
              <w:t>V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erknüpfung</w:t>
            </w:r>
            <w:r w:rsidRPr="00BD3C06">
              <w:rPr>
                <w:rFonts w:eastAsia="Arial Unicode MS" w:cs="Times New Roman"/>
                <w:color w:val="000000"/>
                <w:spacing w:val="7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von</w:t>
            </w:r>
            <w:r w:rsidRPr="00BD3C06">
              <w:rPr>
                <w:rFonts w:eastAsia="Arial Unicode MS" w:cs="Times New Roman"/>
                <w:color w:val="000000"/>
                <w:spacing w:val="-1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Sätzen</w:t>
            </w:r>
          </w:p>
        </w:tc>
        <w:tc>
          <w:tcPr>
            <w:tcW w:w="851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single" w:sz="4" w:space="0" w:color="686867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F204F" w14:textId="77777777" w:rsidR="00BD3C06" w:rsidRPr="00BD3C06" w:rsidRDefault="00FC2F4D" w:rsidP="00BD3C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eastAsia="Arial Unicode MS" w:cs="Times New Roman"/>
                <w:kern w:val="3"/>
                <w:sz w:val="18"/>
                <w:szCs w:val="20"/>
                <w:lang w:eastAsia="zh-C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single" w:sz="4" w:space="0" w:color="686867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73C4F" w14:textId="77777777" w:rsidR="00BD3C06" w:rsidRPr="00BD3C06" w:rsidRDefault="00BD3C06" w:rsidP="00BD3C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imes New Roman"/>
                <w:kern w:val="3"/>
                <w:sz w:val="18"/>
                <w:szCs w:val="20"/>
                <w:lang w:eastAsia="zh-CN" w:bidi="hi-IN"/>
              </w:rPr>
            </w:pPr>
          </w:p>
        </w:tc>
      </w:tr>
      <w:tr w:rsidR="00BD3C06" w:rsidRPr="00BD3C06" w14:paraId="0CAE71C9" w14:textId="77777777" w:rsidTr="00BD3C06">
        <w:tc>
          <w:tcPr>
            <w:tcW w:w="7630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single" w:sz="4" w:space="0" w:color="686867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AFCBF" w14:textId="15198636" w:rsidR="00BD3C06" w:rsidRPr="00BD3C06" w:rsidRDefault="00BD3C06" w:rsidP="00BD3C06">
            <w:pPr>
              <w:widowControl w:val="0"/>
              <w:suppressAutoHyphens/>
              <w:autoSpaceDE w:val="0"/>
              <w:autoSpaceDN w:val="0"/>
              <w:adjustRightInd w:val="0"/>
              <w:spacing w:before="1" w:after="0" w:line="240" w:lineRule="auto"/>
              <w:ind w:left="80" w:right="-20"/>
              <w:textAlignment w:val="baseline"/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</w:pP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formuliert</w:t>
            </w:r>
            <w:r w:rsidRPr="00BD3C06">
              <w:rPr>
                <w:rFonts w:eastAsia="MS PGothic" w:cs="Times New Roman"/>
                <w:spacing w:val="-7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unter</w:t>
            </w:r>
            <w:r w:rsidRPr="00BD3C06">
              <w:rPr>
                <w:rFonts w:eastAsia="MS PGothic" w:cs="Times New Roman"/>
                <w:spacing w:val="-20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Beachtung</w:t>
            </w:r>
            <w:r w:rsidRPr="00BD3C06">
              <w:rPr>
                <w:rFonts w:eastAsia="MS PGothic" w:cs="Times New Roman"/>
                <w:spacing w:val="-3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der</w:t>
            </w:r>
            <w:r w:rsidRPr="00BD3C06">
              <w:rPr>
                <w:rFonts w:eastAsia="MS PGothic" w:cs="Times New Roman"/>
                <w:spacing w:val="-3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fachsprachlichen</w:t>
            </w:r>
            <w:r w:rsidRPr="00BD3C06">
              <w:rPr>
                <w:rFonts w:eastAsia="MS PGothic" w:cs="Times New Roman"/>
                <w:spacing w:val="11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und</w:t>
            </w:r>
            <w:r w:rsidRPr="00BD3C06">
              <w:rPr>
                <w:rFonts w:eastAsia="MS PGothic" w:cs="Times New Roman"/>
                <w:spacing w:val="-13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fachmethodischen</w:t>
            </w:r>
            <w:r w:rsidRPr="00BD3C06">
              <w:rPr>
                <w:rFonts w:eastAsia="MS PGothic" w:cs="Times New Roman"/>
                <w:spacing w:val="-4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Anforderungen:</w:t>
            </w:r>
          </w:p>
          <w:p w14:paraId="0D0F078D" w14:textId="77777777" w:rsidR="00BD3C06" w:rsidRPr="00BD3C06" w:rsidRDefault="00BD3C06" w:rsidP="00BD3C06">
            <w:pPr>
              <w:widowControl w:val="0"/>
              <w:suppressAutoHyphens/>
              <w:autoSpaceDE w:val="0"/>
              <w:autoSpaceDN w:val="0"/>
              <w:adjustRightInd w:val="0"/>
              <w:spacing w:before="10" w:after="0" w:line="240" w:lineRule="auto"/>
              <w:ind w:left="80" w:right="-20"/>
              <w:textAlignment w:val="baseline"/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BD3C06">
              <w:rPr>
                <w:rFonts w:ascii="Cambria Math" w:eastAsia="Arial Unicode MS" w:hAnsi="Cambria Math" w:cs="Cambria Math"/>
                <w:color w:val="818281"/>
                <w:kern w:val="3"/>
                <w:sz w:val="18"/>
                <w:szCs w:val="20"/>
                <w:lang w:eastAsia="zh-CN" w:bidi="hi-IN"/>
              </w:rPr>
              <w:t>⦁</w:t>
            </w:r>
            <w:r w:rsidRPr="00BD3C06">
              <w:rPr>
                <w:rFonts w:eastAsia="Arial Unicode MS" w:cs="Times New Roman"/>
                <w:color w:val="818281"/>
                <w:spacing w:val="53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spacing w:val="-18"/>
                <w:kern w:val="3"/>
                <w:sz w:val="18"/>
                <w:szCs w:val="20"/>
                <w:lang w:eastAsia="zh-CN" w:bidi="hi-IN"/>
              </w:rPr>
              <w:t>T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rennung</w:t>
            </w:r>
            <w:r w:rsidRPr="00BD3C06">
              <w:rPr>
                <w:rFonts w:eastAsia="Arial Unicode MS" w:cs="Times New Roman"/>
                <w:color w:val="000000"/>
                <w:spacing w:val="-5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von</w:t>
            </w:r>
            <w:r w:rsidRPr="00BD3C06">
              <w:rPr>
                <w:rFonts w:eastAsia="Arial Unicode MS" w:cs="Times New Roman"/>
                <w:color w:val="000000"/>
                <w:spacing w:val="-4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Handlungs-</w:t>
            </w:r>
            <w:r w:rsidRPr="00BD3C06">
              <w:rPr>
                <w:rFonts w:eastAsia="Arial Unicode MS" w:cs="Times New Roman"/>
                <w:color w:val="000000"/>
                <w:spacing w:val="5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und</w:t>
            </w:r>
            <w:r w:rsidRPr="00BD3C06">
              <w:rPr>
                <w:rFonts w:eastAsia="Arial Unicode MS" w:cs="Times New Roman"/>
                <w:color w:val="000000"/>
                <w:spacing w:val="-13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Metaebene</w:t>
            </w:r>
          </w:p>
          <w:p w14:paraId="14A16FBC" w14:textId="77777777" w:rsidR="00BD3C06" w:rsidRPr="00BD3C06" w:rsidRDefault="00BD3C06" w:rsidP="00BD3C06">
            <w:pPr>
              <w:widowControl w:val="0"/>
              <w:suppressAutoHyphens/>
              <w:autoSpaceDE w:val="0"/>
              <w:autoSpaceDN w:val="0"/>
              <w:adjustRightInd w:val="0"/>
              <w:spacing w:before="3" w:after="0" w:line="240" w:lineRule="auto"/>
              <w:ind w:left="80" w:right="-20"/>
              <w:textAlignment w:val="baseline"/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BD3C06">
              <w:rPr>
                <w:rFonts w:ascii="Cambria Math" w:eastAsia="Arial Unicode MS" w:hAnsi="Cambria Math" w:cs="Cambria Math"/>
                <w:color w:val="818281"/>
                <w:kern w:val="3"/>
                <w:sz w:val="18"/>
                <w:szCs w:val="20"/>
                <w:lang w:eastAsia="zh-CN" w:bidi="hi-IN"/>
              </w:rPr>
              <w:t>⦁</w:t>
            </w:r>
            <w:r w:rsidRPr="00BD3C06">
              <w:rPr>
                <w:rFonts w:eastAsia="Arial Unicode MS" w:cs="Times New Roman"/>
                <w:color w:val="818281"/>
                <w:spacing w:val="53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begründeter</w:t>
            </w:r>
            <w:r w:rsidRPr="00BD3C06">
              <w:rPr>
                <w:rFonts w:eastAsia="Arial Unicode MS" w:cs="Times New Roman"/>
                <w:color w:val="000000"/>
                <w:spacing w:val="7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Bezug</w:t>
            </w:r>
            <w:r w:rsidRPr="00BD3C06">
              <w:rPr>
                <w:rFonts w:eastAsia="Arial Unicode MS" w:cs="Times New Roman"/>
                <w:color w:val="000000"/>
                <w:spacing w:val="-14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von</w:t>
            </w:r>
            <w:r w:rsidRPr="00BD3C06">
              <w:rPr>
                <w:rFonts w:eastAsia="Arial Unicode MS" w:cs="Times New Roman"/>
                <w:color w:val="000000"/>
                <w:spacing w:val="3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beschreibenden,</w:t>
            </w:r>
            <w:r w:rsidRPr="00BD3C06">
              <w:rPr>
                <w:rFonts w:eastAsia="Arial Unicode MS" w:cs="Times New Roman"/>
                <w:color w:val="000000"/>
                <w:spacing w:val="-3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deutenden</w:t>
            </w:r>
            <w:r w:rsidRPr="00BD3C06">
              <w:rPr>
                <w:rFonts w:eastAsia="Arial Unicode MS" w:cs="Times New Roman"/>
                <w:color w:val="000000"/>
                <w:spacing w:val="6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und</w:t>
            </w:r>
            <w:r w:rsidRPr="00BD3C06">
              <w:rPr>
                <w:rFonts w:eastAsia="Arial Unicode MS" w:cs="Times New Roman"/>
                <w:color w:val="000000"/>
                <w:spacing w:val="-13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wertenden</w:t>
            </w:r>
            <w:r w:rsidRPr="00BD3C06">
              <w:rPr>
                <w:rFonts w:eastAsia="Arial Unicode MS" w:cs="Times New Roman"/>
                <w:color w:val="000000"/>
                <w:spacing w:val="-4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Aussagen</w:t>
            </w:r>
          </w:p>
          <w:p w14:paraId="10484C07" w14:textId="77777777" w:rsidR="00BD3C06" w:rsidRPr="00BD3C06" w:rsidRDefault="00BD3C06" w:rsidP="00BD3C06">
            <w:pPr>
              <w:widowControl w:val="0"/>
              <w:suppressAutoHyphens/>
              <w:autoSpaceDE w:val="0"/>
              <w:autoSpaceDN w:val="0"/>
              <w:adjustRightInd w:val="0"/>
              <w:spacing w:before="3" w:after="0" w:line="240" w:lineRule="auto"/>
              <w:ind w:left="80" w:right="-20"/>
              <w:textAlignment w:val="baseline"/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BD3C06">
              <w:rPr>
                <w:rFonts w:ascii="Cambria Math" w:eastAsia="Arial Unicode MS" w:hAnsi="Cambria Math" w:cs="Cambria Math"/>
                <w:color w:val="818281"/>
                <w:kern w:val="3"/>
                <w:sz w:val="18"/>
                <w:szCs w:val="20"/>
                <w:lang w:eastAsia="zh-CN" w:bidi="hi-IN"/>
              </w:rPr>
              <w:t>⦁</w:t>
            </w:r>
            <w:r w:rsidRPr="00BD3C06">
              <w:rPr>
                <w:rFonts w:eastAsia="Arial Unicode MS" w:cs="Times New Roman"/>
                <w:color w:val="818281"/>
                <w:spacing w:val="53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spacing w:val="-11"/>
                <w:kern w:val="3"/>
                <w:sz w:val="18"/>
                <w:szCs w:val="20"/>
                <w:lang w:eastAsia="zh-CN" w:bidi="hi-IN"/>
              </w:rPr>
              <w:t>V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erwendung</w:t>
            </w:r>
            <w:r w:rsidRPr="00BD3C06">
              <w:rPr>
                <w:rFonts w:eastAsia="Arial Unicode MS" w:cs="Times New Roman"/>
                <w:color w:val="000000"/>
                <w:spacing w:val="-12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von</w:t>
            </w:r>
            <w:r w:rsidRPr="00BD3C06">
              <w:rPr>
                <w:rFonts w:eastAsia="Arial Unicode MS" w:cs="Times New Roman"/>
                <w:color w:val="000000"/>
                <w:spacing w:val="-1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spacing w:val="-12"/>
                <w:kern w:val="3"/>
                <w:sz w:val="18"/>
                <w:szCs w:val="20"/>
                <w:lang w:eastAsia="zh-CN" w:bidi="hi-IN"/>
              </w:rPr>
              <w:t>F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achtermini</w:t>
            </w:r>
            <w:r w:rsidRPr="00BD3C06">
              <w:rPr>
                <w:rFonts w:eastAsia="Arial Unicode MS" w:cs="Times New Roman"/>
                <w:color w:val="000000"/>
                <w:spacing w:val="12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in</w:t>
            </w:r>
            <w:r w:rsidRPr="00BD3C06">
              <w:rPr>
                <w:rFonts w:eastAsia="Arial Unicode MS" w:cs="Times New Roman"/>
                <w:color w:val="000000"/>
                <w:spacing w:val="-4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sinnvollem</w:t>
            </w:r>
            <w:r w:rsidRPr="00BD3C06">
              <w:rPr>
                <w:rFonts w:eastAsia="Arial Unicode MS" w:cs="Times New Roman"/>
                <w:color w:val="000000"/>
                <w:spacing w:val="-5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Zusammenhang</w:t>
            </w:r>
          </w:p>
          <w:p w14:paraId="40995C05" w14:textId="77777777" w:rsidR="00BD3C06" w:rsidRPr="00BD3C06" w:rsidRDefault="00BD3C06" w:rsidP="00BD3C06">
            <w:pPr>
              <w:widowControl w:val="0"/>
              <w:suppressAutoHyphens/>
              <w:autoSpaceDE w:val="0"/>
              <w:autoSpaceDN w:val="0"/>
              <w:adjustRightInd w:val="0"/>
              <w:spacing w:before="3" w:after="0" w:line="240" w:lineRule="auto"/>
              <w:ind w:left="80" w:right="-20"/>
              <w:textAlignment w:val="baseline"/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BD3C06">
              <w:rPr>
                <w:rFonts w:ascii="Cambria Math" w:eastAsia="Arial Unicode MS" w:hAnsi="Cambria Math" w:cs="Cambria Math"/>
                <w:color w:val="818281"/>
                <w:kern w:val="3"/>
                <w:sz w:val="18"/>
                <w:szCs w:val="20"/>
                <w:lang w:eastAsia="zh-CN" w:bidi="hi-IN"/>
              </w:rPr>
              <w:t>⦁</w:t>
            </w:r>
            <w:r w:rsidRPr="00BD3C06">
              <w:rPr>
                <w:rFonts w:eastAsia="Arial Unicode MS" w:cs="Times New Roman"/>
                <w:color w:val="818281"/>
                <w:spacing w:val="53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Beachtung</w:t>
            </w:r>
            <w:r w:rsidRPr="00BD3C06">
              <w:rPr>
                <w:rFonts w:eastAsia="Arial Unicode MS" w:cs="Times New Roman"/>
                <w:color w:val="000000"/>
                <w:spacing w:val="-3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der</w:t>
            </w:r>
            <w:r w:rsidRPr="00BD3C06">
              <w:rPr>
                <w:rFonts w:eastAsia="Arial Unicode MS" w:cs="Times New Roman"/>
                <w:color w:val="000000"/>
                <w:spacing w:val="-3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spacing w:val="-19"/>
                <w:kern w:val="3"/>
                <w:sz w:val="18"/>
                <w:szCs w:val="20"/>
                <w:lang w:eastAsia="zh-CN" w:bidi="hi-IN"/>
              </w:rPr>
              <w:t>T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empora</w:t>
            </w:r>
          </w:p>
          <w:p w14:paraId="566BFD7D" w14:textId="77777777" w:rsidR="00BD3C06" w:rsidRPr="00BD3C06" w:rsidRDefault="00BD3C06" w:rsidP="00BD3C06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80"/>
              <w:textAlignment w:val="baseline"/>
              <w:rPr>
                <w:rFonts w:eastAsia="Arial Unicode MS" w:cs="Times New Roman"/>
                <w:kern w:val="3"/>
                <w:sz w:val="18"/>
                <w:szCs w:val="20"/>
                <w:lang w:eastAsia="zh-CN" w:bidi="hi-IN"/>
              </w:rPr>
            </w:pPr>
            <w:r w:rsidRPr="00BD3C06">
              <w:rPr>
                <w:rFonts w:ascii="Cambria Math" w:eastAsia="Arial Unicode MS" w:hAnsi="Cambria Math" w:cs="Cambria Math"/>
                <w:color w:val="818281"/>
                <w:kern w:val="3"/>
                <w:sz w:val="18"/>
                <w:szCs w:val="20"/>
                <w:lang w:eastAsia="zh-CN" w:bidi="hi-IN"/>
              </w:rPr>
              <w:t>⦁</w:t>
            </w:r>
            <w:r w:rsidRPr="00BD3C06">
              <w:rPr>
                <w:rFonts w:eastAsia="Arial Unicode MS" w:cs="Times New Roman"/>
                <w:color w:val="818281"/>
                <w:spacing w:val="53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korrekte</w:t>
            </w:r>
            <w:r w:rsidRPr="00BD3C06">
              <w:rPr>
                <w:rFonts w:eastAsia="Arial Unicode MS" w:cs="Times New Roman"/>
                <w:color w:val="000000"/>
                <w:spacing w:val="19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Redewiedergabe</w:t>
            </w:r>
            <w:r w:rsidRPr="00BD3C06">
              <w:rPr>
                <w:rFonts w:eastAsia="Arial Unicode MS" w:cs="Times New Roman"/>
                <w:color w:val="000000"/>
                <w:spacing w:val="-2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(Modalität)</w:t>
            </w:r>
          </w:p>
        </w:tc>
        <w:tc>
          <w:tcPr>
            <w:tcW w:w="851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single" w:sz="4" w:space="0" w:color="686867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87DCE" w14:textId="77777777" w:rsidR="00BD3C06" w:rsidRPr="00BD3C06" w:rsidRDefault="00FC2F4D" w:rsidP="00BD3C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eastAsia="Arial Unicode MS" w:cs="Times New Roman"/>
                <w:kern w:val="3"/>
                <w:sz w:val="18"/>
                <w:szCs w:val="20"/>
                <w:lang w:eastAsia="zh-C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single" w:sz="4" w:space="0" w:color="686867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EEFB2" w14:textId="77777777" w:rsidR="00BD3C06" w:rsidRPr="00BD3C06" w:rsidRDefault="00BD3C06" w:rsidP="00BD3C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imes New Roman"/>
                <w:kern w:val="3"/>
                <w:sz w:val="18"/>
                <w:szCs w:val="20"/>
                <w:lang w:eastAsia="zh-CN" w:bidi="hi-IN"/>
              </w:rPr>
            </w:pPr>
          </w:p>
        </w:tc>
      </w:tr>
      <w:tr w:rsidR="00BD3C06" w:rsidRPr="00BD3C06" w14:paraId="633B127C" w14:textId="77777777" w:rsidTr="00BD3C06">
        <w:tc>
          <w:tcPr>
            <w:tcW w:w="7630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single" w:sz="4" w:space="0" w:color="686867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FD1B6" w14:textId="0F3E9173" w:rsidR="00BD3C06" w:rsidRPr="00BD3C06" w:rsidRDefault="00BD3C06" w:rsidP="00BD3C06">
            <w:pPr>
              <w:widowControl w:val="0"/>
              <w:suppressAutoHyphens/>
              <w:autoSpaceDE w:val="0"/>
              <w:autoSpaceDN w:val="0"/>
              <w:adjustRightInd w:val="0"/>
              <w:spacing w:before="1" w:after="0" w:line="240" w:lineRule="auto"/>
              <w:ind w:left="80" w:right="-20"/>
              <w:textAlignment w:val="baseline"/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</w:pPr>
            <w:r w:rsidRPr="00BD3C06">
              <w:rPr>
                <w:rFonts w:eastAsia="MS PGothic" w:cs="Times New Roman"/>
                <w:spacing w:val="-49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belegt</w:t>
            </w:r>
            <w:r w:rsidRPr="00BD3C06">
              <w:rPr>
                <w:rFonts w:eastAsia="MS PGothic" w:cs="Times New Roman"/>
                <w:spacing w:val="2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Aussagen</w:t>
            </w:r>
            <w:r w:rsidRPr="00BD3C06">
              <w:rPr>
                <w:rFonts w:eastAsia="MS PGothic" w:cs="Times New Roman"/>
                <w:spacing w:val="-11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durch</w:t>
            </w:r>
            <w:r w:rsidRPr="00BD3C06">
              <w:rPr>
                <w:rFonts w:eastAsia="MS PGothic" w:cs="Times New Roman"/>
                <w:spacing w:val="16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angemessenes</w:t>
            </w:r>
            <w:r w:rsidRPr="00BD3C06">
              <w:rPr>
                <w:rFonts w:eastAsia="MS PGothic" w:cs="Times New Roman"/>
                <w:spacing w:val="-16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und</w:t>
            </w:r>
            <w:r w:rsidRPr="00BD3C06">
              <w:rPr>
                <w:rFonts w:eastAsia="MS PGothic" w:cs="Times New Roman"/>
                <w:spacing w:val="-13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korrektes</w:t>
            </w:r>
            <w:r w:rsidRPr="00BD3C06">
              <w:rPr>
                <w:rFonts w:eastAsia="MS PGothic" w:cs="Times New Roman"/>
                <w:spacing w:val="-3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Zitieren:</w:t>
            </w:r>
          </w:p>
          <w:p w14:paraId="602CF49A" w14:textId="77777777" w:rsidR="00BD3C06" w:rsidRPr="00BD3C06" w:rsidRDefault="00BD3C06" w:rsidP="00BD3C06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65"/>
              <w:textAlignment w:val="baseline"/>
              <w:rPr>
                <w:rFonts w:eastAsia="Arial Unicode MS" w:cs="Times New Roman"/>
                <w:kern w:val="3"/>
                <w:sz w:val="18"/>
                <w:szCs w:val="20"/>
                <w:lang w:eastAsia="zh-CN" w:bidi="hi-IN"/>
              </w:rPr>
            </w:pPr>
            <w:r w:rsidRPr="00BD3C06">
              <w:rPr>
                <w:rFonts w:ascii="Cambria Math" w:eastAsia="Arial Unicode MS" w:hAnsi="Cambria Math" w:cs="Cambria Math"/>
                <w:color w:val="818281"/>
                <w:kern w:val="3"/>
                <w:sz w:val="18"/>
                <w:szCs w:val="20"/>
                <w:lang w:eastAsia="zh-CN" w:bidi="hi-IN"/>
              </w:rPr>
              <w:t>⦁</w:t>
            </w:r>
            <w:r w:rsidRPr="00BD3C06">
              <w:rPr>
                <w:rFonts w:eastAsia="Arial Unicode MS" w:cs="Times New Roman"/>
                <w:color w:val="818281"/>
                <w:spacing w:val="53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sinnvoller</w:t>
            </w:r>
            <w:r w:rsidRPr="00BD3C06">
              <w:rPr>
                <w:rFonts w:eastAsia="Arial Unicode MS" w:cs="Times New Roman"/>
                <w:color w:val="000000"/>
                <w:spacing w:val="21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Gebrauch</w:t>
            </w:r>
            <w:r w:rsidRPr="00BD3C06">
              <w:rPr>
                <w:rFonts w:eastAsia="Arial Unicode MS" w:cs="Times New Roman"/>
                <w:color w:val="000000"/>
                <w:spacing w:val="-12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von</w:t>
            </w:r>
            <w:r w:rsidRPr="00BD3C06">
              <w:rPr>
                <w:rFonts w:eastAsia="Arial Unicode MS" w:cs="Times New Roman"/>
                <w:color w:val="000000"/>
                <w:spacing w:val="3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vollständigen</w:t>
            </w:r>
            <w:r w:rsidRPr="00BD3C06">
              <w:rPr>
                <w:rFonts w:eastAsia="Arial Unicode MS" w:cs="Times New Roman"/>
                <w:color w:val="000000"/>
                <w:spacing w:val="19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oder gekürzten</w:t>
            </w:r>
            <w:r w:rsidRPr="00BD3C06">
              <w:rPr>
                <w:rFonts w:eastAsia="Arial Unicode MS" w:cs="Times New Roman"/>
                <w:color w:val="000000"/>
                <w:spacing w:val="5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Zitaten</w:t>
            </w:r>
            <w:r w:rsidRPr="00BD3C06">
              <w:rPr>
                <w:rFonts w:eastAsia="Arial Unicode MS" w:cs="Times New Roman"/>
                <w:color w:val="000000"/>
                <w:spacing w:val="20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in</w:t>
            </w:r>
            <w:r w:rsidRPr="00BD3C06">
              <w:rPr>
                <w:rFonts w:eastAsia="Arial Unicode MS" w:cs="Times New Roman"/>
                <w:color w:val="000000"/>
                <w:spacing w:val="-4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begründender</w:t>
            </w:r>
            <w:r w:rsidRPr="00BD3C06">
              <w:rPr>
                <w:rFonts w:eastAsia="Arial Unicode MS" w:cs="Times New Roman"/>
                <w:color w:val="000000"/>
                <w:spacing w:val="-4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spacing w:val="-10"/>
                <w:kern w:val="3"/>
                <w:sz w:val="18"/>
                <w:szCs w:val="20"/>
                <w:lang w:eastAsia="zh-CN" w:bidi="hi-IN"/>
              </w:rPr>
              <w:t>F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unktion</w:t>
            </w:r>
          </w:p>
        </w:tc>
        <w:tc>
          <w:tcPr>
            <w:tcW w:w="851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single" w:sz="4" w:space="0" w:color="686867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0AEB5" w14:textId="77777777" w:rsidR="00BD3C06" w:rsidRPr="00BD3C06" w:rsidRDefault="00FC2F4D" w:rsidP="00BD3C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eastAsia="Arial Unicode MS" w:cs="Times New Roman"/>
                <w:kern w:val="3"/>
                <w:sz w:val="18"/>
                <w:szCs w:val="20"/>
                <w:lang w:eastAsia="zh-C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single" w:sz="4" w:space="0" w:color="686867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B2BC6" w14:textId="77777777" w:rsidR="00BD3C06" w:rsidRPr="00BD3C06" w:rsidRDefault="00BD3C06" w:rsidP="00BD3C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imes New Roman"/>
                <w:kern w:val="3"/>
                <w:sz w:val="18"/>
                <w:szCs w:val="20"/>
                <w:lang w:eastAsia="zh-CN" w:bidi="hi-IN"/>
              </w:rPr>
            </w:pPr>
          </w:p>
        </w:tc>
      </w:tr>
      <w:tr w:rsidR="00BD3C06" w:rsidRPr="00BD3C06" w14:paraId="295302B3" w14:textId="77777777" w:rsidTr="00BD3C06">
        <w:tc>
          <w:tcPr>
            <w:tcW w:w="7630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single" w:sz="4" w:space="0" w:color="686867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10ACB" w14:textId="3D94C72F" w:rsidR="00BD3C06" w:rsidRPr="00BD3C06" w:rsidRDefault="00BD3C06" w:rsidP="00BD3C06">
            <w:pPr>
              <w:widowControl w:val="0"/>
              <w:suppressAutoHyphens/>
              <w:autoSpaceDE w:val="0"/>
              <w:autoSpaceDN w:val="0"/>
              <w:adjustRightInd w:val="0"/>
              <w:spacing w:before="1" w:after="0" w:line="240" w:lineRule="auto"/>
              <w:ind w:left="80" w:right="-20"/>
              <w:textAlignment w:val="baseline"/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</w:pP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drückt</w:t>
            </w:r>
            <w:r w:rsidRPr="00BD3C06">
              <w:rPr>
                <w:rFonts w:eastAsia="MS PGothic" w:cs="Times New Roman"/>
                <w:spacing w:val="6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sich</w:t>
            </w:r>
            <w:r w:rsidRPr="00BD3C06">
              <w:rPr>
                <w:rFonts w:eastAsia="MS PGothic" w:cs="Times New Roman"/>
                <w:spacing w:val="-4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allgemeinsprachlich</w:t>
            </w:r>
            <w:r w:rsidRPr="00BD3C06">
              <w:rPr>
                <w:rFonts w:eastAsia="MS PGothic" w:cs="Times New Roman"/>
                <w:spacing w:val="-4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präzise,</w:t>
            </w:r>
            <w:r w:rsidRPr="00BD3C06">
              <w:rPr>
                <w:rFonts w:eastAsia="MS PGothic" w:cs="Times New Roman"/>
                <w:spacing w:val="-18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stilistisch</w:t>
            </w:r>
            <w:r w:rsidRPr="00BD3C06">
              <w:rPr>
                <w:rFonts w:eastAsia="MS PGothic" w:cs="Times New Roman"/>
                <w:spacing w:val="18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sicher</w:t>
            </w:r>
            <w:r w:rsidRPr="00BD3C06">
              <w:rPr>
                <w:rFonts w:eastAsia="MS PGothic" w:cs="Times New Roman"/>
                <w:spacing w:val="-14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und</w:t>
            </w:r>
            <w:r w:rsidRPr="00BD3C06">
              <w:rPr>
                <w:rFonts w:eastAsia="MS PGothic" w:cs="Times New Roman"/>
                <w:spacing w:val="-13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begrifflich</w:t>
            </w:r>
            <w:r w:rsidRPr="00BD3C06">
              <w:rPr>
                <w:rFonts w:eastAsia="MS PGothic" w:cs="Times New Roman"/>
                <w:spacing w:val="3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differenziert</w:t>
            </w:r>
            <w:r w:rsidRPr="00BD3C06">
              <w:rPr>
                <w:rFonts w:eastAsia="MS PGothic" w:cs="Times New Roman"/>
                <w:spacing w:val="-5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aus:</w:t>
            </w:r>
          </w:p>
          <w:p w14:paraId="1647EF3B" w14:textId="77777777" w:rsidR="00BD3C06" w:rsidRPr="00BD3C06" w:rsidRDefault="00BD3C06" w:rsidP="00BD3C06">
            <w:pPr>
              <w:widowControl w:val="0"/>
              <w:suppressAutoHyphens/>
              <w:autoSpaceDE w:val="0"/>
              <w:autoSpaceDN w:val="0"/>
              <w:adjustRightInd w:val="0"/>
              <w:spacing w:before="10" w:after="0" w:line="240" w:lineRule="auto"/>
              <w:ind w:left="80" w:right="-20"/>
              <w:textAlignment w:val="baseline"/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BD3C06">
              <w:rPr>
                <w:rFonts w:ascii="Cambria Math" w:eastAsia="Arial Unicode MS" w:hAnsi="Cambria Math" w:cs="Cambria Math"/>
                <w:color w:val="818281"/>
                <w:kern w:val="3"/>
                <w:sz w:val="18"/>
                <w:szCs w:val="20"/>
                <w:lang w:eastAsia="zh-CN" w:bidi="hi-IN"/>
              </w:rPr>
              <w:t>⦁</w:t>
            </w:r>
            <w:r w:rsidRPr="00BD3C06">
              <w:rPr>
                <w:rFonts w:eastAsia="Arial Unicode MS" w:cs="Times New Roman"/>
                <w:color w:val="818281"/>
                <w:spacing w:val="53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sachlich-distanzierte</w:t>
            </w:r>
            <w:r w:rsidRPr="00BD3C06">
              <w:rPr>
                <w:rFonts w:eastAsia="Arial Unicode MS" w:cs="Times New Roman"/>
                <w:color w:val="000000"/>
                <w:spacing w:val="-4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Schreibweise</w:t>
            </w:r>
          </w:p>
          <w:p w14:paraId="60B16A0C" w14:textId="77777777" w:rsidR="00BD3C06" w:rsidRPr="00BD3C06" w:rsidRDefault="00BD3C06" w:rsidP="00BD3C06">
            <w:pPr>
              <w:widowControl w:val="0"/>
              <w:suppressAutoHyphens/>
              <w:autoSpaceDE w:val="0"/>
              <w:autoSpaceDN w:val="0"/>
              <w:adjustRightInd w:val="0"/>
              <w:spacing w:before="3" w:after="0" w:line="240" w:lineRule="auto"/>
              <w:ind w:left="80" w:right="-20"/>
              <w:textAlignment w:val="baseline"/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BD3C06">
              <w:rPr>
                <w:rFonts w:ascii="Cambria Math" w:eastAsia="Arial Unicode MS" w:hAnsi="Cambria Math" w:cs="Cambria Math"/>
                <w:color w:val="818281"/>
                <w:kern w:val="3"/>
                <w:sz w:val="18"/>
                <w:szCs w:val="20"/>
                <w:lang w:eastAsia="zh-CN" w:bidi="hi-IN"/>
              </w:rPr>
              <w:t>⦁</w:t>
            </w:r>
            <w:r w:rsidRPr="00BD3C06">
              <w:rPr>
                <w:rFonts w:eastAsia="Arial Unicode MS" w:cs="Times New Roman"/>
                <w:color w:val="818281"/>
                <w:spacing w:val="53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Schriftsprachlichkeit</w:t>
            </w:r>
          </w:p>
          <w:p w14:paraId="113E305E" w14:textId="77777777" w:rsidR="00BD3C06" w:rsidRPr="00BD3C06" w:rsidRDefault="00BD3C06" w:rsidP="00BD3C06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80"/>
              <w:textAlignment w:val="baseline"/>
              <w:rPr>
                <w:rFonts w:eastAsia="Arial Unicode MS" w:cs="Times New Roman"/>
                <w:kern w:val="3"/>
                <w:sz w:val="18"/>
                <w:szCs w:val="20"/>
                <w:lang w:eastAsia="zh-CN" w:bidi="hi-IN"/>
              </w:rPr>
            </w:pPr>
            <w:r w:rsidRPr="00BD3C06">
              <w:rPr>
                <w:rFonts w:ascii="Cambria Math" w:eastAsia="Arial Unicode MS" w:hAnsi="Cambria Math" w:cs="Cambria Math"/>
                <w:color w:val="818281"/>
                <w:kern w:val="3"/>
                <w:sz w:val="18"/>
                <w:szCs w:val="20"/>
                <w:lang w:eastAsia="zh-CN" w:bidi="hi-IN"/>
              </w:rPr>
              <w:t>⦁</w:t>
            </w:r>
            <w:r w:rsidRPr="00BD3C06">
              <w:rPr>
                <w:rFonts w:eastAsia="Arial Unicode MS" w:cs="Times New Roman"/>
                <w:color w:val="818281"/>
                <w:spacing w:val="53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begrifflich</w:t>
            </w:r>
            <w:r w:rsidRPr="00BD3C06">
              <w:rPr>
                <w:rFonts w:eastAsia="Arial Unicode MS" w:cs="Times New Roman"/>
                <w:color w:val="000000"/>
                <w:spacing w:val="21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abstrakte</w:t>
            </w:r>
            <w:r w:rsidRPr="00BD3C06">
              <w:rPr>
                <w:rFonts w:eastAsia="Arial Unicode MS" w:cs="Times New Roman"/>
                <w:color w:val="000000"/>
                <w:spacing w:val="-12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Arial Unicode MS" w:cs="Times New Roman"/>
                <w:color w:val="000000"/>
                <w:kern w:val="3"/>
                <w:sz w:val="18"/>
                <w:szCs w:val="20"/>
                <w:lang w:eastAsia="zh-CN" w:bidi="hi-IN"/>
              </w:rPr>
              <w:t>Ausdrucksfähigkeit</w:t>
            </w:r>
          </w:p>
        </w:tc>
        <w:tc>
          <w:tcPr>
            <w:tcW w:w="851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single" w:sz="4" w:space="0" w:color="686867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2501B" w14:textId="77777777" w:rsidR="00BD3C06" w:rsidRPr="00BD3C06" w:rsidRDefault="00FC2F4D" w:rsidP="00BD3C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eastAsia="Arial Unicode MS" w:cs="Times New Roman"/>
                <w:kern w:val="3"/>
                <w:sz w:val="18"/>
                <w:szCs w:val="20"/>
                <w:lang w:eastAsia="zh-C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single" w:sz="4" w:space="0" w:color="686867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7DA00" w14:textId="77777777" w:rsidR="00BD3C06" w:rsidRPr="00BD3C06" w:rsidRDefault="00BD3C06" w:rsidP="00BD3C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imes New Roman"/>
                <w:kern w:val="3"/>
                <w:sz w:val="18"/>
                <w:szCs w:val="20"/>
                <w:lang w:eastAsia="zh-CN" w:bidi="hi-IN"/>
              </w:rPr>
            </w:pPr>
          </w:p>
        </w:tc>
      </w:tr>
      <w:tr w:rsidR="00BD3C06" w:rsidRPr="00BD3C06" w14:paraId="2CA0B714" w14:textId="77777777" w:rsidTr="00BD3C06">
        <w:tc>
          <w:tcPr>
            <w:tcW w:w="7630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single" w:sz="4" w:space="0" w:color="686867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B588D" w14:textId="0E44FDF6" w:rsidR="00BD3C06" w:rsidRPr="00BD3C06" w:rsidRDefault="00BD3C06" w:rsidP="00BD3C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imes New Roman"/>
                <w:kern w:val="3"/>
                <w:sz w:val="18"/>
                <w:szCs w:val="20"/>
                <w:lang w:eastAsia="zh-CN" w:bidi="hi-IN"/>
              </w:rPr>
            </w:pP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formuliert</w:t>
            </w:r>
            <w:r w:rsidRPr="00BD3C06">
              <w:rPr>
                <w:rFonts w:eastAsia="MS PGothic" w:cs="Times New Roman"/>
                <w:spacing w:val="-7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lexikalisch</w:t>
            </w:r>
            <w:r w:rsidRPr="00BD3C06">
              <w:rPr>
                <w:rFonts w:eastAsia="MS PGothic" w:cs="Times New Roman"/>
                <w:spacing w:val="-3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und</w:t>
            </w:r>
            <w:r w:rsidRPr="00BD3C06">
              <w:rPr>
                <w:rFonts w:eastAsia="MS PGothic" w:cs="Times New Roman"/>
                <w:spacing w:val="-13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syntaktisch</w:t>
            </w:r>
            <w:r w:rsidRPr="00BD3C06">
              <w:rPr>
                <w:rFonts w:eastAsia="MS PGothic" w:cs="Times New Roman"/>
                <w:spacing w:val="16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siche</w:t>
            </w:r>
            <w:r w:rsidRPr="00BD3C06">
              <w:rPr>
                <w:rFonts w:eastAsia="MS PGothic" w:cs="Times New Roman"/>
                <w:spacing w:val="-14"/>
                <w:kern w:val="3"/>
                <w:sz w:val="18"/>
                <w:szCs w:val="20"/>
                <w:lang w:eastAsia="zh-CN" w:bidi="hi-IN"/>
              </w:rPr>
              <w:t>r</w:t>
            </w: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,</w:t>
            </w:r>
            <w:r w:rsidRPr="00BD3C06">
              <w:rPr>
                <w:rFonts w:eastAsia="MS PGothic" w:cs="Times New Roman"/>
                <w:spacing w:val="1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variabel</w:t>
            </w:r>
            <w:r w:rsidRPr="00BD3C06">
              <w:rPr>
                <w:rFonts w:eastAsia="MS PGothic" w:cs="Times New Roman"/>
                <w:spacing w:val="-3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und</w:t>
            </w:r>
            <w:r w:rsidRPr="00BD3C06">
              <w:rPr>
                <w:rFonts w:eastAsia="MS PGothic" w:cs="Times New Roman"/>
                <w:spacing w:val="-13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komplex</w:t>
            </w:r>
            <w:r w:rsidRPr="00BD3C06">
              <w:rPr>
                <w:rFonts w:eastAsia="MS PGothic" w:cs="Times New Roman"/>
                <w:spacing w:val="-4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(und</w:t>
            </w:r>
            <w:r w:rsidRPr="00BD3C06">
              <w:rPr>
                <w:rFonts w:eastAsia="MS PGothic" w:cs="Times New Roman"/>
                <w:spacing w:val="-7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zugleich</w:t>
            </w:r>
            <w:r w:rsidRPr="00BD3C06">
              <w:rPr>
                <w:rFonts w:eastAsia="MS PGothic" w:cs="Times New Roman"/>
                <w:spacing w:val="-4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klar)</w:t>
            </w:r>
          </w:p>
        </w:tc>
        <w:tc>
          <w:tcPr>
            <w:tcW w:w="851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single" w:sz="4" w:space="0" w:color="686867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11D06" w14:textId="77777777" w:rsidR="00BD3C06" w:rsidRPr="00BD3C06" w:rsidRDefault="00FC2F4D" w:rsidP="00BD3C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eastAsia="Arial Unicode MS" w:cs="Times New Roman"/>
                <w:kern w:val="3"/>
                <w:sz w:val="18"/>
                <w:szCs w:val="20"/>
                <w:lang w:eastAsia="zh-C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single" w:sz="4" w:space="0" w:color="686867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33623" w14:textId="77777777" w:rsidR="00BD3C06" w:rsidRPr="00BD3C06" w:rsidRDefault="00BD3C06" w:rsidP="00BD3C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imes New Roman"/>
                <w:kern w:val="3"/>
                <w:sz w:val="18"/>
                <w:szCs w:val="20"/>
                <w:lang w:eastAsia="zh-CN" w:bidi="hi-IN"/>
              </w:rPr>
            </w:pPr>
          </w:p>
        </w:tc>
      </w:tr>
      <w:tr w:rsidR="00BD3C06" w:rsidRPr="00BD3C06" w14:paraId="50225E36" w14:textId="77777777" w:rsidTr="00BD3C06">
        <w:tc>
          <w:tcPr>
            <w:tcW w:w="7630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single" w:sz="4" w:space="0" w:color="686867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C565B" w14:textId="07CF749A" w:rsidR="00BD3C06" w:rsidRPr="00BD3C06" w:rsidRDefault="00BD3C06" w:rsidP="00BD3C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imes New Roman"/>
                <w:kern w:val="3"/>
                <w:sz w:val="18"/>
                <w:szCs w:val="20"/>
                <w:lang w:eastAsia="zh-CN" w:bidi="hi-IN"/>
              </w:rPr>
            </w:pPr>
            <w:r w:rsidRPr="00BD3C06">
              <w:rPr>
                <w:rFonts w:eastAsia="MS PGothic" w:cs="Times New Roman"/>
                <w:spacing w:val="-49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schreibt</w:t>
            </w:r>
            <w:r w:rsidRPr="00BD3C06">
              <w:rPr>
                <w:rFonts w:eastAsia="MS PGothic" w:cs="Times New Roman"/>
                <w:spacing w:val="-4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sprachlich</w:t>
            </w:r>
            <w:r w:rsidRPr="00BD3C06">
              <w:rPr>
                <w:rFonts w:eastAsia="MS PGothic" w:cs="Times New Roman"/>
                <w:spacing w:val="-4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BD3C06">
              <w:rPr>
                <w:rFonts w:eastAsia="MS PGothic" w:cs="Times New Roman"/>
                <w:kern w:val="3"/>
                <w:sz w:val="18"/>
                <w:szCs w:val="20"/>
                <w:lang w:eastAsia="zh-CN" w:bidi="hi-IN"/>
              </w:rPr>
              <w:t>richtig</w:t>
            </w:r>
          </w:p>
        </w:tc>
        <w:tc>
          <w:tcPr>
            <w:tcW w:w="851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single" w:sz="4" w:space="0" w:color="686867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99D9B" w14:textId="77777777" w:rsidR="00BD3C06" w:rsidRPr="00BD3C06" w:rsidRDefault="00FC2F4D" w:rsidP="00BD3C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eastAsia="Arial Unicode MS" w:cs="Times New Roman"/>
                <w:kern w:val="3"/>
                <w:sz w:val="18"/>
                <w:szCs w:val="20"/>
                <w:lang w:eastAsia="zh-C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686867"/>
              <w:left w:val="single" w:sz="4" w:space="0" w:color="686867"/>
              <w:bottom w:val="single" w:sz="4" w:space="0" w:color="686867"/>
              <w:right w:val="single" w:sz="4" w:space="0" w:color="686867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FEDCA" w14:textId="77777777" w:rsidR="00BD3C06" w:rsidRPr="00BD3C06" w:rsidRDefault="00BD3C06" w:rsidP="00BD3C0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imes New Roman"/>
                <w:kern w:val="3"/>
                <w:sz w:val="18"/>
                <w:szCs w:val="20"/>
                <w:lang w:eastAsia="zh-CN" w:bidi="hi-IN"/>
              </w:rPr>
            </w:pPr>
          </w:p>
        </w:tc>
      </w:tr>
      <w:tr w:rsidR="00BD3C06" w:rsidRPr="00BD3C06" w14:paraId="73A64CCB" w14:textId="77777777" w:rsidTr="00FC00E1"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512F6" w14:textId="77777777" w:rsidR="00BD3C06" w:rsidRPr="00BD3C06" w:rsidRDefault="00BD3C06" w:rsidP="00BD3C06">
            <w:pPr>
              <w:widowControl w:val="0"/>
              <w:suppressLineNumbers/>
              <w:shd w:val="clear" w:color="auto" w:fill="D9D9D9" w:themeFill="background1" w:themeFillShade="D9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imes New Roman"/>
                <w:b/>
                <w:bCs/>
                <w:kern w:val="3"/>
                <w:sz w:val="18"/>
                <w:szCs w:val="20"/>
                <w:lang w:eastAsia="zh-CN" w:bidi="hi-IN"/>
              </w:rPr>
            </w:pPr>
            <w:r w:rsidRPr="00BD3C06">
              <w:rPr>
                <w:rFonts w:eastAsia="Arial Unicode MS" w:cs="Times New Roman"/>
                <w:b/>
                <w:bCs/>
                <w:kern w:val="3"/>
                <w:sz w:val="18"/>
                <w:szCs w:val="20"/>
                <w:lang w:eastAsia="zh-CN" w:bidi="hi-IN"/>
              </w:rPr>
              <w:t>Summe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3CEF" w14:textId="77777777" w:rsidR="00BD3C06" w:rsidRPr="00BD3C06" w:rsidRDefault="00FC2F4D" w:rsidP="00BD3C06">
            <w:pPr>
              <w:widowControl w:val="0"/>
              <w:suppressLineNumbers/>
              <w:shd w:val="clear" w:color="auto" w:fill="D9D9D9" w:themeFill="background1" w:themeFillShade="D9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imes New Roman"/>
                <w:b/>
                <w:bCs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eastAsia="Arial Unicode MS" w:cs="Times New Roman"/>
                <w:b/>
                <w:bCs/>
                <w:kern w:val="3"/>
                <w:sz w:val="18"/>
                <w:szCs w:val="20"/>
                <w:lang w:eastAsia="zh-CN" w:bidi="hi-IN"/>
              </w:rPr>
              <w:t>24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F874D" w14:textId="77777777" w:rsidR="00BD3C06" w:rsidRPr="00BD3C06" w:rsidRDefault="00BD3C06" w:rsidP="00BD3C06">
            <w:pPr>
              <w:widowControl w:val="0"/>
              <w:suppressLineNumbers/>
              <w:shd w:val="clear" w:color="auto" w:fill="D9D9D9" w:themeFill="background1" w:themeFillShade="D9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imes New Roman"/>
                <w:kern w:val="3"/>
                <w:sz w:val="18"/>
                <w:szCs w:val="20"/>
                <w:lang w:eastAsia="zh-CN" w:bidi="hi-IN"/>
              </w:rPr>
            </w:pPr>
          </w:p>
        </w:tc>
      </w:tr>
      <w:tr w:rsidR="00FC00E1" w:rsidRPr="00BD3C06" w14:paraId="6B4D45A4" w14:textId="77777777" w:rsidTr="00FC00E1"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F1232" w14:textId="21672DFE" w:rsidR="00FC00E1" w:rsidRPr="00BD3C06" w:rsidRDefault="00FC00E1" w:rsidP="00BD3C06">
            <w:pPr>
              <w:widowControl w:val="0"/>
              <w:suppressLineNumbers/>
              <w:shd w:val="clear" w:color="auto" w:fill="D9D9D9" w:themeFill="background1" w:themeFillShade="D9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imes New Roman"/>
                <w:b/>
                <w:bCs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eastAsia="Arial Unicode MS" w:cs="Times New Roman"/>
                <w:b/>
                <w:bCs/>
                <w:kern w:val="3"/>
                <w:sz w:val="18"/>
                <w:szCs w:val="20"/>
                <w:lang w:eastAsia="zh-CN" w:bidi="hi-IN"/>
              </w:rPr>
              <w:t>Summe Inhalt + Darstellung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9F5B6" w14:textId="03BB6A65" w:rsidR="00FC00E1" w:rsidRDefault="00FC00E1" w:rsidP="00BD3C06">
            <w:pPr>
              <w:widowControl w:val="0"/>
              <w:suppressLineNumbers/>
              <w:shd w:val="clear" w:color="auto" w:fill="D9D9D9" w:themeFill="background1" w:themeFillShade="D9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imes New Roman"/>
                <w:b/>
                <w:bCs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eastAsia="Arial Unicode MS" w:cs="Times New Roman"/>
                <w:b/>
                <w:bCs/>
                <w:kern w:val="3"/>
                <w:sz w:val="18"/>
                <w:szCs w:val="20"/>
                <w:lang w:eastAsia="zh-CN" w:bidi="hi-IN"/>
              </w:rPr>
              <w:t>69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4102B" w14:textId="77777777" w:rsidR="00FC00E1" w:rsidRPr="00BD3C06" w:rsidRDefault="00FC00E1" w:rsidP="00BD3C06">
            <w:pPr>
              <w:widowControl w:val="0"/>
              <w:suppressLineNumbers/>
              <w:shd w:val="clear" w:color="auto" w:fill="D9D9D9" w:themeFill="background1" w:themeFillShade="D9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imes New Roman"/>
                <w:kern w:val="3"/>
                <w:sz w:val="18"/>
                <w:szCs w:val="20"/>
                <w:lang w:eastAsia="zh-CN" w:bidi="hi-IN"/>
              </w:rPr>
            </w:pPr>
          </w:p>
        </w:tc>
      </w:tr>
    </w:tbl>
    <w:p w14:paraId="3C601470" w14:textId="77777777" w:rsidR="00BD3C06" w:rsidRPr="004E4E05" w:rsidRDefault="00BD3C06" w:rsidP="00FC00E1"/>
    <w:sectPr w:rsidR="00BD3C06" w:rsidRPr="004E4E05" w:rsidSect="00FC00E1">
      <w:footerReference w:type="default" r:id="rId7"/>
      <w:pgSz w:w="11906" w:h="16838"/>
      <w:pgMar w:top="241" w:right="1417" w:bottom="142" w:left="1417" w:header="142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3F90E" w14:textId="77777777" w:rsidR="00A3571B" w:rsidRDefault="00A3571B" w:rsidP="009B11D5">
      <w:pPr>
        <w:spacing w:after="0" w:line="240" w:lineRule="auto"/>
      </w:pPr>
      <w:r>
        <w:separator/>
      </w:r>
    </w:p>
  </w:endnote>
  <w:endnote w:type="continuationSeparator" w:id="0">
    <w:p w14:paraId="5B837A5C" w14:textId="77777777" w:rsidR="00A3571B" w:rsidRDefault="00A3571B" w:rsidP="009B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D2E5" w14:textId="04A25693" w:rsidR="00FC00E1" w:rsidRPr="00FC00E1" w:rsidRDefault="00FC00E1" w:rsidP="00FC00E1">
    <w:pPr>
      <w:pStyle w:val="Fuzeile"/>
      <w:rPr>
        <w:sz w:val="20"/>
        <w:szCs w:val="18"/>
      </w:rPr>
    </w:pPr>
    <w:r w:rsidRPr="00FC00E1">
      <w:rPr>
        <w:rFonts w:cs="Times New Roman"/>
        <w:sz w:val="20"/>
        <w:szCs w:val="18"/>
      </w:rPr>
      <w:t>®</w:t>
    </w:r>
    <w:r w:rsidRPr="00FC00E1">
      <w:rPr>
        <w:sz w:val="20"/>
        <w:szCs w:val="18"/>
      </w:rPr>
      <w:t>Laura Thurn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B85D9" w14:textId="77777777" w:rsidR="00A3571B" w:rsidRDefault="00A3571B" w:rsidP="009B11D5">
      <w:pPr>
        <w:spacing w:after="0" w:line="240" w:lineRule="auto"/>
      </w:pPr>
      <w:r>
        <w:separator/>
      </w:r>
    </w:p>
  </w:footnote>
  <w:footnote w:type="continuationSeparator" w:id="0">
    <w:p w14:paraId="0F464E81" w14:textId="77777777" w:rsidR="00A3571B" w:rsidRDefault="00A3571B" w:rsidP="009B1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77A"/>
    <w:multiLevelType w:val="hybridMultilevel"/>
    <w:tmpl w:val="543261A6"/>
    <w:lvl w:ilvl="0" w:tplc="B7E2EF80">
      <w:start w:val="1"/>
      <w:numFmt w:val="decimal"/>
      <w:lvlText w:val="(%1)"/>
      <w:lvlJc w:val="left"/>
      <w:pPr>
        <w:ind w:left="833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03260850"/>
    <w:multiLevelType w:val="hybridMultilevel"/>
    <w:tmpl w:val="543261A6"/>
    <w:lvl w:ilvl="0" w:tplc="B7E2EF80">
      <w:start w:val="1"/>
      <w:numFmt w:val="decimal"/>
      <w:lvlText w:val="(%1)"/>
      <w:lvlJc w:val="left"/>
      <w:pPr>
        <w:ind w:left="833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4D876C4"/>
    <w:multiLevelType w:val="hybridMultilevel"/>
    <w:tmpl w:val="C596AF6A"/>
    <w:lvl w:ilvl="0" w:tplc="F0D47D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162E6D"/>
    <w:multiLevelType w:val="hybridMultilevel"/>
    <w:tmpl w:val="77880F56"/>
    <w:lvl w:ilvl="0" w:tplc="6830856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5A17E2"/>
    <w:multiLevelType w:val="hybridMultilevel"/>
    <w:tmpl w:val="C76C18E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8D6523"/>
    <w:multiLevelType w:val="hybridMultilevel"/>
    <w:tmpl w:val="543261A6"/>
    <w:lvl w:ilvl="0" w:tplc="B7E2EF80">
      <w:start w:val="1"/>
      <w:numFmt w:val="decimal"/>
      <w:lvlText w:val="(%1)"/>
      <w:lvlJc w:val="left"/>
      <w:pPr>
        <w:ind w:left="833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0C955CB7"/>
    <w:multiLevelType w:val="hybridMultilevel"/>
    <w:tmpl w:val="1EF87F18"/>
    <w:lvl w:ilvl="0" w:tplc="CDCEF420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610C92"/>
    <w:multiLevelType w:val="hybridMultilevel"/>
    <w:tmpl w:val="F9967E2A"/>
    <w:lvl w:ilvl="0" w:tplc="4950007C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4353DB"/>
    <w:multiLevelType w:val="hybridMultilevel"/>
    <w:tmpl w:val="37340F8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0CB36D8"/>
    <w:multiLevelType w:val="hybridMultilevel"/>
    <w:tmpl w:val="61EE5D2E"/>
    <w:lvl w:ilvl="0" w:tplc="0407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0" w15:restartNumberingAfterBreak="0">
    <w:nsid w:val="2BBB5559"/>
    <w:multiLevelType w:val="hybridMultilevel"/>
    <w:tmpl w:val="543261A6"/>
    <w:lvl w:ilvl="0" w:tplc="B7E2EF80">
      <w:start w:val="1"/>
      <w:numFmt w:val="decimal"/>
      <w:lvlText w:val="(%1)"/>
      <w:lvlJc w:val="left"/>
      <w:pPr>
        <w:ind w:left="833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2E9D7FAF"/>
    <w:multiLevelType w:val="hybridMultilevel"/>
    <w:tmpl w:val="543261A6"/>
    <w:lvl w:ilvl="0" w:tplc="B7E2EF80">
      <w:start w:val="1"/>
      <w:numFmt w:val="decimal"/>
      <w:lvlText w:val="(%1)"/>
      <w:lvlJc w:val="left"/>
      <w:pPr>
        <w:ind w:left="833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38F00FC7"/>
    <w:multiLevelType w:val="hybridMultilevel"/>
    <w:tmpl w:val="8564F2C6"/>
    <w:lvl w:ilvl="0" w:tplc="1A0A5A9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44151A"/>
    <w:multiLevelType w:val="hybridMultilevel"/>
    <w:tmpl w:val="8B04B8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84279"/>
    <w:multiLevelType w:val="hybridMultilevel"/>
    <w:tmpl w:val="543261A6"/>
    <w:lvl w:ilvl="0" w:tplc="B7E2EF80">
      <w:start w:val="1"/>
      <w:numFmt w:val="decimal"/>
      <w:lvlText w:val="(%1)"/>
      <w:lvlJc w:val="left"/>
      <w:pPr>
        <w:ind w:left="833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48A81649"/>
    <w:multiLevelType w:val="hybridMultilevel"/>
    <w:tmpl w:val="225C7940"/>
    <w:lvl w:ilvl="0" w:tplc="C4B6F8B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9C12AE"/>
    <w:multiLevelType w:val="hybridMultilevel"/>
    <w:tmpl w:val="9B6E5576"/>
    <w:lvl w:ilvl="0" w:tplc="3A7C38B4">
      <w:numFmt w:val="bullet"/>
      <w:lvlText w:val="–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 w15:restartNumberingAfterBreak="0">
    <w:nsid w:val="5365122E"/>
    <w:multiLevelType w:val="hybridMultilevel"/>
    <w:tmpl w:val="543261A6"/>
    <w:lvl w:ilvl="0" w:tplc="B7E2EF80">
      <w:start w:val="1"/>
      <w:numFmt w:val="decimal"/>
      <w:lvlText w:val="(%1)"/>
      <w:lvlJc w:val="left"/>
      <w:pPr>
        <w:ind w:left="833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6A0C10B2"/>
    <w:multiLevelType w:val="hybridMultilevel"/>
    <w:tmpl w:val="4EA6A02E"/>
    <w:lvl w:ilvl="0" w:tplc="84AEAA92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F9197A"/>
    <w:multiLevelType w:val="hybridMultilevel"/>
    <w:tmpl w:val="8D965EE0"/>
    <w:lvl w:ilvl="0" w:tplc="B7E2EF80">
      <w:start w:val="1"/>
      <w:numFmt w:val="decimal"/>
      <w:lvlText w:val="(%1)"/>
      <w:lvlJc w:val="left"/>
      <w:pPr>
        <w:ind w:left="833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4"/>
  </w:num>
  <w:num w:numId="5">
    <w:abstractNumId w:val="3"/>
  </w:num>
  <w:num w:numId="6">
    <w:abstractNumId w:val="18"/>
  </w:num>
  <w:num w:numId="7">
    <w:abstractNumId w:val="15"/>
  </w:num>
  <w:num w:numId="8">
    <w:abstractNumId w:val="2"/>
  </w:num>
  <w:num w:numId="9">
    <w:abstractNumId w:val="6"/>
  </w:num>
  <w:num w:numId="10">
    <w:abstractNumId w:val="7"/>
  </w:num>
  <w:num w:numId="11">
    <w:abstractNumId w:val="12"/>
  </w:num>
  <w:num w:numId="12">
    <w:abstractNumId w:val="19"/>
  </w:num>
  <w:num w:numId="13">
    <w:abstractNumId w:val="0"/>
  </w:num>
  <w:num w:numId="14">
    <w:abstractNumId w:val="14"/>
  </w:num>
  <w:num w:numId="15">
    <w:abstractNumId w:val="17"/>
  </w:num>
  <w:num w:numId="16">
    <w:abstractNumId w:val="10"/>
  </w:num>
  <w:num w:numId="17">
    <w:abstractNumId w:val="1"/>
  </w:num>
  <w:num w:numId="18">
    <w:abstractNumId w:val="5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1D5"/>
    <w:rsid w:val="00015355"/>
    <w:rsid w:val="00091320"/>
    <w:rsid w:val="001B0218"/>
    <w:rsid w:val="001C664C"/>
    <w:rsid w:val="001C733B"/>
    <w:rsid w:val="0021100B"/>
    <w:rsid w:val="002663B1"/>
    <w:rsid w:val="00271920"/>
    <w:rsid w:val="002C5EDA"/>
    <w:rsid w:val="00302B08"/>
    <w:rsid w:val="0034381D"/>
    <w:rsid w:val="00371021"/>
    <w:rsid w:val="00391736"/>
    <w:rsid w:val="00405014"/>
    <w:rsid w:val="004579FD"/>
    <w:rsid w:val="004E4E05"/>
    <w:rsid w:val="004E7210"/>
    <w:rsid w:val="00514812"/>
    <w:rsid w:val="005245EB"/>
    <w:rsid w:val="00590662"/>
    <w:rsid w:val="005C430E"/>
    <w:rsid w:val="005C7B29"/>
    <w:rsid w:val="00655F3C"/>
    <w:rsid w:val="006678E3"/>
    <w:rsid w:val="00702EBE"/>
    <w:rsid w:val="007565FF"/>
    <w:rsid w:val="00794757"/>
    <w:rsid w:val="0079729A"/>
    <w:rsid w:val="007B2DB0"/>
    <w:rsid w:val="007B6C9A"/>
    <w:rsid w:val="007C777B"/>
    <w:rsid w:val="00931092"/>
    <w:rsid w:val="00947906"/>
    <w:rsid w:val="009B11D5"/>
    <w:rsid w:val="009F0773"/>
    <w:rsid w:val="00A105D1"/>
    <w:rsid w:val="00A20736"/>
    <w:rsid w:val="00A3571B"/>
    <w:rsid w:val="00A733D3"/>
    <w:rsid w:val="00A83038"/>
    <w:rsid w:val="00A875D3"/>
    <w:rsid w:val="00AE1927"/>
    <w:rsid w:val="00AF7768"/>
    <w:rsid w:val="00BD3C06"/>
    <w:rsid w:val="00BE323B"/>
    <w:rsid w:val="00C55F6B"/>
    <w:rsid w:val="00C6204B"/>
    <w:rsid w:val="00C95095"/>
    <w:rsid w:val="00CA3BF0"/>
    <w:rsid w:val="00CC30B3"/>
    <w:rsid w:val="00DE6056"/>
    <w:rsid w:val="00E2407E"/>
    <w:rsid w:val="00E31B74"/>
    <w:rsid w:val="00E403BB"/>
    <w:rsid w:val="00EC7F5D"/>
    <w:rsid w:val="00ED455E"/>
    <w:rsid w:val="00F24961"/>
    <w:rsid w:val="00FC00E1"/>
    <w:rsid w:val="00FC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57AB4"/>
  <w15:chartTrackingRefBased/>
  <w15:docId w15:val="{E5AD112E-7AD6-4E1B-A6A6-574C93F5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11D5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1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11D5"/>
  </w:style>
  <w:style w:type="paragraph" w:styleId="Fuzeile">
    <w:name w:val="footer"/>
    <w:basedOn w:val="Standard"/>
    <w:link w:val="FuzeileZchn"/>
    <w:uiPriority w:val="99"/>
    <w:unhideWhenUsed/>
    <w:rsid w:val="009B1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11D5"/>
  </w:style>
  <w:style w:type="paragraph" w:customStyle="1" w:styleId="LSGTabellentext">
    <w:name w:val="*LSG Tabellentext"/>
    <w:basedOn w:val="Standard"/>
    <w:rsid w:val="009B11D5"/>
    <w:pPr>
      <w:tabs>
        <w:tab w:val="left" w:pos="431"/>
      </w:tabs>
      <w:spacing w:after="0" w:line="240" w:lineRule="exact"/>
      <w:ind w:left="113" w:right="113"/>
    </w:pPr>
    <w:rPr>
      <w:rFonts w:eastAsia="Times New Roman" w:cs="Times New Roman"/>
      <w:sz w:val="20"/>
      <w:szCs w:val="24"/>
      <w:lang w:eastAsia="de-DE"/>
    </w:rPr>
  </w:style>
  <w:style w:type="character" w:customStyle="1" w:styleId="Zeichenfett">
    <w:name w:val="*Zeichen fett"/>
    <w:rsid w:val="009B11D5"/>
    <w:rPr>
      <w:b/>
    </w:rPr>
  </w:style>
  <w:style w:type="table" w:styleId="Tabellenraster">
    <w:name w:val="Table Grid"/>
    <w:basedOn w:val="NormaleTabelle"/>
    <w:uiPriority w:val="59"/>
    <w:rsid w:val="0040501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BD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Rudolphi</dc:creator>
  <cp:keywords/>
  <dc:description/>
  <cp:lastModifiedBy>Laura Rudolphi</cp:lastModifiedBy>
  <cp:revision>2</cp:revision>
  <cp:lastPrinted>2017-11-23T20:04:00Z</cp:lastPrinted>
  <dcterms:created xsi:type="dcterms:W3CDTF">2021-11-07T17:00:00Z</dcterms:created>
  <dcterms:modified xsi:type="dcterms:W3CDTF">2021-11-07T17:00:00Z</dcterms:modified>
</cp:coreProperties>
</file>