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569F" w:rsidRPr="00F1121A" w:rsidRDefault="00AB569F">
      <w:pPr>
        <w:rPr>
          <w:b/>
          <w:color w:val="17365D" w:themeColor="text2" w:themeShade="BF"/>
          <w:sz w:val="44"/>
          <w:szCs w:val="44"/>
        </w:rPr>
      </w:pPr>
      <w:r w:rsidRPr="00F1121A">
        <w:rPr>
          <w:b/>
          <w:color w:val="17365D" w:themeColor="text2" w:themeShade="BF"/>
          <w:sz w:val="44"/>
          <w:szCs w:val="44"/>
        </w:rPr>
        <w:t>P.A.U.L. D. – Oberstufe</w:t>
      </w:r>
    </w:p>
    <w:p w:rsidR="00AB569F" w:rsidRPr="00F1121A" w:rsidRDefault="00AB569F">
      <w:pPr>
        <w:rPr>
          <w:color w:val="17365D" w:themeColor="text2" w:themeShade="BF"/>
          <w:sz w:val="36"/>
          <w:szCs w:val="36"/>
        </w:rPr>
      </w:pPr>
      <w:r w:rsidRPr="00F1121A">
        <w:rPr>
          <w:b/>
          <w:color w:val="17365D" w:themeColor="text2" w:themeShade="BF"/>
          <w:sz w:val="36"/>
          <w:szCs w:val="36"/>
        </w:rPr>
        <w:t>Lösungen</w:t>
      </w:r>
    </w:p>
    <w:p w:rsidR="00AB569F" w:rsidRPr="00644814" w:rsidRDefault="00AB569F" w:rsidP="00644814">
      <w:pPr>
        <w:pStyle w:val="Zwischenberschrift1"/>
      </w:pPr>
      <w:r w:rsidRPr="00644814">
        <w:t>Grammatisches Wissen festigen (S. 608 - 629)</w:t>
      </w:r>
    </w:p>
    <w:p w:rsidR="00AB569F" w:rsidRPr="008569FD" w:rsidRDefault="00AB569F">
      <w:pPr>
        <w:rPr>
          <w:sz w:val="28"/>
          <w:szCs w:val="28"/>
        </w:rPr>
      </w:pPr>
    </w:p>
    <w:p w:rsidR="00AB569F" w:rsidRPr="00F1121A" w:rsidRDefault="00AB569F">
      <w:pPr>
        <w:rPr>
          <w:b/>
          <w:color w:val="808080" w:themeColor="background1" w:themeShade="80"/>
          <w:sz w:val="32"/>
          <w:szCs w:val="32"/>
        </w:rPr>
      </w:pPr>
      <w:r w:rsidRPr="00F1121A">
        <w:rPr>
          <w:b/>
          <w:color w:val="808080" w:themeColor="background1" w:themeShade="80"/>
          <w:sz w:val="32"/>
          <w:szCs w:val="32"/>
        </w:rPr>
        <w:t>Wortarten (S. 608 - 620)</w:t>
      </w:r>
    </w:p>
    <w:p w:rsidR="00AB569F" w:rsidRPr="008569FD" w:rsidRDefault="00AB569F">
      <w:pPr>
        <w:rPr>
          <w:b/>
          <w:sz w:val="28"/>
          <w:szCs w:val="28"/>
        </w:rPr>
      </w:pPr>
    </w:p>
    <w:p w:rsidR="00AB569F" w:rsidRPr="008569FD" w:rsidRDefault="00AB569F">
      <w:pPr>
        <w:rPr>
          <w:b/>
          <w:sz w:val="28"/>
          <w:szCs w:val="28"/>
        </w:rPr>
      </w:pPr>
      <w:r w:rsidRPr="008569FD">
        <w:rPr>
          <w:b/>
          <w:sz w:val="28"/>
          <w:szCs w:val="28"/>
        </w:rPr>
        <w:t>Wortarten im Überblick (S. 608 - 612)</w:t>
      </w:r>
    </w:p>
    <w:p w:rsidR="00AB569F" w:rsidRPr="008569FD" w:rsidRDefault="00AB569F">
      <w:pPr>
        <w:rPr>
          <w:sz w:val="28"/>
          <w:szCs w:val="28"/>
        </w:rPr>
      </w:pPr>
    </w:p>
    <w:p w:rsidR="00AB569F" w:rsidRPr="008569FD" w:rsidRDefault="00AB569F">
      <w:pPr>
        <w:rPr>
          <w:b/>
        </w:rPr>
      </w:pPr>
      <w:r w:rsidRPr="008569FD">
        <w:rPr>
          <w:b/>
        </w:rPr>
        <w:t>S. 608, Aufgabe 1</w:t>
      </w:r>
    </w:p>
    <w:p w:rsidR="00AB569F" w:rsidRPr="008569FD" w:rsidRDefault="00AB569F">
      <w:pPr>
        <w:rPr>
          <w:b/>
        </w:rPr>
      </w:pPr>
    </w:p>
    <w:p w:rsidR="00AB569F" w:rsidRPr="008569FD" w:rsidRDefault="00AB569F" w:rsidP="00A64790">
      <w:pPr>
        <w:pStyle w:val="Listenabsatz"/>
        <w:numPr>
          <w:ilvl w:val="0"/>
          <w:numId w:val="1"/>
        </w:numPr>
      </w:pPr>
      <w:r w:rsidRPr="008569FD">
        <w:rPr>
          <w:b/>
        </w:rPr>
        <w:t>wurde</w:t>
      </w:r>
      <w:r w:rsidRPr="008569FD">
        <w:t>: Hilfsverb</w:t>
      </w:r>
    </w:p>
    <w:p w:rsidR="00AB569F" w:rsidRPr="008569FD" w:rsidRDefault="00AB569F" w:rsidP="00A64790">
      <w:pPr>
        <w:pStyle w:val="Listenabsatz"/>
        <w:numPr>
          <w:ilvl w:val="0"/>
          <w:numId w:val="1"/>
        </w:numPr>
      </w:pPr>
      <w:r w:rsidRPr="008569FD">
        <w:rPr>
          <w:b/>
        </w:rPr>
        <w:t>sein</w:t>
      </w:r>
      <w:r w:rsidRPr="008569FD">
        <w:t xml:space="preserve">: Possessivpronomen; </w:t>
      </w:r>
      <w:r w:rsidRPr="008569FD">
        <w:rPr>
          <w:b/>
        </w:rPr>
        <w:t>thüringischen</w:t>
      </w:r>
      <w:r w:rsidRPr="008569FD">
        <w:t xml:space="preserve">: Adjektiv; </w:t>
      </w:r>
      <w:r w:rsidRPr="008569FD">
        <w:rPr>
          <w:b/>
        </w:rPr>
        <w:t>Wanderschaft</w:t>
      </w:r>
      <w:r w:rsidRPr="008569FD">
        <w:t>: Nomen/Substantiv</w:t>
      </w:r>
    </w:p>
    <w:p w:rsidR="00AB569F" w:rsidRPr="008569FD" w:rsidRDefault="00AB569F" w:rsidP="00A64790">
      <w:pPr>
        <w:pStyle w:val="Listenabsatz"/>
        <w:numPr>
          <w:ilvl w:val="0"/>
          <w:numId w:val="1"/>
        </w:numPr>
      </w:pPr>
      <w:r w:rsidRPr="008569FD">
        <w:rPr>
          <w:b/>
        </w:rPr>
        <w:t>lebte</w:t>
      </w:r>
      <w:r w:rsidRPr="008569FD">
        <w:t xml:space="preserve">: Vollverb; </w:t>
      </w:r>
      <w:r w:rsidRPr="008569FD">
        <w:rPr>
          <w:b/>
        </w:rPr>
        <w:t>dem</w:t>
      </w:r>
      <w:r w:rsidRPr="008569FD">
        <w:t xml:space="preserve">: bestimmter Artikel; </w:t>
      </w:r>
      <w:r w:rsidRPr="008569FD">
        <w:rPr>
          <w:b/>
        </w:rPr>
        <w:t>beträchtlichen</w:t>
      </w:r>
      <w:r w:rsidRPr="008569FD">
        <w:t xml:space="preserve">: Adjektiv; </w:t>
      </w:r>
      <w:r w:rsidRPr="008569FD">
        <w:rPr>
          <w:b/>
        </w:rPr>
        <w:t>das</w:t>
      </w:r>
      <w:r w:rsidRPr="008569FD">
        <w:t xml:space="preserve">: Relativpronomen; </w:t>
      </w:r>
      <w:r w:rsidRPr="008569FD">
        <w:rPr>
          <w:b/>
        </w:rPr>
        <w:t>ihm</w:t>
      </w:r>
      <w:r w:rsidRPr="008569FD">
        <w:t>: Personalpronomen</w:t>
      </w:r>
    </w:p>
    <w:p w:rsidR="00AB569F" w:rsidRPr="008569FD" w:rsidRDefault="00AB569F" w:rsidP="00A64790">
      <w:pPr>
        <w:pStyle w:val="Listenabsatz"/>
        <w:numPr>
          <w:ilvl w:val="0"/>
          <w:numId w:val="1"/>
        </w:numPr>
      </w:pPr>
      <w:r w:rsidRPr="008569FD">
        <w:rPr>
          <w:b/>
        </w:rPr>
        <w:t>konnte</w:t>
      </w:r>
      <w:r w:rsidRPr="008569FD">
        <w:t xml:space="preserve">: Modalverb; </w:t>
      </w:r>
      <w:r w:rsidRPr="008569FD">
        <w:rPr>
          <w:b/>
        </w:rPr>
        <w:t>sich</w:t>
      </w:r>
      <w:r w:rsidRPr="008569FD">
        <w:t xml:space="preserve">: Reflexivpronomen; </w:t>
      </w:r>
      <w:r w:rsidRPr="008569FD">
        <w:rPr>
          <w:b/>
        </w:rPr>
        <w:t>ausgedehnte</w:t>
      </w:r>
      <w:r w:rsidRPr="008569FD">
        <w:t>: Adjektiv</w:t>
      </w:r>
    </w:p>
    <w:p w:rsidR="00AB569F" w:rsidRPr="008569FD" w:rsidRDefault="00AB569F" w:rsidP="00A64790">
      <w:pPr>
        <w:pStyle w:val="Listenabsatz"/>
        <w:numPr>
          <w:ilvl w:val="0"/>
          <w:numId w:val="1"/>
        </w:numPr>
      </w:pPr>
      <w:r w:rsidRPr="008569FD">
        <w:rPr>
          <w:b/>
        </w:rPr>
        <w:t>einem</w:t>
      </w:r>
      <w:r w:rsidRPr="008569FD">
        <w:t xml:space="preserve">: unbestimmter Artikel; </w:t>
      </w:r>
      <w:r w:rsidRPr="008569FD">
        <w:rPr>
          <w:b/>
        </w:rPr>
        <w:t>südwestdeutschen</w:t>
      </w:r>
      <w:r w:rsidRPr="008569FD">
        <w:t>: Adjektiv</w:t>
      </w:r>
    </w:p>
    <w:p w:rsidR="00AB569F" w:rsidRPr="008569FD" w:rsidRDefault="00AB569F" w:rsidP="00A64790">
      <w:pPr>
        <w:pStyle w:val="Listenabsatz"/>
        <w:numPr>
          <w:ilvl w:val="0"/>
          <w:numId w:val="1"/>
        </w:numPr>
      </w:pPr>
      <w:r w:rsidRPr="008569FD">
        <w:rPr>
          <w:b/>
        </w:rPr>
        <w:t>welche</w:t>
      </w:r>
      <w:r w:rsidRPr="008569FD">
        <w:t xml:space="preserve">: Interrogativpronomen; </w:t>
      </w:r>
      <w:r w:rsidRPr="008569FD">
        <w:rPr>
          <w:b/>
        </w:rPr>
        <w:t>Eltern</w:t>
      </w:r>
      <w:r w:rsidRPr="008569FD">
        <w:t xml:space="preserve">: Nomen/Substantiv; </w:t>
      </w:r>
      <w:r w:rsidRPr="008569FD">
        <w:rPr>
          <w:b/>
        </w:rPr>
        <w:t>ihres</w:t>
      </w:r>
      <w:r w:rsidRPr="008569FD">
        <w:t>: Possessivpronomen</w:t>
      </w:r>
    </w:p>
    <w:p w:rsidR="00AB569F" w:rsidRPr="008569FD" w:rsidRDefault="00AB569F" w:rsidP="00A64790">
      <w:pPr>
        <w:pStyle w:val="Listenabsatz"/>
        <w:numPr>
          <w:ilvl w:val="0"/>
          <w:numId w:val="1"/>
        </w:numPr>
      </w:pPr>
      <w:r w:rsidRPr="008569FD">
        <w:rPr>
          <w:b/>
        </w:rPr>
        <w:t>das</w:t>
      </w:r>
      <w:r w:rsidRPr="008569FD">
        <w:t xml:space="preserve">: Demonstrativpronomen; </w:t>
      </w:r>
      <w:r w:rsidRPr="008569FD">
        <w:rPr>
          <w:b/>
        </w:rPr>
        <w:t>den</w:t>
      </w:r>
      <w:r w:rsidRPr="008569FD">
        <w:t>: bestimmter Artikel</w:t>
      </w:r>
    </w:p>
    <w:p w:rsidR="00AB569F" w:rsidRPr="008569FD" w:rsidRDefault="00AB569F" w:rsidP="00A64790">
      <w:pPr>
        <w:pStyle w:val="Listenabsatz"/>
        <w:numPr>
          <w:ilvl w:val="0"/>
          <w:numId w:val="1"/>
        </w:numPr>
      </w:pPr>
      <w:r w:rsidRPr="008569FD">
        <w:rPr>
          <w:b/>
        </w:rPr>
        <w:t>ich</w:t>
      </w:r>
      <w:r w:rsidRPr="008569FD">
        <w:t xml:space="preserve">: Personalpronomen; </w:t>
      </w:r>
      <w:r w:rsidRPr="008569FD">
        <w:rPr>
          <w:b/>
        </w:rPr>
        <w:t>Führen</w:t>
      </w:r>
      <w:r w:rsidRPr="008569FD">
        <w:t xml:space="preserve">: Nomen/Substantiv (nominalisiertes/substantiviertes Verb); </w:t>
      </w:r>
      <w:r w:rsidRPr="008569FD">
        <w:rPr>
          <w:b/>
        </w:rPr>
        <w:t>fabulieren</w:t>
      </w:r>
      <w:r w:rsidRPr="008569FD">
        <w:t>: Verb</w:t>
      </w:r>
    </w:p>
    <w:p w:rsidR="00AB569F" w:rsidRPr="008569FD" w:rsidRDefault="00AB569F" w:rsidP="00A64790">
      <w:pPr>
        <w:pStyle w:val="Listenabsatz"/>
        <w:numPr>
          <w:ilvl w:val="0"/>
          <w:numId w:val="1"/>
        </w:numPr>
      </w:pPr>
      <w:r w:rsidRPr="008569FD">
        <w:rPr>
          <w:b/>
        </w:rPr>
        <w:t>vierten</w:t>
      </w:r>
      <w:r w:rsidRPr="008569FD">
        <w:t xml:space="preserve">: Numerale/Ordinalzahl; </w:t>
      </w:r>
      <w:r w:rsidRPr="008569FD">
        <w:rPr>
          <w:b/>
        </w:rPr>
        <w:t>Dichten</w:t>
      </w:r>
      <w:r w:rsidRPr="008569FD">
        <w:t>: Nomen/Substantiv (nominalisie</w:t>
      </w:r>
      <w:r w:rsidRPr="008569FD">
        <w:t>r</w:t>
      </w:r>
      <w:r w:rsidRPr="008569FD">
        <w:t xml:space="preserve">tes/substantiviertes Verb), </w:t>
      </w:r>
      <w:r w:rsidRPr="008569FD">
        <w:rPr>
          <w:b/>
        </w:rPr>
        <w:t>zurückführt</w:t>
      </w:r>
      <w:r w:rsidRPr="008569FD">
        <w:t xml:space="preserve">: Verb; </w:t>
      </w:r>
      <w:r w:rsidRPr="008569FD">
        <w:rPr>
          <w:b/>
        </w:rPr>
        <w:t>ausgeprägte</w:t>
      </w:r>
      <w:r w:rsidRPr="008569FD">
        <w:t xml:space="preserve">: Adjektiv; </w:t>
      </w:r>
      <w:r w:rsidRPr="008569FD">
        <w:rPr>
          <w:b/>
        </w:rPr>
        <w:t>zurückzuführen</w:t>
      </w:r>
      <w:r w:rsidRPr="008569FD">
        <w:t>: Verb</w:t>
      </w:r>
    </w:p>
    <w:p w:rsidR="00AB569F" w:rsidRPr="008569FD" w:rsidRDefault="00AB569F"/>
    <w:p w:rsidR="00AB569F" w:rsidRPr="008569FD" w:rsidRDefault="00AB569F">
      <w:pPr>
        <w:rPr>
          <w:b/>
        </w:rPr>
      </w:pPr>
      <w:r w:rsidRPr="008569FD">
        <w:rPr>
          <w:b/>
        </w:rPr>
        <w:t>S. 609, Aufgabe 2</w:t>
      </w:r>
    </w:p>
    <w:p w:rsidR="00AB569F" w:rsidRPr="008569FD" w:rsidRDefault="00AB569F">
      <w:pPr>
        <w:rPr>
          <w:b/>
        </w:rPr>
      </w:pPr>
    </w:p>
    <w:p w:rsidR="00AB569F" w:rsidRPr="008569FD" w:rsidRDefault="00AB569F" w:rsidP="00C75934">
      <w:pPr>
        <w:pStyle w:val="Listenabsatz"/>
        <w:numPr>
          <w:ilvl w:val="0"/>
          <w:numId w:val="2"/>
        </w:numPr>
      </w:pPr>
      <w:r w:rsidRPr="008569FD">
        <w:rPr>
          <w:b/>
        </w:rPr>
        <w:t>für</w:t>
      </w:r>
      <w:r w:rsidRPr="008569FD">
        <w:t xml:space="preserve">: Präposition; </w:t>
      </w:r>
      <w:r w:rsidRPr="008569FD">
        <w:rPr>
          <w:b/>
        </w:rPr>
        <w:t>immer</w:t>
      </w:r>
      <w:r w:rsidRPr="008569FD">
        <w:t>: Temporaladverb</w:t>
      </w:r>
    </w:p>
    <w:p w:rsidR="00AB569F" w:rsidRPr="008569FD" w:rsidRDefault="00AB569F" w:rsidP="00C75934">
      <w:pPr>
        <w:pStyle w:val="Listenabsatz"/>
        <w:numPr>
          <w:ilvl w:val="0"/>
          <w:numId w:val="2"/>
        </w:numPr>
      </w:pPr>
      <w:r w:rsidRPr="008569FD">
        <w:rPr>
          <w:b/>
        </w:rPr>
        <w:t>vielleicht</w:t>
      </w:r>
      <w:r w:rsidRPr="008569FD">
        <w:t xml:space="preserve">: Modaladverb; </w:t>
      </w:r>
      <w:r w:rsidRPr="008569FD">
        <w:rPr>
          <w:b/>
        </w:rPr>
        <w:t>in</w:t>
      </w:r>
      <w:r w:rsidRPr="008569FD">
        <w:t>: Präposition</w:t>
      </w:r>
    </w:p>
    <w:p w:rsidR="00AB569F" w:rsidRPr="008569FD" w:rsidRDefault="00AB569F" w:rsidP="00C75934">
      <w:pPr>
        <w:pStyle w:val="Listenabsatz"/>
        <w:numPr>
          <w:ilvl w:val="0"/>
          <w:numId w:val="2"/>
        </w:numPr>
      </w:pPr>
      <w:r w:rsidRPr="008569FD">
        <w:rPr>
          <w:b/>
        </w:rPr>
        <w:t>und</w:t>
      </w:r>
      <w:r w:rsidRPr="008569FD">
        <w:t xml:space="preserve">: nebenordnende Konjunktion; </w:t>
      </w:r>
      <w:r w:rsidRPr="008569FD">
        <w:rPr>
          <w:b/>
        </w:rPr>
        <w:t>sodass</w:t>
      </w:r>
      <w:r w:rsidRPr="008569FD">
        <w:t xml:space="preserve">: unterordnende Konjunktion; </w:t>
      </w:r>
      <w:r w:rsidRPr="008569FD">
        <w:rPr>
          <w:b/>
        </w:rPr>
        <w:t>unter</w:t>
      </w:r>
      <w:r w:rsidRPr="008569FD">
        <w:t>: Präposition</w:t>
      </w:r>
    </w:p>
    <w:p w:rsidR="00AB569F" w:rsidRPr="008569FD" w:rsidRDefault="00AB569F" w:rsidP="00C75934">
      <w:pPr>
        <w:pStyle w:val="Listenabsatz"/>
        <w:numPr>
          <w:ilvl w:val="0"/>
          <w:numId w:val="2"/>
        </w:numPr>
      </w:pPr>
      <w:r w:rsidRPr="008569FD">
        <w:rPr>
          <w:b/>
        </w:rPr>
        <w:t>sehr</w:t>
      </w:r>
      <w:r w:rsidRPr="008569FD">
        <w:t xml:space="preserve">: Modaladverb; </w:t>
      </w:r>
      <w:r w:rsidRPr="008569FD">
        <w:rPr>
          <w:b/>
        </w:rPr>
        <w:t>oft</w:t>
      </w:r>
      <w:r w:rsidRPr="008569FD">
        <w:t xml:space="preserve">: Temporaladverb; </w:t>
      </w:r>
      <w:r w:rsidRPr="008569FD">
        <w:rPr>
          <w:b/>
        </w:rPr>
        <w:t>immer</w:t>
      </w:r>
      <w:r w:rsidRPr="008569FD">
        <w:t xml:space="preserve">: Temporaladverb; </w:t>
      </w:r>
      <w:r w:rsidRPr="008569FD">
        <w:rPr>
          <w:b/>
        </w:rPr>
        <w:t>wieder</w:t>
      </w:r>
      <w:r w:rsidRPr="008569FD">
        <w:t>: Temporaladverb</w:t>
      </w:r>
    </w:p>
    <w:p w:rsidR="00AB569F" w:rsidRPr="008569FD" w:rsidRDefault="00AB569F" w:rsidP="00C75934">
      <w:pPr>
        <w:pStyle w:val="Listenabsatz"/>
        <w:numPr>
          <w:ilvl w:val="0"/>
          <w:numId w:val="2"/>
        </w:numPr>
      </w:pPr>
      <w:r w:rsidRPr="008569FD">
        <w:rPr>
          <w:b/>
        </w:rPr>
        <w:t>erst</w:t>
      </w:r>
      <w:r w:rsidRPr="008569FD">
        <w:t xml:space="preserve">: Temporaladverb; </w:t>
      </w:r>
      <w:r w:rsidRPr="008569FD">
        <w:rPr>
          <w:b/>
        </w:rPr>
        <w:t>als</w:t>
      </w:r>
      <w:r w:rsidRPr="008569FD">
        <w:t>: unterordnende Konjunktion</w:t>
      </w:r>
    </w:p>
    <w:p w:rsidR="00AB569F" w:rsidRPr="008569FD" w:rsidRDefault="00AB569F" w:rsidP="00C75934">
      <w:pPr>
        <w:pStyle w:val="Listenabsatz"/>
        <w:numPr>
          <w:ilvl w:val="0"/>
          <w:numId w:val="2"/>
        </w:numPr>
      </w:pPr>
      <w:r w:rsidRPr="008569FD">
        <w:rPr>
          <w:b/>
        </w:rPr>
        <w:t>heute</w:t>
      </w:r>
      <w:r w:rsidRPr="008569FD">
        <w:t xml:space="preserve">: Temporaladverb; </w:t>
      </w:r>
      <w:r w:rsidRPr="008569FD">
        <w:rPr>
          <w:b/>
        </w:rPr>
        <w:t>etwas</w:t>
      </w:r>
      <w:r w:rsidRPr="008569FD">
        <w:t xml:space="preserve">: Modaladverb; </w:t>
      </w:r>
      <w:r w:rsidRPr="008569FD">
        <w:rPr>
          <w:b/>
        </w:rPr>
        <w:t>wenngleich</w:t>
      </w:r>
      <w:r w:rsidRPr="008569FD">
        <w:t xml:space="preserve">: unterordnende Konjunktion; </w:t>
      </w:r>
      <w:r w:rsidRPr="008569FD">
        <w:rPr>
          <w:b/>
        </w:rPr>
        <w:t>und</w:t>
      </w:r>
      <w:r w:rsidRPr="008569FD">
        <w:t xml:space="preserve">: nebenordnende Konjunktion; </w:t>
      </w:r>
      <w:r w:rsidRPr="008569FD">
        <w:rPr>
          <w:b/>
        </w:rPr>
        <w:t>mit</w:t>
      </w:r>
      <w:r w:rsidRPr="008569FD">
        <w:t>: Präposition</w:t>
      </w:r>
    </w:p>
    <w:p w:rsidR="00AB569F" w:rsidRPr="008569FD" w:rsidRDefault="00AB569F"/>
    <w:p w:rsidR="00AB569F" w:rsidRPr="008569FD" w:rsidRDefault="00AB569F">
      <w:pPr>
        <w:rPr>
          <w:b/>
        </w:rPr>
      </w:pPr>
      <w:r w:rsidRPr="008569FD">
        <w:rPr>
          <w:b/>
        </w:rPr>
        <w:t>S 610, Aufgabe 3</w:t>
      </w:r>
    </w:p>
    <w:p w:rsidR="00AB569F" w:rsidRPr="008569FD" w:rsidRDefault="00AB569F">
      <w:pPr>
        <w:rPr>
          <w:b/>
        </w:rPr>
      </w:pPr>
    </w:p>
    <w:p w:rsidR="00AB569F" w:rsidRPr="008569FD" w:rsidRDefault="00AB569F" w:rsidP="00C75934">
      <w:pPr>
        <w:pStyle w:val="Textkrper-Einzug2"/>
        <w:numPr>
          <w:ilvl w:val="0"/>
          <w:numId w:val="3"/>
        </w:numPr>
        <w:rPr>
          <w:rFonts w:ascii="Calibri" w:hAnsi="Calibri" w:cs="Calibri"/>
          <w:b/>
          <w:sz w:val="22"/>
          <w:szCs w:val="22"/>
        </w:rPr>
      </w:pPr>
      <w:r w:rsidRPr="008569FD">
        <w:rPr>
          <w:rFonts w:ascii="Calibri" w:hAnsi="Calibri" w:cs="Calibri"/>
          <w:sz w:val="22"/>
          <w:szCs w:val="22"/>
        </w:rPr>
        <w:t xml:space="preserve">Mit dieser Wortart werden z.B. Adverbialsätze eingeleitet. </w:t>
      </w:r>
      <w:r w:rsidRPr="008569FD">
        <w:rPr>
          <w:rFonts w:ascii="Calibri" w:hAnsi="Calibri" w:cs="Calibri"/>
          <w:b/>
          <w:sz w:val="22"/>
          <w:szCs w:val="22"/>
        </w:rPr>
        <w:t>Unterordnende Konjunktion</w:t>
      </w:r>
    </w:p>
    <w:p w:rsidR="00AB569F" w:rsidRPr="008569FD" w:rsidRDefault="00AB569F" w:rsidP="00C75934">
      <w:pPr>
        <w:pStyle w:val="Textkrper-Einzug2"/>
        <w:numPr>
          <w:ilvl w:val="0"/>
          <w:numId w:val="3"/>
        </w:numPr>
        <w:rPr>
          <w:rFonts w:ascii="Calibri" w:hAnsi="Calibri" w:cs="Calibri"/>
          <w:sz w:val="22"/>
          <w:szCs w:val="22"/>
        </w:rPr>
      </w:pPr>
      <w:r w:rsidRPr="008569FD">
        <w:rPr>
          <w:rFonts w:ascii="Calibri" w:hAnsi="Calibri" w:cs="Calibri"/>
          <w:sz w:val="22"/>
          <w:szCs w:val="22"/>
        </w:rPr>
        <w:t>Mit dieser Wortart kann man auf eine Person, einen Gegenstand oder Sachverhalt hinwe</w:t>
      </w:r>
      <w:r w:rsidRPr="008569FD">
        <w:rPr>
          <w:rFonts w:ascii="Calibri" w:hAnsi="Calibri" w:cs="Calibri"/>
          <w:sz w:val="22"/>
          <w:szCs w:val="22"/>
        </w:rPr>
        <w:t>i</w:t>
      </w:r>
      <w:r w:rsidRPr="008569FD">
        <w:rPr>
          <w:rFonts w:ascii="Calibri" w:hAnsi="Calibri" w:cs="Calibri"/>
          <w:sz w:val="22"/>
          <w:szCs w:val="22"/>
        </w:rPr>
        <w:t xml:space="preserve">sen. </w:t>
      </w:r>
      <w:r w:rsidRPr="008569FD">
        <w:rPr>
          <w:rFonts w:ascii="Calibri" w:hAnsi="Calibri" w:cs="Calibri"/>
          <w:b/>
          <w:sz w:val="22"/>
          <w:szCs w:val="22"/>
        </w:rPr>
        <w:t>Demonstrativpronomen</w:t>
      </w:r>
    </w:p>
    <w:p w:rsidR="00AB569F" w:rsidRPr="008569FD" w:rsidRDefault="00AB569F" w:rsidP="00C75934">
      <w:pPr>
        <w:pStyle w:val="Textkrper-Einzug2"/>
        <w:numPr>
          <w:ilvl w:val="0"/>
          <w:numId w:val="3"/>
        </w:numPr>
        <w:rPr>
          <w:rFonts w:ascii="Calibri" w:hAnsi="Calibri" w:cs="Calibri"/>
          <w:sz w:val="22"/>
          <w:szCs w:val="22"/>
        </w:rPr>
      </w:pPr>
      <w:r w:rsidRPr="008569FD">
        <w:rPr>
          <w:rFonts w:ascii="Calibri" w:hAnsi="Calibri" w:cs="Calibri"/>
          <w:sz w:val="22"/>
          <w:szCs w:val="22"/>
        </w:rPr>
        <w:t xml:space="preserve">Verbindungen zwischen Wörtern, Wortgruppen oder ganzen Hauptsätzen werden mit dieser Wortart hergestellt. </w:t>
      </w:r>
      <w:r w:rsidRPr="008569FD">
        <w:rPr>
          <w:rFonts w:ascii="Calibri" w:hAnsi="Calibri" w:cs="Calibri"/>
          <w:b/>
          <w:sz w:val="22"/>
          <w:szCs w:val="22"/>
        </w:rPr>
        <w:t>Nebenordnende Konjunktion</w:t>
      </w:r>
    </w:p>
    <w:p w:rsidR="00AB569F" w:rsidRPr="008569FD" w:rsidRDefault="00AB569F" w:rsidP="00C75934">
      <w:pPr>
        <w:pStyle w:val="Textkrper-Einzug2"/>
        <w:numPr>
          <w:ilvl w:val="0"/>
          <w:numId w:val="3"/>
        </w:numPr>
        <w:rPr>
          <w:rFonts w:ascii="Calibri" w:hAnsi="Calibri" w:cs="Calibri"/>
          <w:sz w:val="22"/>
          <w:szCs w:val="22"/>
        </w:rPr>
      </w:pPr>
      <w:r w:rsidRPr="008569FD">
        <w:rPr>
          <w:rFonts w:ascii="Calibri" w:hAnsi="Calibri" w:cs="Calibri"/>
          <w:sz w:val="22"/>
          <w:szCs w:val="22"/>
        </w:rPr>
        <w:t xml:space="preserve">Wörter dieser Art zeigen den Besitz oder die Zugehörigkeit an. </w:t>
      </w:r>
      <w:r w:rsidRPr="008569FD">
        <w:rPr>
          <w:rFonts w:ascii="Calibri" w:hAnsi="Calibri" w:cs="Calibri"/>
          <w:b/>
          <w:sz w:val="22"/>
          <w:szCs w:val="22"/>
        </w:rPr>
        <w:t>Possessivpronomen</w:t>
      </w:r>
    </w:p>
    <w:p w:rsidR="00AB569F" w:rsidRPr="008569FD" w:rsidRDefault="00AB569F" w:rsidP="00C75934">
      <w:pPr>
        <w:pStyle w:val="Textkrper-Einzug2"/>
        <w:numPr>
          <w:ilvl w:val="0"/>
          <w:numId w:val="3"/>
        </w:numPr>
        <w:rPr>
          <w:rFonts w:ascii="Calibri" w:hAnsi="Calibri" w:cs="Calibri"/>
          <w:sz w:val="22"/>
          <w:szCs w:val="22"/>
        </w:rPr>
      </w:pPr>
      <w:r w:rsidRPr="008569FD">
        <w:rPr>
          <w:rFonts w:ascii="Calibri" w:hAnsi="Calibri" w:cs="Calibri"/>
          <w:sz w:val="22"/>
          <w:szCs w:val="22"/>
        </w:rPr>
        <w:t xml:space="preserve">Mit dieser Wortart sind Aussagen über einen Zeitpunkt oder eine Zeitdauer möglich. </w:t>
      </w:r>
      <w:r w:rsidRPr="008569FD">
        <w:rPr>
          <w:rFonts w:ascii="Calibri" w:hAnsi="Calibri" w:cs="Calibri"/>
          <w:b/>
          <w:sz w:val="22"/>
          <w:szCs w:val="22"/>
        </w:rPr>
        <w:t>Temp</w:t>
      </w:r>
      <w:r w:rsidRPr="008569FD">
        <w:rPr>
          <w:rFonts w:ascii="Calibri" w:hAnsi="Calibri" w:cs="Calibri"/>
          <w:b/>
          <w:sz w:val="22"/>
          <w:szCs w:val="22"/>
        </w:rPr>
        <w:t>o</w:t>
      </w:r>
      <w:r w:rsidRPr="008569FD">
        <w:rPr>
          <w:rFonts w:ascii="Calibri" w:hAnsi="Calibri" w:cs="Calibri"/>
          <w:b/>
          <w:sz w:val="22"/>
          <w:szCs w:val="22"/>
        </w:rPr>
        <w:t>raladverb</w:t>
      </w:r>
    </w:p>
    <w:p w:rsidR="00AB569F" w:rsidRPr="008569FD" w:rsidRDefault="00AB569F" w:rsidP="00C75934">
      <w:pPr>
        <w:pStyle w:val="Textkrper-Einzug2"/>
        <w:numPr>
          <w:ilvl w:val="0"/>
          <w:numId w:val="3"/>
        </w:numPr>
        <w:rPr>
          <w:rFonts w:ascii="Calibri" w:hAnsi="Calibri" w:cs="Calibri"/>
          <w:sz w:val="22"/>
          <w:szCs w:val="22"/>
        </w:rPr>
      </w:pPr>
      <w:r w:rsidRPr="008569FD">
        <w:rPr>
          <w:rFonts w:ascii="Calibri" w:hAnsi="Calibri" w:cs="Calibri"/>
          <w:sz w:val="22"/>
          <w:szCs w:val="22"/>
        </w:rPr>
        <w:t xml:space="preserve">Mit dieser Wortart zählt man Mengen, Strecken, Räume und Zeiten. </w:t>
      </w:r>
      <w:r w:rsidRPr="008569FD">
        <w:rPr>
          <w:rFonts w:ascii="Calibri" w:hAnsi="Calibri" w:cs="Calibri"/>
          <w:b/>
          <w:sz w:val="22"/>
          <w:szCs w:val="22"/>
        </w:rPr>
        <w:t>Numerale</w:t>
      </w:r>
    </w:p>
    <w:p w:rsidR="00AB569F" w:rsidRPr="008569FD" w:rsidRDefault="00AB569F" w:rsidP="00C75934">
      <w:pPr>
        <w:pStyle w:val="Textkrper-Einzug2"/>
        <w:numPr>
          <w:ilvl w:val="0"/>
          <w:numId w:val="3"/>
        </w:numPr>
        <w:rPr>
          <w:rFonts w:ascii="Calibri" w:hAnsi="Calibri" w:cs="Calibri"/>
          <w:b/>
          <w:sz w:val="22"/>
          <w:szCs w:val="22"/>
        </w:rPr>
      </w:pPr>
      <w:r w:rsidRPr="008569FD">
        <w:rPr>
          <w:rFonts w:ascii="Calibri" w:hAnsi="Calibri" w:cs="Calibri"/>
          <w:sz w:val="22"/>
          <w:szCs w:val="22"/>
        </w:rPr>
        <w:t xml:space="preserve">Wörter dieser Art stehen für Personen oder Sachen. </w:t>
      </w:r>
      <w:r w:rsidRPr="008569FD">
        <w:rPr>
          <w:rFonts w:ascii="Calibri" w:hAnsi="Calibri" w:cs="Calibri"/>
          <w:b/>
          <w:sz w:val="22"/>
          <w:szCs w:val="22"/>
        </w:rPr>
        <w:t>Personalpronomen</w:t>
      </w:r>
    </w:p>
    <w:p w:rsidR="00AB569F" w:rsidRPr="008569FD" w:rsidRDefault="00AB569F" w:rsidP="00C75934">
      <w:pPr>
        <w:pStyle w:val="Textkrper-Einzug2"/>
        <w:numPr>
          <w:ilvl w:val="0"/>
          <w:numId w:val="3"/>
        </w:numPr>
        <w:rPr>
          <w:rFonts w:ascii="Calibri" w:hAnsi="Calibri" w:cs="Calibri"/>
          <w:b/>
          <w:sz w:val="22"/>
          <w:szCs w:val="22"/>
        </w:rPr>
      </w:pPr>
      <w:r w:rsidRPr="008569FD">
        <w:rPr>
          <w:rFonts w:ascii="Calibri" w:hAnsi="Calibri" w:cs="Calibri"/>
          <w:sz w:val="22"/>
          <w:szCs w:val="22"/>
        </w:rPr>
        <w:lastRenderedPageBreak/>
        <w:t xml:space="preserve">Will man die Eigenschaften von Lebewesen, Pflanzen, Gegenständen angeben, benutzt man diese Wortart. </w:t>
      </w:r>
      <w:r w:rsidRPr="008569FD">
        <w:rPr>
          <w:rFonts w:ascii="Calibri" w:hAnsi="Calibri" w:cs="Calibri"/>
          <w:b/>
          <w:sz w:val="22"/>
          <w:szCs w:val="22"/>
        </w:rPr>
        <w:t>Adjektiv</w:t>
      </w:r>
    </w:p>
    <w:p w:rsidR="00AB569F" w:rsidRPr="008569FD" w:rsidRDefault="00AB569F" w:rsidP="00C75934">
      <w:pPr>
        <w:pStyle w:val="Textkrper-Einzug2"/>
        <w:numPr>
          <w:ilvl w:val="0"/>
          <w:numId w:val="3"/>
        </w:numPr>
        <w:rPr>
          <w:rFonts w:ascii="Calibri" w:hAnsi="Calibri" w:cs="Calibri"/>
          <w:sz w:val="22"/>
          <w:szCs w:val="22"/>
        </w:rPr>
      </w:pPr>
      <w:r w:rsidRPr="008569FD">
        <w:rPr>
          <w:rFonts w:ascii="Calibri" w:hAnsi="Calibri" w:cs="Calibri"/>
          <w:sz w:val="22"/>
          <w:szCs w:val="22"/>
        </w:rPr>
        <w:t xml:space="preserve">Diese Wortart gibt es sowohl als Konkretum als auch als Abstraktum. </w:t>
      </w:r>
      <w:r w:rsidRPr="008569FD">
        <w:rPr>
          <w:rFonts w:ascii="Calibri" w:hAnsi="Calibri" w:cs="Calibri"/>
          <w:b/>
          <w:sz w:val="22"/>
          <w:szCs w:val="22"/>
        </w:rPr>
        <w:t>Nomen/Substantiv</w:t>
      </w:r>
    </w:p>
    <w:p w:rsidR="00AB569F" w:rsidRPr="008569FD" w:rsidRDefault="00AB569F" w:rsidP="00C75934">
      <w:pPr>
        <w:pStyle w:val="Textkrper-Einzug2"/>
        <w:numPr>
          <w:ilvl w:val="0"/>
          <w:numId w:val="3"/>
        </w:numPr>
        <w:rPr>
          <w:rFonts w:ascii="Calibri" w:hAnsi="Calibri" w:cs="Calibri"/>
          <w:sz w:val="22"/>
          <w:szCs w:val="22"/>
        </w:rPr>
      </w:pPr>
      <w:r w:rsidRPr="008569FD">
        <w:rPr>
          <w:rFonts w:ascii="Calibri" w:hAnsi="Calibri" w:cs="Calibri"/>
          <w:sz w:val="22"/>
          <w:szCs w:val="22"/>
        </w:rPr>
        <w:t xml:space="preserve">Mit dieser Wortart werden Relativsätze eingeleitet. </w:t>
      </w:r>
      <w:r w:rsidRPr="008569FD">
        <w:rPr>
          <w:rFonts w:ascii="Calibri" w:hAnsi="Calibri" w:cs="Calibri"/>
          <w:b/>
          <w:sz w:val="22"/>
          <w:szCs w:val="22"/>
        </w:rPr>
        <w:t>Relativpronomen</w:t>
      </w:r>
    </w:p>
    <w:p w:rsidR="00AB569F" w:rsidRPr="008569FD" w:rsidRDefault="00AB569F" w:rsidP="00C75934">
      <w:pPr>
        <w:pStyle w:val="Textkrper-Einzug2"/>
        <w:numPr>
          <w:ilvl w:val="0"/>
          <w:numId w:val="3"/>
        </w:numPr>
        <w:rPr>
          <w:rFonts w:ascii="Calibri" w:hAnsi="Calibri" w:cs="Calibri"/>
          <w:sz w:val="22"/>
          <w:szCs w:val="22"/>
        </w:rPr>
      </w:pPr>
      <w:r w:rsidRPr="008569FD">
        <w:rPr>
          <w:rFonts w:ascii="Calibri" w:hAnsi="Calibri" w:cs="Calibri"/>
          <w:sz w:val="22"/>
          <w:szCs w:val="22"/>
        </w:rPr>
        <w:t xml:space="preserve">Wörter dieser Art verschmelzen manchmal mit einem Artikel. Mit ihnen können räumliche, zeitliche oder ursächliche Beziehungen/Verhältnisse verdeutlicht werden. </w:t>
      </w:r>
      <w:r w:rsidRPr="008569FD">
        <w:rPr>
          <w:rFonts w:ascii="Calibri" w:hAnsi="Calibri" w:cs="Calibri"/>
          <w:b/>
          <w:sz w:val="22"/>
          <w:szCs w:val="22"/>
        </w:rPr>
        <w:t>Präposition</w:t>
      </w:r>
    </w:p>
    <w:p w:rsidR="00AB569F" w:rsidRPr="008569FD" w:rsidRDefault="00AB569F"/>
    <w:p w:rsidR="00AB569F" w:rsidRPr="008569FD" w:rsidRDefault="00AB569F">
      <w:pPr>
        <w:rPr>
          <w:b/>
        </w:rPr>
      </w:pPr>
      <w:r w:rsidRPr="008569FD">
        <w:rPr>
          <w:b/>
        </w:rPr>
        <w:t>S. 611, Aufgabe 4</w:t>
      </w:r>
    </w:p>
    <w:p w:rsidR="00AB569F" w:rsidRPr="008569FD" w:rsidRDefault="00AB569F">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03"/>
        <w:gridCol w:w="2303"/>
        <w:gridCol w:w="2484"/>
        <w:gridCol w:w="2122"/>
      </w:tblGrid>
      <w:tr w:rsidR="00AB569F" w:rsidRPr="008569FD" w:rsidTr="005D25E7">
        <w:tc>
          <w:tcPr>
            <w:tcW w:w="2303" w:type="dxa"/>
          </w:tcPr>
          <w:p w:rsidR="00AB569F" w:rsidRPr="008569FD" w:rsidRDefault="00AB569F" w:rsidP="005D25E7">
            <w:pPr>
              <w:rPr>
                <w:b/>
                <w:bCs/>
              </w:rPr>
            </w:pPr>
            <w:r w:rsidRPr="008569FD">
              <w:rPr>
                <w:b/>
                <w:bCs/>
              </w:rPr>
              <w:t>Nomen</w:t>
            </w:r>
          </w:p>
        </w:tc>
        <w:tc>
          <w:tcPr>
            <w:tcW w:w="2303" w:type="dxa"/>
          </w:tcPr>
          <w:p w:rsidR="00AB569F" w:rsidRPr="008569FD" w:rsidRDefault="00AB569F" w:rsidP="005D25E7">
            <w:pPr>
              <w:rPr>
                <w:b/>
                <w:bCs/>
              </w:rPr>
            </w:pPr>
            <w:r w:rsidRPr="008569FD">
              <w:rPr>
                <w:b/>
                <w:bCs/>
              </w:rPr>
              <w:t>Verb</w:t>
            </w:r>
          </w:p>
        </w:tc>
        <w:tc>
          <w:tcPr>
            <w:tcW w:w="2484" w:type="dxa"/>
          </w:tcPr>
          <w:p w:rsidR="00AB569F" w:rsidRPr="008569FD" w:rsidRDefault="00AB569F" w:rsidP="005D25E7">
            <w:pPr>
              <w:rPr>
                <w:b/>
                <w:bCs/>
              </w:rPr>
            </w:pPr>
            <w:r w:rsidRPr="008569FD">
              <w:rPr>
                <w:b/>
                <w:bCs/>
              </w:rPr>
              <w:t>Adjektiv</w:t>
            </w:r>
          </w:p>
        </w:tc>
        <w:tc>
          <w:tcPr>
            <w:tcW w:w="2122" w:type="dxa"/>
          </w:tcPr>
          <w:p w:rsidR="00AB569F" w:rsidRPr="008569FD" w:rsidRDefault="00AB569F" w:rsidP="005D25E7">
            <w:pPr>
              <w:rPr>
                <w:b/>
                <w:bCs/>
              </w:rPr>
            </w:pPr>
            <w:r w:rsidRPr="008569FD">
              <w:rPr>
                <w:b/>
                <w:bCs/>
              </w:rPr>
              <w:t>Adverb</w:t>
            </w:r>
          </w:p>
        </w:tc>
      </w:tr>
      <w:tr w:rsidR="00AB569F" w:rsidRPr="008569FD" w:rsidTr="005D25E7">
        <w:tc>
          <w:tcPr>
            <w:tcW w:w="2303" w:type="dxa"/>
          </w:tcPr>
          <w:p w:rsidR="00AB569F" w:rsidRPr="008569FD" w:rsidRDefault="00AB569F" w:rsidP="005D25E7">
            <w:r w:rsidRPr="008569FD">
              <w:t>Latein</w:t>
            </w:r>
          </w:p>
          <w:p w:rsidR="00AB569F" w:rsidRPr="008569FD" w:rsidRDefault="00AB569F" w:rsidP="005D25E7">
            <w:r w:rsidRPr="008569FD">
              <w:t>Schönschreiben</w:t>
            </w:r>
          </w:p>
          <w:p w:rsidR="00AB569F" w:rsidRPr="008569FD" w:rsidRDefault="00AB569F" w:rsidP="005D25E7">
            <w:r w:rsidRPr="008569FD">
              <w:t>Zurücksetzung</w:t>
            </w:r>
          </w:p>
          <w:p w:rsidR="00AB569F" w:rsidRPr="008569FD" w:rsidRDefault="00AB569F" w:rsidP="005D25E7">
            <w:r w:rsidRPr="008569FD">
              <w:t>Juristen</w:t>
            </w:r>
          </w:p>
          <w:p w:rsidR="00AB569F" w:rsidRPr="008569FD" w:rsidRDefault="00AB569F" w:rsidP="005D25E7">
            <w:r w:rsidRPr="008569FD">
              <w:t>Abwechslung</w:t>
            </w:r>
          </w:p>
          <w:p w:rsidR="00AB569F" w:rsidRPr="008569FD" w:rsidRDefault="00AB569F" w:rsidP="005D25E7">
            <w:r w:rsidRPr="008569FD">
              <w:t>Mai</w:t>
            </w:r>
          </w:p>
          <w:p w:rsidR="00AB569F" w:rsidRPr="008569FD" w:rsidRDefault="00AB569F" w:rsidP="005D25E7">
            <w:r w:rsidRPr="008569FD">
              <w:t>Tochter</w:t>
            </w:r>
          </w:p>
        </w:tc>
        <w:tc>
          <w:tcPr>
            <w:tcW w:w="2303" w:type="dxa"/>
          </w:tcPr>
          <w:p w:rsidR="00AB569F" w:rsidRPr="008569FD" w:rsidRDefault="00AB569F" w:rsidP="005D25E7">
            <w:r w:rsidRPr="008569FD">
              <w:t>war</w:t>
            </w:r>
          </w:p>
          <w:p w:rsidR="00AB569F" w:rsidRPr="008569FD" w:rsidRDefault="00AB569F" w:rsidP="005D25E7">
            <w:r w:rsidRPr="008569FD">
              <w:t>erhielt</w:t>
            </w:r>
          </w:p>
          <w:p w:rsidR="00AB569F" w:rsidRPr="008569FD" w:rsidRDefault="00AB569F" w:rsidP="005D25E7">
            <w:r w:rsidRPr="008569FD">
              <w:t>studieren</w:t>
            </w:r>
          </w:p>
          <w:p w:rsidR="00AB569F" w:rsidRPr="008569FD" w:rsidRDefault="00AB569F" w:rsidP="005D25E7">
            <w:r w:rsidRPr="008569FD">
              <w:t>berichtete</w:t>
            </w:r>
          </w:p>
          <w:p w:rsidR="00AB569F" w:rsidRPr="008569FD" w:rsidRDefault="00AB569F" w:rsidP="005D25E7">
            <w:r w:rsidRPr="008569FD">
              <w:t>hinzugeben</w:t>
            </w:r>
          </w:p>
          <w:p w:rsidR="00AB569F" w:rsidRPr="008569FD" w:rsidRDefault="00AB569F" w:rsidP="005D25E7">
            <w:r w:rsidRPr="008569FD">
              <w:t>konnte</w:t>
            </w:r>
          </w:p>
          <w:p w:rsidR="00AB569F" w:rsidRPr="008569FD" w:rsidRDefault="00AB569F" w:rsidP="005D25E7">
            <w:r w:rsidRPr="008569FD">
              <w:t>schleiche</w:t>
            </w:r>
          </w:p>
        </w:tc>
        <w:tc>
          <w:tcPr>
            <w:tcW w:w="2484" w:type="dxa"/>
          </w:tcPr>
          <w:p w:rsidR="00AB569F" w:rsidRPr="008569FD" w:rsidRDefault="00AB569F" w:rsidP="005D25E7">
            <w:r w:rsidRPr="008569FD">
              <w:t>älter</w:t>
            </w:r>
          </w:p>
          <w:p w:rsidR="00AB569F" w:rsidRPr="008569FD" w:rsidRDefault="00AB569F" w:rsidP="005D25E7">
            <w:r w:rsidRPr="008569FD">
              <w:t>ungewöhnlich</w:t>
            </w:r>
          </w:p>
          <w:p w:rsidR="00AB569F" w:rsidRPr="008569FD" w:rsidRDefault="00AB569F" w:rsidP="005D25E7">
            <w:r w:rsidRPr="008569FD">
              <w:t>wichtigste</w:t>
            </w:r>
          </w:p>
          <w:p w:rsidR="00AB569F" w:rsidRPr="008569FD" w:rsidRDefault="00AB569F" w:rsidP="005D25E7">
            <w:r w:rsidRPr="008569FD">
              <w:t>widerwärtig</w:t>
            </w:r>
          </w:p>
          <w:p w:rsidR="00AB569F" w:rsidRPr="008569FD" w:rsidRDefault="00AB569F" w:rsidP="005D25E7">
            <w:r w:rsidRPr="008569FD">
              <w:t>staatsreformerisch</w:t>
            </w:r>
          </w:p>
          <w:p w:rsidR="00AB569F" w:rsidRPr="008569FD" w:rsidRDefault="00AB569F" w:rsidP="005D25E7"/>
        </w:tc>
        <w:tc>
          <w:tcPr>
            <w:tcW w:w="2122" w:type="dxa"/>
          </w:tcPr>
          <w:p w:rsidR="00AB569F" w:rsidRPr="008569FD" w:rsidRDefault="00AB569F" w:rsidP="005D25E7">
            <w:r w:rsidRPr="008569FD">
              <w:t>dort</w:t>
            </w:r>
          </w:p>
          <w:p w:rsidR="00AB569F" w:rsidRPr="008569FD" w:rsidRDefault="00AB569F" w:rsidP="005D25E7">
            <w:r w:rsidRPr="008569FD">
              <w:t>damals</w:t>
            </w:r>
          </w:p>
          <w:p w:rsidR="00AB569F" w:rsidRPr="008569FD" w:rsidRDefault="00AB569F" w:rsidP="005D25E7">
            <w:r w:rsidRPr="008569FD">
              <w:t>jedoch</w:t>
            </w:r>
          </w:p>
          <w:p w:rsidR="00AB569F" w:rsidRPr="008569FD" w:rsidRDefault="00AB569F" w:rsidP="005D25E7">
            <w:r w:rsidRPr="008569FD">
              <w:t>wieder</w:t>
            </w:r>
          </w:p>
          <w:p w:rsidR="00AB569F" w:rsidRPr="008569FD" w:rsidRDefault="00AB569F" w:rsidP="005D25E7">
            <w:r w:rsidRPr="008569FD">
              <w:t>dann</w:t>
            </w:r>
          </w:p>
          <w:p w:rsidR="00AB569F" w:rsidRPr="008569FD" w:rsidRDefault="00AB569F" w:rsidP="005D25E7">
            <w:r w:rsidRPr="008569FD">
              <w:t>zunächst</w:t>
            </w:r>
          </w:p>
          <w:p w:rsidR="00AB569F" w:rsidRPr="008569FD" w:rsidRDefault="00AB569F" w:rsidP="005D25E7">
            <w:r w:rsidRPr="008569FD">
              <w:t>nie</w:t>
            </w:r>
          </w:p>
          <w:p w:rsidR="00AB569F" w:rsidRPr="008569FD" w:rsidRDefault="00AB569F" w:rsidP="005D25E7">
            <w:r w:rsidRPr="008569FD">
              <w:t>fast</w:t>
            </w:r>
          </w:p>
        </w:tc>
      </w:tr>
    </w:tbl>
    <w:p w:rsidR="00AB569F" w:rsidRPr="008569FD" w:rsidRDefault="00AB569F" w:rsidP="00621C3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230"/>
        <w:gridCol w:w="2340"/>
        <w:gridCol w:w="2520"/>
        <w:gridCol w:w="2122"/>
      </w:tblGrid>
      <w:tr w:rsidR="00AB569F" w:rsidRPr="008569FD" w:rsidTr="005D25E7">
        <w:tc>
          <w:tcPr>
            <w:tcW w:w="2230" w:type="dxa"/>
          </w:tcPr>
          <w:p w:rsidR="00AB569F" w:rsidRPr="008569FD" w:rsidRDefault="00AB569F" w:rsidP="005D25E7">
            <w:pPr>
              <w:rPr>
                <w:b/>
                <w:bCs/>
              </w:rPr>
            </w:pPr>
            <w:r w:rsidRPr="008569FD">
              <w:rPr>
                <w:b/>
                <w:bCs/>
              </w:rPr>
              <w:t>Präposition</w:t>
            </w:r>
          </w:p>
        </w:tc>
        <w:tc>
          <w:tcPr>
            <w:tcW w:w="2340" w:type="dxa"/>
          </w:tcPr>
          <w:p w:rsidR="00AB569F" w:rsidRPr="008569FD" w:rsidRDefault="00AB569F" w:rsidP="005D25E7">
            <w:pPr>
              <w:rPr>
                <w:b/>
                <w:bCs/>
              </w:rPr>
            </w:pPr>
            <w:r w:rsidRPr="008569FD">
              <w:rPr>
                <w:b/>
                <w:bCs/>
              </w:rPr>
              <w:t>Personalpronomen</w:t>
            </w:r>
          </w:p>
        </w:tc>
        <w:tc>
          <w:tcPr>
            <w:tcW w:w="2520" w:type="dxa"/>
          </w:tcPr>
          <w:p w:rsidR="00AB569F" w:rsidRPr="008569FD" w:rsidRDefault="00AB569F" w:rsidP="005D25E7">
            <w:pPr>
              <w:rPr>
                <w:b/>
                <w:bCs/>
              </w:rPr>
            </w:pPr>
            <w:r w:rsidRPr="008569FD">
              <w:rPr>
                <w:b/>
                <w:bCs/>
              </w:rPr>
              <w:t>Possessivpronomen</w:t>
            </w:r>
          </w:p>
        </w:tc>
        <w:tc>
          <w:tcPr>
            <w:tcW w:w="2122" w:type="dxa"/>
          </w:tcPr>
          <w:p w:rsidR="00AB569F" w:rsidRPr="008569FD" w:rsidRDefault="00AB569F" w:rsidP="005D25E7">
            <w:pPr>
              <w:rPr>
                <w:b/>
                <w:bCs/>
              </w:rPr>
            </w:pPr>
            <w:r w:rsidRPr="008569FD">
              <w:rPr>
                <w:b/>
                <w:bCs/>
              </w:rPr>
              <w:t>Demonstrativpron.</w:t>
            </w:r>
          </w:p>
        </w:tc>
      </w:tr>
      <w:tr w:rsidR="00AB569F" w:rsidRPr="008569FD" w:rsidTr="005D25E7">
        <w:tc>
          <w:tcPr>
            <w:tcW w:w="2230" w:type="dxa"/>
          </w:tcPr>
          <w:p w:rsidR="00AB569F" w:rsidRPr="008569FD" w:rsidRDefault="00AB569F" w:rsidP="005D25E7">
            <w:r w:rsidRPr="008569FD">
              <w:t>mit</w:t>
            </w:r>
          </w:p>
          <w:p w:rsidR="00AB569F" w:rsidRPr="008569FD" w:rsidRDefault="00AB569F" w:rsidP="005D25E7">
            <w:r w:rsidRPr="008569FD">
              <w:t>trotz</w:t>
            </w:r>
          </w:p>
          <w:p w:rsidR="00AB569F" w:rsidRPr="008569FD" w:rsidRDefault="00AB569F" w:rsidP="005D25E7">
            <w:r w:rsidRPr="008569FD">
              <w:t>zwischen</w:t>
            </w:r>
          </w:p>
          <w:p w:rsidR="00AB569F" w:rsidRPr="008569FD" w:rsidRDefault="00AB569F" w:rsidP="005D25E7">
            <w:r w:rsidRPr="008569FD">
              <w:t>in</w:t>
            </w:r>
          </w:p>
          <w:p w:rsidR="00AB569F" w:rsidRPr="008569FD" w:rsidRDefault="00AB569F" w:rsidP="005D25E7">
            <w:r w:rsidRPr="008569FD">
              <w:t>seit</w:t>
            </w:r>
          </w:p>
          <w:p w:rsidR="00AB569F" w:rsidRPr="008569FD" w:rsidRDefault="00AB569F" w:rsidP="005D25E7">
            <w:r w:rsidRPr="008569FD">
              <w:t>von</w:t>
            </w:r>
          </w:p>
        </w:tc>
        <w:tc>
          <w:tcPr>
            <w:tcW w:w="2340" w:type="dxa"/>
          </w:tcPr>
          <w:p w:rsidR="00AB569F" w:rsidRPr="008569FD" w:rsidRDefault="00AB569F" w:rsidP="005D25E7">
            <w:r w:rsidRPr="008569FD">
              <w:t>sie</w:t>
            </w:r>
          </w:p>
          <w:p w:rsidR="00AB569F" w:rsidRPr="008569FD" w:rsidRDefault="00AB569F" w:rsidP="005D25E7">
            <w:r w:rsidRPr="008569FD">
              <w:t>ihn</w:t>
            </w:r>
          </w:p>
          <w:p w:rsidR="00AB569F" w:rsidRPr="008569FD" w:rsidRDefault="00AB569F" w:rsidP="005D25E7">
            <w:r w:rsidRPr="008569FD">
              <w:t>ihm</w:t>
            </w:r>
          </w:p>
          <w:p w:rsidR="00AB569F" w:rsidRPr="008569FD" w:rsidRDefault="00AB569F" w:rsidP="005D25E7">
            <w:r w:rsidRPr="008569FD">
              <w:t>ihr</w:t>
            </w:r>
          </w:p>
          <w:p w:rsidR="00AB569F" w:rsidRPr="008569FD" w:rsidRDefault="00AB569F" w:rsidP="005D25E7">
            <w:r w:rsidRPr="008569FD">
              <w:t>ich</w:t>
            </w:r>
          </w:p>
          <w:p w:rsidR="00AB569F" w:rsidRPr="008569FD" w:rsidRDefault="00AB569F" w:rsidP="005D25E7">
            <w:r w:rsidRPr="008569FD">
              <w:t>er</w:t>
            </w:r>
          </w:p>
        </w:tc>
        <w:tc>
          <w:tcPr>
            <w:tcW w:w="2520" w:type="dxa"/>
          </w:tcPr>
          <w:p w:rsidR="00AB569F" w:rsidRPr="008569FD" w:rsidRDefault="00AB569F" w:rsidP="005D25E7">
            <w:r w:rsidRPr="008569FD">
              <w:t>ihr</w:t>
            </w:r>
          </w:p>
          <w:p w:rsidR="00AB569F" w:rsidRPr="008569FD" w:rsidRDefault="00AB569F" w:rsidP="005D25E7">
            <w:r w:rsidRPr="008569FD">
              <w:t>ihre</w:t>
            </w:r>
          </w:p>
          <w:p w:rsidR="00AB569F" w:rsidRPr="008569FD" w:rsidRDefault="00AB569F" w:rsidP="005D25E7">
            <w:r w:rsidRPr="008569FD">
              <w:t>seine</w:t>
            </w:r>
          </w:p>
        </w:tc>
        <w:tc>
          <w:tcPr>
            <w:tcW w:w="2122" w:type="dxa"/>
          </w:tcPr>
          <w:p w:rsidR="00AB569F" w:rsidRPr="008569FD" w:rsidRDefault="00AB569F" w:rsidP="005D25E7">
            <w:r w:rsidRPr="008569FD">
              <w:t>dieser</w:t>
            </w:r>
          </w:p>
          <w:p w:rsidR="00AB569F" w:rsidRPr="008569FD" w:rsidRDefault="00AB569F" w:rsidP="005D25E7">
            <w:r w:rsidRPr="008569FD">
              <w:t>das</w:t>
            </w:r>
          </w:p>
          <w:p w:rsidR="00AB569F" w:rsidRPr="008569FD" w:rsidRDefault="00AB569F" w:rsidP="005D25E7"/>
        </w:tc>
      </w:tr>
    </w:tbl>
    <w:p w:rsidR="00AB569F" w:rsidRPr="008569FD" w:rsidRDefault="00AB569F" w:rsidP="00621C3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30"/>
        <w:gridCol w:w="2376"/>
        <w:gridCol w:w="2484"/>
        <w:gridCol w:w="2122"/>
      </w:tblGrid>
      <w:tr w:rsidR="00AB569F" w:rsidRPr="008569FD" w:rsidTr="005D25E7">
        <w:tc>
          <w:tcPr>
            <w:tcW w:w="2230" w:type="dxa"/>
          </w:tcPr>
          <w:p w:rsidR="00AB569F" w:rsidRPr="008569FD" w:rsidRDefault="00AB569F" w:rsidP="005D25E7">
            <w:pPr>
              <w:rPr>
                <w:b/>
                <w:bCs/>
              </w:rPr>
            </w:pPr>
            <w:r w:rsidRPr="008569FD">
              <w:rPr>
                <w:b/>
                <w:bCs/>
              </w:rPr>
              <w:t>Relativpronomen</w:t>
            </w:r>
          </w:p>
        </w:tc>
        <w:tc>
          <w:tcPr>
            <w:tcW w:w="2376" w:type="dxa"/>
          </w:tcPr>
          <w:p w:rsidR="00AB569F" w:rsidRPr="008569FD" w:rsidRDefault="00AB569F" w:rsidP="005D25E7">
            <w:r w:rsidRPr="008569FD">
              <w:rPr>
                <w:b/>
                <w:bCs/>
              </w:rPr>
              <w:t>nebenordnende Konj.</w:t>
            </w:r>
          </w:p>
        </w:tc>
        <w:tc>
          <w:tcPr>
            <w:tcW w:w="2484" w:type="dxa"/>
          </w:tcPr>
          <w:p w:rsidR="00AB569F" w:rsidRPr="008569FD" w:rsidRDefault="00AB569F" w:rsidP="005D25E7">
            <w:pPr>
              <w:rPr>
                <w:b/>
                <w:bCs/>
              </w:rPr>
            </w:pPr>
            <w:r w:rsidRPr="008569FD">
              <w:rPr>
                <w:b/>
                <w:bCs/>
              </w:rPr>
              <w:t>unterordnende Konj.</w:t>
            </w:r>
          </w:p>
        </w:tc>
        <w:tc>
          <w:tcPr>
            <w:tcW w:w="2122" w:type="dxa"/>
          </w:tcPr>
          <w:p w:rsidR="00AB569F" w:rsidRPr="008569FD" w:rsidRDefault="00AB569F" w:rsidP="005D25E7">
            <w:r w:rsidRPr="008569FD">
              <w:rPr>
                <w:b/>
                <w:bCs/>
              </w:rPr>
              <w:t>Numerale</w:t>
            </w:r>
          </w:p>
        </w:tc>
      </w:tr>
      <w:tr w:rsidR="00AB569F" w:rsidRPr="008569FD" w:rsidTr="005D25E7">
        <w:tc>
          <w:tcPr>
            <w:tcW w:w="2230" w:type="dxa"/>
          </w:tcPr>
          <w:p w:rsidR="00AB569F" w:rsidRPr="008569FD" w:rsidRDefault="00AB569F" w:rsidP="005D25E7">
            <w:r w:rsidRPr="008569FD">
              <w:t>der</w:t>
            </w:r>
          </w:p>
          <w:p w:rsidR="00AB569F" w:rsidRPr="008569FD" w:rsidRDefault="00AB569F" w:rsidP="005D25E7">
            <w:r w:rsidRPr="008569FD">
              <w:t>die</w:t>
            </w:r>
          </w:p>
          <w:p w:rsidR="00AB569F" w:rsidRPr="008569FD" w:rsidRDefault="00AB569F" w:rsidP="005D25E7">
            <w:r w:rsidRPr="008569FD">
              <w:t>welcher</w:t>
            </w:r>
          </w:p>
          <w:p w:rsidR="00AB569F" w:rsidRPr="008569FD" w:rsidRDefault="00AB569F" w:rsidP="005D25E7">
            <w:r w:rsidRPr="008569FD">
              <w:t>denen</w:t>
            </w:r>
          </w:p>
        </w:tc>
        <w:tc>
          <w:tcPr>
            <w:tcW w:w="2376" w:type="dxa"/>
          </w:tcPr>
          <w:p w:rsidR="00AB569F" w:rsidRPr="008569FD" w:rsidRDefault="00AB569F" w:rsidP="005D25E7">
            <w:r w:rsidRPr="008569FD">
              <w:t>und</w:t>
            </w:r>
          </w:p>
          <w:p w:rsidR="00AB569F" w:rsidRPr="008569FD" w:rsidRDefault="00AB569F" w:rsidP="005D25E7">
            <w:pPr>
              <w:rPr>
                <w:b/>
                <w:bCs/>
              </w:rPr>
            </w:pPr>
            <w:r w:rsidRPr="008569FD">
              <w:t>(nicht nur - ) sondern</w:t>
            </w:r>
          </w:p>
        </w:tc>
        <w:tc>
          <w:tcPr>
            <w:tcW w:w="2484" w:type="dxa"/>
          </w:tcPr>
          <w:p w:rsidR="00AB569F" w:rsidRPr="008569FD" w:rsidRDefault="00AB569F" w:rsidP="005D25E7">
            <w:r w:rsidRPr="008569FD">
              <w:t>als</w:t>
            </w:r>
          </w:p>
          <w:p w:rsidR="00AB569F" w:rsidRPr="008569FD" w:rsidRDefault="00AB569F" w:rsidP="005D25E7">
            <w:r w:rsidRPr="008569FD">
              <w:t>sodass</w:t>
            </w:r>
          </w:p>
          <w:p w:rsidR="00AB569F" w:rsidRPr="008569FD" w:rsidRDefault="00AB569F" w:rsidP="005D25E7">
            <w:r w:rsidRPr="008569FD">
              <w:t>dass</w:t>
            </w:r>
          </w:p>
        </w:tc>
        <w:tc>
          <w:tcPr>
            <w:tcW w:w="2122" w:type="dxa"/>
          </w:tcPr>
          <w:p w:rsidR="00AB569F" w:rsidRPr="008569FD" w:rsidRDefault="00AB569F" w:rsidP="005D25E7">
            <w:r w:rsidRPr="008569FD">
              <w:t>zweites</w:t>
            </w:r>
          </w:p>
          <w:p w:rsidR="00AB569F" w:rsidRPr="008569FD" w:rsidRDefault="00AB569F" w:rsidP="005D25E7">
            <w:r w:rsidRPr="008569FD">
              <w:t>drei</w:t>
            </w:r>
          </w:p>
          <w:p w:rsidR="00AB569F" w:rsidRPr="008569FD" w:rsidRDefault="00AB569F" w:rsidP="005D25E7">
            <w:r w:rsidRPr="008569FD">
              <w:t>siebten</w:t>
            </w:r>
          </w:p>
          <w:p w:rsidR="00AB569F" w:rsidRPr="008569FD" w:rsidRDefault="00AB569F" w:rsidP="005D25E7">
            <w:r w:rsidRPr="008569FD">
              <w:t>zweiten</w:t>
            </w:r>
          </w:p>
          <w:p w:rsidR="00AB569F" w:rsidRPr="008569FD" w:rsidRDefault="00AB569F" w:rsidP="005D25E7">
            <w:r w:rsidRPr="008569FD">
              <w:t>ersten</w:t>
            </w:r>
          </w:p>
          <w:p w:rsidR="00AB569F" w:rsidRPr="008569FD" w:rsidRDefault="00AB569F" w:rsidP="005D25E7">
            <w:pPr>
              <w:rPr>
                <w:b/>
                <w:bCs/>
              </w:rPr>
            </w:pPr>
            <w:r w:rsidRPr="008569FD">
              <w:t>zwei</w:t>
            </w:r>
          </w:p>
        </w:tc>
      </w:tr>
    </w:tbl>
    <w:p w:rsidR="00AB569F" w:rsidRPr="008569FD" w:rsidRDefault="00AB569F"/>
    <w:p w:rsidR="00AB569F" w:rsidRPr="008569FD" w:rsidRDefault="00AB569F">
      <w:pPr>
        <w:rPr>
          <w:b/>
        </w:rPr>
      </w:pPr>
      <w:r w:rsidRPr="008569FD">
        <w:rPr>
          <w:b/>
        </w:rPr>
        <w:t>S. 612, Aufgabe 5</w:t>
      </w:r>
    </w:p>
    <w:p w:rsidR="00AB569F" w:rsidRPr="008569FD" w:rsidRDefault="00AB569F">
      <w:pPr>
        <w:rPr>
          <w:b/>
        </w:rPr>
      </w:pPr>
    </w:p>
    <w:p w:rsidR="00AB569F" w:rsidRPr="008569FD" w:rsidRDefault="00AB569F" w:rsidP="00621C3F">
      <w:pPr>
        <w:numPr>
          <w:ilvl w:val="0"/>
          <w:numId w:val="3"/>
        </w:numPr>
      </w:pPr>
      <w:r w:rsidRPr="008569FD">
        <w:t xml:space="preserve">Aus dem </w:t>
      </w:r>
      <w:r w:rsidRPr="008569FD">
        <w:rPr>
          <w:b/>
        </w:rPr>
        <w:t>Modaladverb</w:t>
      </w:r>
      <w:r w:rsidRPr="008569FD">
        <w:t xml:space="preserve"> „sicher“ (Z. 1) wird am Schluss </w:t>
      </w:r>
      <w:r w:rsidRPr="008569FD">
        <w:rPr>
          <w:b/>
        </w:rPr>
        <w:t>das Modaladverb</w:t>
      </w:r>
      <w:r w:rsidRPr="008569FD">
        <w:t xml:space="preserve"> „vielleicht“ (Z. 14), ein Ausdruck der zunehmenden Verunsicherung des Ich-Erzählers.</w:t>
      </w:r>
    </w:p>
    <w:p w:rsidR="00AB569F" w:rsidRPr="008569FD" w:rsidRDefault="00AB569F" w:rsidP="00621C3F">
      <w:pPr>
        <w:numPr>
          <w:ilvl w:val="0"/>
          <w:numId w:val="3"/>
        </w:numPr>
      </w:pPr>
      <w:r w:rsidRPr="008569FD">
        <w:rPr>
          <w:b/>
        </w:rPr>
        <w:t>Die nebenordnende Konjunktion</w:t>
      </w:r>
      <w:r w:rsidRPr="008569FD">
        <w:t xml:space="preserve"> „und“ verknüpft die jeweils ersten Verse der vier Strophen in anaphorischer Weise und verdeutlicht  neben den </w:t>
      </w:r>
      <w:r w:rsidRPr="008569FD">
        <w:rPr>
          <w:b/>
        </w:rPr>
        <w:t>Temporaladverbien</w:t>
      </w:r>
      <w:r w:rsidRPr="008569FD">
        <w:t xml:space="preserve"> „gestern“ (V. 2), „heute“ (V. 6) und „übermorgen“ (V. 10) die verrinnende Zeit.</w:t>
      </w:r>
    </w:p>
    <w:p w:rsidR="00AB569F" w:rsidRPr="008569FD" w:rsidRDefault="00AB569F" w:rsidP="0024502C">
      <w:pPr>
        <w:numPr>
          <w:ilvl w:val="0"/>
          <w:numId w:val="18"/>
        </w:numPr>
      </w:pPr>
      <w:r w:rsidRPr="008569FD">
        <w:t xml:space="preserve">Mehrfach wiederholt die Rednerin im ersten Abschnitt das </w:t>
      </w:r>
      <w:r w:rsidRPr="008569FD">
        <w:rPr>
          <w:b/>
        </w:rPr>
        <w:t>Nomen/Substantiv</w:t>
      </w:r>
      <w:r w:rsidRPr="008569FD">
        <w:t xml:space="preserve"> „Gemei</w:t>
      </w:r>
      <w:r w:rsidRPr="008569FD">
        <w:t>n</w:t>
      </w:r>
      <w:r w:rsidRPr="008569FD">
        <w:t>schaft“ (Z. 3 ff.) und versucht, auf diesem Weg ein Wir-Gefühl zu erzeugen.</w:t>
      </w:r>
    </w:p>
    <w:p w:rsidR="00AB569F" w:rsidRPr="008569FD" w:rsidRDefault="00AB569F" w:rsidP="0024502C">
      <w:pPr>
        <w:numPr>
          <w:ilvl w:val="0"/>
          <w:numId w:val="18"/>
        </w:numPr>
      </w:pPr>
      <w:r w:rsidRPr="008569FD">
        <w:t xml:space="preserve">Durch </w:t>
      </w:r>
      <w:r w:rsidRPr="008569FD">
        <w:rPr>
          <w:b/>
        </w:rPr>
        <w:t>die Interjektion</w:t>
      </w:r>
      <w:r w:rsidRPr="008569FD">
        <w:t xml:space="preserve">  „Oh Weh!“ (Z. 16) am Ende der Parabel wird die Angst des Protag</w:t>
      </w:r>
      <w:r w:rsidRPr="008569FD">
        <w:t>o</w:t>
      </w:r>
      <w:r w:rsidRPr="008569FD">
        <w:t>nisten in besonderer Weise hervorgehoben.</w:t>
      </w:r>
    </w:p>
    <w:p w:rsidR="00AB569F" w:rsidRPr="008569FD" w:rsidRDefault="00AB569F" w:rsidP="0024502C">
      <w:pPr>
        <w:numPr>
          <w:ilvl w:val="0"/>
          <w:numId w:val="18"/>
        </w:numPr>
      </w:pPr>
      <w:r w:rsidRPr="008569FD">
        <w:t xml:space="preserve">Die </w:t>
      </w:r>
      <w:r w:rsidRPr="008569FD">
        <w:rPr>
          <w:b/>
        </w:rPr>
        <w:t>Nomen/Substantive</w:t>
      </w:r>
      <w:r w:rsidRPr="008569FD">
        <w:t xml:space="preserve"> „Holz“ (Z. 1) und „Hunger“ (Z. 1) bilden eine Alliteration und ve</w:t>
      </w:r>
      <w:r w:rsidRPr="008569FD">
        <w:t>r</w:t>
      </w:r>
      <w:r w:rsidRPr="008569FD">
        <w:t>deutlichen den Zusammenhang von materieller Not und psychischer Verhärtung.</w:t>
      </w:r>
    </w:p>
    <w:p w:rsidR="00AB569F" w:rsidRPr="008569FD" w:rsidRDefault="00AB569F" w:rsidP="00621C3F">
      <w:pPr>
        <w:numPr>
          <w:ilvl w:val="1"/>
          <w:numId w:val="4"/>
        </w:numPr>
        <w:tabs>
          <w:tab w:val="clear" w:pos="1440"/>
          <w:tab w:val="num" w:pos="720"/>
        </w:tabs>
        <w:ind w:left="720"/>
      </w:pPr>
      <w:r w:rsidRPr="008569FD">
        <w:t xml:space="preserve">Die </w:t>
      </w:r>
      <w:r w:rsidRPr="008569FD">
        <w:rPr>
          <w:b/>
        </w:rPr>
        <w:t>Adjektive</w:t>
      </w:r>
      <w:r w:rsidRPr="008569FD">
        <w:t xml:space="preserve"> „grün“ (Z. 11) und „weiß“ (Z. 21) besitzen eine symbolische Bedeutung, sie st</w:t>
      </w:r>
      <w:r w:rsidRPr="008569FD">
        <w:t>e</w:t>
      </w:r>
      <w:r w:rsidRPr="008569FD">
        <w:t>hen für die aufkeimende Hoffnung und die Unschuld des Jungen.</w:t>
      </w:r>
    </w:p>
    <w:p w:rsidR="00AB569F" w:rsidRPr="008569FD" w:rsidRDefault="00AB569F" w:rsidP="00621C3F">
      <w:pPr>
        <w:numPr>
          <w:ilvl w:val="1"/>
          <w:numId w:val="4"/>
        </w:numPr>
        <w:tabs>
          <w:tab w:val="clear" w:pos="1440"/>
          <w:tab w:val="num" w:pos="720"/>
        </w:tabs>
        <w:ind w:left="720"/>
      </w:pPr>
      <w:r w:rsidRPr="008569FD">
        <w:t xml:space="preserve">Durch die Wiederholung des </w:t>
      </w:r>
      <w:r w:rsidRPr="008569FD">
        <w:rPr>
          <w:b/>
        </w:rPr>
        <w:t>Indefinitpronomens</w:t>
      </w:r>
      <w:r w:rsidRPr="008569FD">
        <w:t xml:space="preserve"> „man“ (Z. 1, 7, 14, 26) wird durchweg der Eindruck großer Anonymität erweckt.</w:t>
      </w:r>
    </w:p>
    <w:p w:rsidR="00AB569F" w:rsidRPr="00F1121A" w:rsidRDefault="00AB569F">
      <w:pPr>
        <w:rPr>
          <w:b/>
          <w:color w:val="808080" w:themeColor="background1" w:themeShade="80"/>
          <w:sz w:val="32"/>
          <w:szCs w:val="32"/>
        </w:rPr>
      </w:pPr>
      <w:r w:rsidRPr="00F1121A">
        <w:rPr>
          <w:b/>
          <w:color w:val="808080" w:themeColor="background1" w:themeShade="80"/>
          <w:sz w:val="32"/>
          <w:szCs w:val="32"/>
        </w:rPr>
        <w:lastRenderedPageBreak/>
        <w:t>Das Verb und seine Formen (S. 612 - 620)</w:t>
      </w:r>
    </w:p>
    <w:p w:rsidR="00AB569F" w:rsidRPr="008569FD" w:rsidRDefault="00AB569F">
      <w:pPr>
        <w:rPr>
          <w:b/>
          <w:sz w:val="28"/>
          <w:szCs w:val="28"/>
        </w:rPr>
      </w:pPr>
    </w:p>
    <w:p w:rsidR="00AB569F" w:rsidRPr="008569FD" w:rsidRDefault="00AB569F">
      <w:pPr>
        <w:rPr>
          <w:b/>
          <w:sz w:val="28"/>
          <w:szCs w:val="28"/>
        </w:rPr>
      </w:pPr>
      <w:r w:rsidRPr="008569FD">
        <w:rPr>
          <w:b/>
          <w:sz w:val="28"/>
          <w:szCs w:val="28"/>
        </w:rPr>
        <w:t>Unterschiedliche Verbarten (S. 612 - 613)</w:t>
      </w:r>
    </w:p>
    <w:p w:rsidR="00AB569F" w:rsidRPr="008569FD" w:rsidRDefault="00AB569F">
      <w:pPr>
        <w:rPr>
          <w:sz w:val="28"/>
          <w:szCs w:val="28"/>
        </w:rPr>
      </w:pPr>
    </w:p>
    <w:p w:rsidR="00AB569F" w:rsidRPr="008569FD" w:rsidRDefault="00AB569F">
      <w:pPr>
        <w:rPr>
          <w:b/>
        </w:rPr>
      </w:pPr>
      <w:r w:rsidRPr="008569FD">
        <w:rPr>
          <w:b/>
        </w:rPr>
        <w:t>S. 613, Aufgabe 1</w:t>
      </w:r>
    </w:p>
    <w:p w:rsidR="00AB569F" w:rsidRPr="008569FD" w:rsidRDefault="00AB569F">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06"/>
        <w:gridCol w:w="4606"/>
      </w:tblGrid>
      <w:tr w:rsidR="00AB569F" w:rsidRPr="008569FD" w:rsidTr="00442501">
        <w:tc>
          <w:tcPr>
            <w:tcW w:w="4606" w:type="dxa"/>
          </w:tcPr>
          <w:p w:rsidR="00AB569F" w:rsidRPr="008569FD" w:rsidRDefault="00AB569F">
            <w:pPr>
              <w:rPr>
                <w:b/>
              </w:rPr>
            </w:pPr>
            <w:r w:rsidRPr="008569FD">
              <w:rPr>
                <w:b/>
              </w:rPr>
              <w:t>Verb als Vollverb</w:t>
            </w:r>
          </w:p>
        </w:tc>
        <w:tc>
          <w:tcPr>
            <w:tcW w:w="4606" w:type="dxa"/>
          </w:tcPr>
          <w:p w:rsidR="00AB569F" w:rsidRPr="008569FD" w:rsidRDefault="00AB569F">
            <w:pPr>
              <w:rPr>
                <w:b/>
              </w:rPr>
            </w:pPr>
            <w:r w:rsidRPr="008569FD">
              <w:rPr>
                <w:b/>
              </w:rPr>
              <w:t>Verb als Hilfsverb</w:t>
            </w:r>
          </w:p>
        </w:tc>
      </w:tr>
      <w:tr w:rsidR="00AB569F" w:rsidRPr="008569FD" w:rsidTr="00442501">
        <w:tc>
          <w:tcPr>
            <w:tcW w:w="4606" w:type="dxa"/>
          </w:tcPr>
          <w:p w:rsidR="00AB569F" w:rsidRPr="008569FD" w:rsidRDefault="00AB569F">
            <w:r w:rsidRPr="008569FD">
              <w:t>leben (Z. 5)</w:t>
            </w:r>
          </w:p>
          <w:p w:rsidR="00AB569F" w:rsidRPr="008569FD" w:rsidRDefault="00AB569F">
            <w:r w:rsidRPr="008569FD">
              <w:t>lebt (Z. 9)</w:t>
            </w:r>
          </w:p>
          <w:p w:rsidR="00AB569F" w:rsidRPr="008569FD" w:rsidRDefault="00AB569F">
            <w:r w:rsidRPr="008569FD">
              <w:t>fragt (Z. 26)</w:t>
            </w:r>
          </w:p>
          <w:p w:rsidR="00AB569F" w:rsidRPr="008569FD" w:rsidRDefault="00AB569F">
            <w:r w:rsidRPr="008569FD">
              <w:t>war (Z. 27)</w:t>
            </w:r>
          </w:p>
          <w:p w:rsidR="00AB569F" w:rsidRPr="008569FD" w:rsidRDefault="00AB569F">
            <w:r w:rsidRPr="008569FD">
              <w:t>vermittelt (Z. 32)</w:t>
            </w:r>
          </w:p>
          <w:p w:rsidR="00AB569F" w:rsidRPr="008569FD" w:rsidRDefault="00AB569F">
            <w:r w:rsidRPr="008569FD">
              <w:t>beruht (Z. 38)</w:t>
            </w:r>
          </w:p>
        </w:tc>
        <w:tc>
          <w:tcPr>
            <w:tcW w:w="4606" w:type="dxa"/>
          </w:tcPr>
          <w:p w:rsidR="00AB569F" w:rsidRPr="008569FD" w:rsidRDefault="00AB569F">
            <w:r w:rsidRPr="008569FD">
              <w:t>werden (Z. 5)</w:t>
            </w:r>
          </w:p>
          <w:p w:rsidR="00AB569F" w:rsidRPr="008569FD" w:rsidRDefault="00AB569F">
            <w:r w:rsidRPr="008569FD">
              <w:t>hat (Z. 7)</w:t>
            </w:r>
          </w:p>
          <w:p w:rsidR="00AB569F" w:rsidRPr="008569FD" w:rsidRDefault="00AB569F">
            <w:r w:rsidRPr="008569FD">
              <w:t>hatte (Z. 9)</w:t>
            </w:r>
          </w:p>
          <w:p w:rsidR="00AB569F" w:rsidRPr="008569FD" w:rsidRDefault="00AB569F">
            <w:r w:rsidRPr="008569FD">
              <w:t>wird (Z. 11)</w:t>
            </w:r>
          </w:p>
          <w:p w:rsidR="00AB569F" w:rsidRPr="008569FD" w:rsidRDefault="00AB569F">
            <w:r w:rsidRPr="008569FD">
              <w:t>hatte (Z. 20)</w:t>
            </w:r>
          </w:p>
          <w:p w:rsidR="00AB569F" w:rsidRPr="008569FD" w:rsidRDefault="00AB569F">
            <w:r w:rsidRPr="008569FD">
              <w:t>werden (Z. 22)</w:t>
            </w:r>
          </w:p>
          <w:p w:rsidR="00AB569F" w:rsidRPr="008569FD" w:rsidRDefault="00AB569F">
            <w:r w:rsidRPr="008569FD">
              <w:t>wird (Z. 24)</w:t>
            </w:r>
          </w:p>
          <w:p w:rsidR="00AB569F" w:rsidRPr="008569FD" w:rsidRDefault="00AB569F">
            <w:r w:rsidRPr="008569FD">
              <w:t>hat (Z. 28)</w:t>
            </w:r>
          </w:p>
          <w:p w:rsidR="00AB569F" w:rsidRPr="008569FD" w:rsidRDefault="00AB569F">
            <w:r w:rsidRPr="008569FD">
              <w:t>können (Z. 28)</w:t>
            </w:r>
          </w:p>
          <w:p w:rsidR="00AB569F" w:rsidRPr="008569FD" w:rsidRDefault="00AB569F">
            <w:r w:rsidRPr="008569FD">
              <w:t>ist (Z. 32)</w:t>
            </w:r>
          </w:p>
        </w:tc>
      </w:tr>
    </w:tbl>
    <w:p w:rsidR="00AB569F" w:rsidRPr="008569FD" w:rsidRDefault="00AB569F">
      <w:pPr>
        <w:rPr>
          <w:sz w:val="28"/>
          <w:szCs w:val="28"/>
        </w:rPr>
      </w:pPr>
    </w:p>
    <w:p w:rsidR="00AB569F" w:rsidRPr="008569FD" w:rsidRDefault="00AB569F">
      <w:pPr>
        <w:rPr>
          <w:b/>
          <w:sz w:val="28"/>
          <w:szCs w:val="28"/>
        </w:rPr>
      </w:pPr>
      <w:r w:rsidRPr="008569FD">
        <w:rPr>
          <w:b/>
          <w:sz w:val="28"/>
          <w:szCs w:val="28"/>
        </w:rPr>
        <w:t>Infinite Verbformen (S. 613 - 614)</w:t>
      </w:r>
    </w:p>
    <w:p w:rsidR="00AB569F" w:rsidRPr="008569FD" w:rsidRDefault="00AB569F">
      <w:pPr>
        <w:rPr>
          <w:sz w:val="28"/>
          <w:szCs w:val="28"/>
        </w:rPr>
      </w:pPr>
    </w:p>
    <w:p w:rsidR="00AB569F" w:rsidRPr="008569FD" w:rsidRDefault="00AB569F">
      <w:pPr>
        <w:rPr>
          <w:b/>
        </w:rPr>
      </w:pPr>
      <w:r w:rsidRPr="008569FD">
        <w:rPr>
          <w:b/>
        </w:rPr>
        <w:t>S. 614, Aufgabe 1</w:t>
      </w:r>
    </w:p>
    <w:p w:rsidR="00AB569F" w:rsidRPr="008569FD" w:rsidRDefault="00AB569F">
      <w:pPr>
        <w:rPr>
          <w:b/>
        </w:rPr>
      </w:pPr>
    </w:p>
    <w:p w:rsidR="00AB569F" w:rsidRPr="008569FD" w:rsidRDefault="00AB569F">
      <w:r w:rsidRPr="008569FD">
        <w:rPr>
          <w:b/>
        </w:rPr>
        <w:t>Infinitiv</w:t>
      </w:r>
      <w:r w:rsidRPr="008569FD">
        <w:t>: verzeichnen, nennen, bedeuten …</w:t>
      </w:r>
    </w:p>
    <w:p w:rsidR="00AB569F" w:rsidRPr="008569FD" w:rsidRDefault="00AB569F">
      <w:r w:rsidRPr="008569FD">
        <w:rPr>
          <w:b/>
        </w:rPr>
        <w:t>Partizip I</w:t>
      </w:r>
      <w:r w:rsidRPr="008569FD">
        <w:t>: beeindruckende</w:t>
      </w:r>
    </w:p>
    <w:p w:rsidR="00AB569F" w:rsidRPr="008569FD" w:rsidRDefault="00AB569F">
      <w:r w:rsidRPr="008569FD">
        <w:rPr>
          <w:b/>
        </w:rPr>
        <w:t>Partizip II</w:t>
      </w:r>
      <w:r w:rsidRPr="008569FD">
        <w:t>: getraut, legitimiert …</w:t>
      </w:r>
    </w:p>
    <w:p w:rsidR="00AB569F" w:rsidRPr="008569FD" w:rsidRDefault="00AB569F"/>
    <w:p w:rsidR="00AB569F" w:rsidRPr="008569FD" w:rsidRDefault="00AB569F">
      <w:pPr>
        <w:rPr>
          <w:b/>
        </w:rPr>
      </w:pPr>
      <w:r w:rsidRPr="008569FD">
        <w:rPr>
          <w:b/>
        </w:rPr>
        <w:t>S. 614, Aufgabe 2</w:t>
      </w:r>
    </w:p>
    <w:p w:rsidR="00AB569F" w:rsidRPr="008569FD" w:rsidRDefault="00AB569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70"/>
        <w:gridCol w:w="3071"/>
        <w:gridCol w:w="3071"/>
      </w:tblGrid>
      <w:tr w:rsidR="00AB569F" w:rsidRPr="008569FD" w:rsidTr="00442501">
        <w:tc>
          <w:tcPr>
            <w:tcW w:w="3070" w:type="dxa"/>
          </w:tcPr>
          <w:p w:rsidR="00AB569F" w:rsidRPr="008569FD" w:rsidRDefault="00AB569F">
            <w:pPr>
              <w:rPr>
                <w:b/>
              </w:rPr>
            </w:pPr>
            <w:r w:rsidRPr="008569FD">
              <w:rPr>
                <w:b/>
              </w:rPr>
              <w:t>Infinitiv</w:t>
            </w:r>
          </w:p>
        </w:tc>
        <w:tc>
          <w:tcPr>
            <w:tcW w:w="3071" w:type="dxa"/>
          </w:tcPr>
          <w:p w:rsidR="00AB569F" w:rsidRPr="008569FD" w:rsidRDefault="00AB569F">
            <w:pPr>
              <w:rPr>
                <w:b/>
              </w:rPr>
            </w:pPr>
            <w:r w:rsidRPr="008569FD">
              <w:rPr>
                <w:b/>
              </w:rPr>
              <w:t>Partizip I</w:t>
            </w:r>
          </w:p>
        </w:tc>
        <w:tc>
          <w:tcPr>
            <w:tcW w:w="3071" w:type="dxa"/>
          </w:tcPr>
          <w:p w:rsidR="00AB569F" w:rsidRPr="008569FD" w:rsidRDefault="00AB569F">
            <w:pPr>
              <w:rPr>
                <w:b/>
              </w:rPr>
            </w:pPr>
            <w:r w:rsidRPr="008569FD">
              <w:rPr>
                <w:b/>
              </w:rPr>
              <w:t>Partizip II</w:t>
            </w:r>
          </w:p>
        </w:tc>
      </w:tr>
      <w:tr w:rsidR="00AB569F" w:rsidRPr="008569FD" w:rsidTr="00442501">
        <w:tc>
          <w:tcPr>
            <w:tcW w:w="3070" w:type="dxa"/>
          </w:tcPr>
          <w:p w:rsidR="00AB569F" w:rsidRPr="008569FD" w:rsidRDefault="00AB569F">
            <w:r w:rsidRPr="008569FD">
              <w:t>ausruhen</w:t>
            </w:r>
          </w:p>
          <w:p w:rsidR="00AB569F" w:rsidRPr="008569FD" w:rsidRDefault="00AB569F">
            <w:r w:rsidRPr="008569FD">
              <w:t>feiern</w:t>
            </w:r>
          </w:p>
          <w:p w:rsidR="00AB569F" w:rsidRPr="008569FD" w:rsidRDefault="00AB569F">
            <w:r w:rsidRPr="008569FD">
              <w:t>erleben</w:t>
            </w:r>
          </w:p>
          <w:p w:rsidR="00AB569F" w:rsidRPr="008569FD" w:rsidRDefault="00AB569F">
            <w:r w:rsidRPr="008569FD">
              <w:t>zusammenfügen</w:t>
            </w:r>
          </w:p>
          <w:p w:rsidR="00AB569F" w:rsidRPr="008569FD" w:rsidRDefault="00AB569F">
            <w:r w:rsidRPr="008569FD">
              <w:t>verbrennen</w:t>
            </w:r>
          </w:p>
        </w:tc>
        <w:tc>
          <w:tcPr>
            <w:tcW w:w="3071" w:type="dxa"/>
          </w:tcPr>
          <w:p w:rsidR="00AB569F" w:rsidRPr="008569FD" w:rsidRDefault="00AB569F">
            <w:r w:rsidRPr="008569FD">
              <w:t>ausruhend</w:t>
            </w:r>
          </w:p>
          <w:p w:rsidR="00AB569F" w:rsidRPr="008569FD" w:rsidRDefault="00AB569F">
            <w:r w:rsidRPr="008569FD">
              <w:t>feiernd</w:t>
            </w:r>
          </w:p>
          <w:p w:rsidR="00AB569F" w:rsidRPr="008569FD" w:rsidRDefault="00AB569F">
            <w:r w:rsidRPr="008569FD">
              <w:t>erlebend</w:t>
            </w:r>
          </w:p>
          <w:p w:rsidR="00AB569F" w:rsidRPr="008569FD" w:rsidRDefault="00AB569F">
            <w:r w:rsidRPr="008569FD">
              <w:t>zusammenfügend</w:t>
            </w:r>
          </w:p>
          <w:p w:rsidR="00AB569F" w:rsidRPr="008569FD" w:rsidRDefault="00AB569F">
            <w:r w:rsidRPr="008569FD">
              <w:t>verbrennend</w:t>
            </w:r>
          </w:p>
        </w:tc>
        <w:tc>
          <w:tcPr>
            <w:tcW w:w="3071" w:type="dxa"/>
          </w:tcPr>
          <w:p w:rsidR="00AB569F" w:rsidRPr="008569FD" w:rsidRDefault="00AB569F">
            <w:r w:rsidRPr="008569FD">
              <w:t>ausgeruht</w:t>
            </w:r>
          </w:p>
          <w:p w:rsidR="00AB569F" w:rsidRPr="008569FD" w:rsidRDefault="00AB569F">
            <w:r w:rsidRPr="008569FD">
              <w:t>gefeiert</w:t>
            </w:r>
          </w:p>
          <w:p w:rsidR="00AB569F" w:rsidRPr="008569FD" w:rsidRDefault="00AB569F">
            <w:r w:rsidRPr="008569FD">
              <w:t>erlebt</w:t>
            </w:r>
          </w:p>
          <w:p w:rsidR="00AB569F" w:rsidRPr="008569FD" w:rsidRDefault="00AB569F">
            <w:r w:rsidRPr="008569FD">
              <w:t>zusammengefügt</w:t>
            </w:r>
          </w:p>
          <w:p w:rsidR="00AB569F" w:rsidRPr="008569FD" w:rsidRDefault="00AB569F">
            <w:r w:rsidRPr="008569FD">
              <w:t>verbrannt</w:t>
            </w:r>
          </w:p>
        </w:tc>
      </w:tr>
    </w:tbl>
    <w:p w:rsidR="00AB569F" w:rsidRPr="008569FD" w:rsidRDefault="00AB569F"/>
    <w:p w:rsidR="00AB569F" w:rsidRPr="008569FD" w:rsidRDefault="00AB569F">
      <w:pPr>
        <w:rPr>
          <w:b/>
        </w:rPr>
      </w:pPr>
      <w:r w:rsidRPr="008569FD">
        <w:rPr>
          <w:b/>
        </w:rPr>
        <w:t>S. 614, Aufgabe 3</w:t>
      </w:r>
    </w:p>
    <w:p w:rsidR="00AB569F" w:rsidRPr="008569FD" w:rsidRDefault="00AB569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070"/>
        <w:gridCol w:w="3071"/>
        <w:gridCol w:w="3071"/>
      </w:tblGrid>
      <w:tr w:rsidR="00AB569F" w:rsidRPr="008569FD" w:rsidTr="005D25E7">
        <w:tc>
          <w:tcPr>
            <w:tcW w:w="3070" w:type="dxa"/>
          </w:tcPr>
          <w:p w:rsidR="00AB569F" w:rsidRPr="008569FD" w:rsidRDefault="00AB569F" w:rsidP="005D25E7">
            <w:pPr>
              <w:pStyle w:val="Textkrper-Einzug3"/>
              <w:ind w:left="0"/>
              <w:rPr>
                <w:b/>
                <w:bCs/>
                <w:sz w:val="22"/>
                <w:szCs w:val="22"/>
                <w:lang w:val="it-IT"/>
              </w:rPr>
            </w:pPr>
            <w:r w:rsidRPr="008569FD">
              <w:rPr>
                <w:b/>
                <w:bCs/>
                <w:sz w:val="22"/>
                <w:szCs w:val="22"/>
                <w:lang w:val="it-IT"/>
              </w:rPr>
              <w:t>Infinitiv</w:t>
            </w:r>
          </w:p>
        </w:tc>
        <w:tc>
          <w:tcPr>
            <w:tcW w:w="3071" w:type="dxa"/>
          </w:tcPr>
          <w:p w:rsidR="00AB569F" w:rsidRPr="008569FD" w:rsidRDefault="00AB569F" w:rsidP="005D25E7">
            <w:pPr>
              <w:pStyle w:val="Textkrper-Einzug3"/>
              <w:ind w:left="0"/>
              <w:rPr>
                <w:b/>
                <w:bCs/>
                <w:sz w:val="22"/>
                <w:szCs w:val="22"/>
                <w:lang w:val="it-IT"/>
              </w:rPr>
            </w:pPr>
            <w:r w:rsidRPr="008569FD">
              <w:rPr>
                <w:b/>
                <w:bCs/>
                <w:sz w:val="22"/>
                <w:szCs w:val="22"/>
                <w:lang w:val="it-IT"/>
              </w:rPr>
              <w:t>Partizip I</w:t>
            </w:r>
          </w:p>
        </w:tc>
        <w:tc>
          <w:tcPr>
            <w:tcW w:w="3071" w:type="dxa"/>
          </w:tcPr>
          <w:p w:rsidR="00AB569F" w:rsidRPr="008569FD" w:rsidRDefault="00AB569F" w:rsidP="005D25E7">
            <w:pPr>
              <w:pStyle w:val="Textkrper-Einzug3"/>
              <w:ind w:left="0"/>
              <w:rPr>
                <w:b/>
                <w:bCs/>
                <w:sz w:val="22"/>
                <w:szCs w:val="22"/>
                <w:lang w:val="it-IT"/>
              </w:rPr>
            </w:pPr>
            <w:r w:rsidRPr="008569FD">
              <w:rPr>
                <w:b/>
                <w:bCs/>
                <w:sz w:val="22"/>
                <w:szCs w:val="22"/>
                <w:lang w:val="it-IT"/>
              </w:rPr>
              <w:t>Partizip II</w:t>
            </w:r>
          </w:p>
        </w:tc>
      </w:tr>
      <w:tr w:rsidR="00AB569F" w:rsidRPr="008569FD" w:rsidTr="005D25E7">
        <w:tc>
          <w:tcPr>
            <w:tcW w:w="3070" w:type="dxa"/>
          </w:tcPr>
          <w:p w:rsidR="00AB569F" w:rsidRPr="008569FD" w:rsidRDefault="00AB569F" w:rsidP="005D25E7">
            <w:pPr>
              <w:pStyle w:val="Textkrper-Einzug3"/>
              <w:ind w:left="0"/>
              <w:rPr>
                <w:sz w:val="22"/>
                <w:szCs w:val="22"/>
                <w:lang w:val="it-IT"/>
              </w:rPr>
            </w:pPr>
            <w:r w:rsidRPr="008569FD">
              <w:rPr>
                <w:sz w:val="22"/>
                <w:szCs w:val="22"/>
                <w:lang w:val="it-IT"/>
              </w:rPr>
              <w:t>beeindrucken</w:t>
            </w:r>
          </w:p>
        </w:tc>
        <w:tc>
          <w:tcPr>
            <w:tcW w:w="3071" w:type="dxa"/>
          </w:tcPr>
          <w:p w:rsidR="00AB569F" w:rsidRPr="008569FD" w:rsidRDefault="00AB569F" w:rsidP="005D25E7">
            <w:pPr>
              <w:pStyle w:val="Textkrper-Einzug3"/>
              <w:ind w:left="0"/>
              <w:rPr>
                <w:sz w:val="22"/>
                <w:szCs w:val="22"/>
                <w:lang w:val="it-IT"/>
              </w:rPr>
            </w:pPr>
            <w:r w:rsidRPr="008569FD">
              <w:rPr>
                <w:sz w:val="22"/>
                <w:szCs w:val="22"/>
                <w:lang w:val="it-IT"/>
              </w:rPr>
              <w:t>beeindruckend</w:t>
            </w:r>
          </w:p>
        </w:tc>
        <w:tc>
          <w:tcPr>
            <w:tcW w:w="3071" w:type="dxa"/>
          </w:tcPr>
          <w:p w:rsidR="00AB569F" w:rsidRPr="008569FD" w:rsidRDefault="00AB569F" w:rsidP="005D25E7">
            <w:pPr>
              <w:pStyle w:val="Textkrper-Einzug3"/>
              <w:ind w:left="0"/>
              <w:rPr>
                <w:sz w:val="22"/>
                <w:szCs w:val="22"/>
              </w:rPr>
            </w:pPr>
            <w:r w:rsidRPr="008569FD">
              <w:rPr>
                <w:sz w:val="22"/>
                <w:szCs w:val="22"/>
              </w:rPr>
              <w:t>beeindruckt</w:t>
            </w:r>
          </w:p>
        </w:tc>
      </w:tr>
      <w:tr w:rsidR="00AB569F" w:rsidRPr="008569FD" w:rsidTr="005D25E7">
        <w:tc>
          <w:tcPr>
            <w:tcW w:w="3070" w:type="dxa"/>
          </w:tcPr>
          <w:p w:rsidR="00AB569F" w:rsidRPr="008569FD" w:rsidRDefault="00AB569F" w:rsidP="005D25E7">
            <w:pPr>
              <w:pStyle w:val="Textkrper-Einzug3"/>
              <w:ind w:left="0"/>
              <w:rPr>
                <w:sz w:val="22"/>
                <w:szCs w:val="22"/>
              </w:rPr>
            </w:pPr>
            <w:r w:rsidRPr="008569FD">
              <w:rPr>
                <w:sz w:val="22"/>
                <w:szCs w:val="22"/>
              </w:rPr>
              <w:t>werden</w:t>
            </w:r>
          </w:p>
        </w:tc>
        <w:tc>
          <w:tcPr>
            <w:tcW w:w="3071" w:type="dxa"/>
          </w:tcPr>
          <w:p w:rsidR="00AB569F" w:rsidRPr="008569FD" w:rsidRDefault="00AB569F" w:rsidP="005D25E7">
            <w:pPr>
              <w:pStyle w:val="Textkrper-Einzug3"/>
              <w:ind w:left="0"/>
              <w:rPr>
                <w:sz w:val="22"/>
                <w:szCs w:val="22"/>
              </w:rPr>
            </w:pPr>
            <w:r w:rsidRPr="008569FD">
              <w:rPr>
                <w:sz w:val="22"/>
                <w:szCs w:val="22"/>
              </w:rPr>
              <w:t>werdend</w:t>
            </w:r>
          </w:p>
        </w:tc>
        <w:tc>
          <w:tcPr>
            <w:tcW w:w="3071" w:type="dxa"/>
          </w:tcPr>
          <w:p w:rsidR="00AB569F" w:rsidRPr="008569FD" w:rsidRDefault="00AB569F" w:rsidP="005D25E7">
            <w:pPr>
              <w:pStyle w:val="Textkrper-Einzug3"/>
              <w:ind w:left="0"/>
              <w:rPr>
                <w:sz w:val="22"/>
                <w:szCs w:val="22"/>
              </w:rPr>
            </w:pPr>
            <w:r w:rsidRPr="008569FD">
              <w:rPr>
                <w:sz w:val="22"/>
                <w:szCs w:val="22"/>
              </w:rPr>
              <w:t>geworden</w:t>
            </w:r>
          </w:p>
        </w:tc>
      </w:tr>
      <w:tr w:rsidR="00AB569F" w:rsidRPr="008569FD" w:rsidTr="005D25E7">
        <w:tc>
          <w:tcPr>
            <w:tcW w:w="3070" w:type="dxa"/>
          </w:tcPr>
          <w:p w:rsidR="00AB569F" w:rsidRPr="008569FD" w:rsidRDefault="00AB569F" w:rsidP="005D25E7">
            <w:pPr>
              <w:pStyle w:val="Textkrper-Einzug3"/>
              <w:ind w:left="0"/>
              <w:rPr>
                <w:sz w:val="22"/>
                <w:szCs w:val="22"/>
              </w:rPr>
            </w:pPr>
            <w:r w:rsidRPr="008569FD">
              <w:rPr>
                <w:sz w:val="22"/>
                <w:szCs w:val="22"/>
              </w:rPr>
              <w:t>ergänzen</w:t>
            </w:r>
          </w:p>
        </w:tc>
        <w:tc>
          <w:tcPr>
            <w:tcW w:w="3071" w:type="dxa"/>
          </w:tcPr>
          <w:p w:rsidR="00AB569F" w:rsidRPr="008569FD" w:rsidRDefault="00AB569F" w:rsidP="005D25E7">
            <w:pPr>
              <w:pStyle w:val="Textkrper-Einzug3"/>
              <w:ind w:left="0"/>
              <w:rPr>
                <w:sz w:val="22"/>
                <w:szCs w:val="22"/>
              </w:rPr>
            </w:pPr>
            <w:r w:rsidRPr="008569FD">
              <w:rPr>
                <w:sz w:val="22"/>
                <w:szCs w:val="22"/>
              </w:rPr>
              <w:t>ergänzend</w:t>
            </w:r>
          </w:p>
        </w:tc>
        <w:tc>
          <w:tcPr>
            <w:tcW w:w="3071" w:type="dxa"/>
          </w:tcPr>
          <w:p w:rsidR="00AB569F" w:rsidRPr="008569FD" w:rsidRDefault="00AB569F" w:rsidP="005D25E7">
            <w:pPr>
              <w:pStyle w:val="Textkrper-Einzug3"/>
              <w:ind w:left="0"/>
              <w:rPr>
                <w:sz w:val="22"/>
                <w:szCs w:val="22"/>
              </w:rPr>
            </w:pPr>
            <w:r w:rsidRPr="008569FD">
              <w:rPr>
                <w:sz w:val="22"/>
                <w:szCs w:val="22"/>
              </w:rPr>
              <w:t>ergänzt</w:t>
            </w:r>
          </w:p>
        </w:tc>
      </w:tr>
      <w:tr w:rsidR="00AB569F" w:rsidRPr="008569FD" w:rsidTr="005D25E7">
        <w:tc>
          <w:tcPr>
            <w:tcW w:w="3070" w:type="dxa"/>
          </w:tcPr>
          <w:p w:rsidR="00AB569F" w:rsidRPr="008569FD" w:rsidRDefault="00AB569F" w:rsidP="005D25E7">
            <w:pPr>
              <w:pStyle w:val="Textkrper-Einzug3"/>
              <w:ind w:left="0"/>
              <w:rPr>
                <w:sz w:val="22"/>
                <w:szCs w:val="22"/>
              </w:rPr>
            </w:pPr>
            <w:r w:rsidRPr="008569FD">
              <w:rPr>
                <w:sz w:val="22"/>
                <w:szCs w:val="22"/>
              </w:rPr>
              <w:t>sichern</w:t>
            </w:r>
          </w:p>
        </w:tc>
        <w:tc>
          <w:tcPr>
            <w:tcW w:w="3071" w:type="dxa"/>
          </w:tcPr>
          <w:p w:rsidR="00AB569F" w:rsidRPr="008569FD" w:rsidRDefault="00AB569F" w:rsidP="005D25E7">
            <w:pPr>
              <w:pStyle w:val="Textkrper-Einzug3"/>
              <w:ind w:left="0"/>
              <w:rPr>
                <w:sz w:val="22"/>
                <w:szCs w:val="22"/>
              </w:rPr>
            </w:pPr>
            <w:r w:rsidRPr="008569FD">
              <w:rPr>
                <w:sz w:val="22"/>
                <w:szCs w:val="22"/>
              </w:rPr>
              <w:t>sichernd</w:t>
            </w:r>
          </w:p>
        </w:tc>
        <w:tc>
          <w:tcPr>
            <w:tcW w:w="3071" w:type="dxa"/>
          </w:tcPr>
          <w:p w:rsidR="00AB569F" w:rsidRPr="008569FD" w:rsidRDefault="00AB569F" w:rsidP="005D25E7">
            <w:pPr>
              <w:pStyle w:val="Textkrper-Einzug3"/>
              <w:ind w:left="0"/>
              <w:rPr>
                <w:sz w:val="22"/>
                <w:szCs w:val="22"/>
              </w:rPr>
            </w:pPr>
            <w:r w:rsidRPr="008569FD">
              <w:rPr>
                <w:sz w:val="22"/>
                <w:szCs w:val="22"/>
              </w:rPr>
              <w:t>gesichert</w:t>
            </w:r>
          </w:p>
        </w:tc>
      </w:tr>
      <w:tr w:rsidR="00AB569F" w:rsidRPr="008569FD" w:rsidTr="005D25E7">
        <w:tc>
          <w:tcPr>
            <w:tcW w:w="3070" w:type="dxa"/>
          </w:tcPr>
          <w:p w:rsidR="00AB569F" w:rsidRPr="008569FD" w:rsidRDefault="00AB569F" w:rsidP="005D25E7">
            <w:pPr>
              <w:pStyle w:val="Textkrper-Einzug3"/>
              <w:ind w:left="0"/>
              <w:rPr>
                <w:sz w:val="22"/>
                <w:szCs w:val="22"/>
              </w:rPr>
            </w:pPr>
            <w:r w:rsidRPr="008569FD">
              <w:rPr>
                <w:sz w:val="22"/>
                <w:szCs w:val="22"/>
              </w:rPr>
              <w:t>einholen</w:t>
            </w:r>
          </w:p>
        </w:tc>
        <w:tc>
          <w:tcPr>
            <w:tcW w:w="3071" w:type="dxa"/>
          </w:tcPr>
          <w:p w:rsidR="00AB569F" w:rsidRPr="008569FD" w:rsidRDefault="00AB569F" w:rsidP="005D25E7">
            <w:pPr>
              <w:pStyle w:val="Textkrper-Einzug3"/>
              <w:ind w:left="0"/>
              <w:rPr>
                <w:sz w:val="22"/>
                <w:szCs w:val="22"/>
              </w:rPr>
            </w:pPr>
            <w:r w:rsidRPr="008569FD">
              <w:rPr>
                <w:sz w:val="22"/>
                <w:szCs w:val="22"/>
              </w:rPr>
              <w:t>einholend</w:t>
            </w:r>
          </w:p>
        </w:tc>
        <w:tc>
          <w:tcPr>
            <w:tcW w:w="3071" w:type="dxa"/>
          </w:tcPr>
          <w:p w:rsidR="00AB569F" w:rsidRPr="008569FD" w:rsidRDefault="00AB569F" w:rsidP="005D25E7">
            <w:pPr>
              <w:pStyle w:val="Textkrper-Einzug3"/>
              <w:ind w:left="0"/>
              <w:rPr>
                <w:sz w:val="22"/>
                <w:szCs w:val="22"/>
              </w:rPr>
            </w:pPr>
            <w:r w:rsidRPr="008569FD">
              <w:rPr>
                <w:sz w:val="22"/>
                <w:szCs w:val="22"/>
              </w:rPr>
              <w:t>eingeholt</w:t>
            </w:r>
          </w:p>
        </w:tc>
      </w:tr>
      <w:tr w:rsidR="00AB569F" w:rsidRPr="008569FD" w:rsidTr="005D25E7">
        <w:tc>
          <w:tcPr>
            <w:tcW w:w="3070" w:type="dxa"/>
          </w:tcPr>
          <w:p w:rsidR="00AB569F" w:rsidRPr="008569FD" w:rsidRDefault="00AB569F" w:rsidP="005D25E7">
            <w:pPr>
              <w:pStyle w:val="Textkrper-Einzug3"/>
              <w:ind w:left="0"/>
              <w:rPr>
                <w:sz w:val="22"/>
                <w:szCs w:val="22"/>
              </w:rPr>
            </w:pPr>
            <w:r w:rsidRPr="008569FD">
              <w:rPr>
                <w:sz w:val="22"/>
                <w:szCs w:val="22"/>
              </w:rPr>
              <w:t>vorausschauen</w:t>
            </w:r>
          </w:p>
        </w:tc>
        <w:tc>
          <w:tcPr>
            <w:tcW w:w="3071" w:type="dxa"/>
          </w:tcPr>
          <w:p w:rsidR="00AB569F" w:rsidRPr="008569FD" w:rsidRDefault="00AB569F" w:rsidP="005D25E7">
            <w:pPr>
              <w:pStyle w:val="Textkrper-Einzug3"/>
              <w:ind w:left="0"/>
              <w:rPr>
                <w:sz w:val="22"/>
                <w:szCs w:val="22"/>
              </w:rPr>
            </w:pPr>
            <w:r w:rsidRPr="008569FD">
              <w:rPr>
                <w:sz w:val="22"/>
                <w:szCs w:val="22"/>
              </w:rPr>
              <w:t>vorausschauend</w:t>
            </w:r>
          </w:p>
        </w:tc>
        <w:tc>
          <w:tcPr>
            <w:tcW w:w="3071" w:type="dxa"/>
          </w:tcPr>
          <w:p w:rsidR="00AB569F" w:rsidRPr="008569FD" w:rsidRDefault="00AB569F" w:rsidP="005D25E7">
            <w:pPr>
              <w:pStyle w:val="Textkrper-Einzug3"/>
              <w:ind w:left="0"/>
              <w:rPr>
                <w:sz w:val="22"/>
                <w:szCs w:val="22"/>
              </w:rPr>
            </w:pPr>
            <w:r w:rsidRPr="008569FD">
              <w:rPr>
                <w:sz w:val="22"/>
                <w:szCs w:val="22"/>
              </w:rPr>
              <w:t>vorausgeschaut</w:t>
            </w:r>
          </w:p>
        </w:tc>
      </w:tr>
    </w:tbl>
    <w:p w:rsidR="00AB569F" w:rsidRPr="008569FD" w:rsidRDefault="00AB569F">
      <w:pPr>
        <w:rPr>
          <w:b/>
          <w:sz w:val="28"/>
          <w:szCs w:val="28"/>
        </w:rPr>
      </w:pPr>
    </w:p>
    <w:p w:rsidR="00AB569F" w:rsidRPr="008569FD" w:rsidRDefault="00AB569F">
      <w:pPr>
        <w:rPr>
          <w:b/>
          <w:sz w:val="28"/>
          <w:szCs w:val="28"/>
        </w:rPr>
      </w:pPr>
    </w:p>
    <w:p w:rsidR="00AB569F" w:rsidRPr="008569FD" w:rsidRDefault="00AB569F">
      <w:pPr>
        <w:rPr>
          <w:b/>
          <w:sz w:val="28"/>
          <w:szCs w:val="28"/>
        </w:rPr>
      </w:pPr>
      <w:r w:rsidRPr="008569FD">
        <w:rPr>
          <w:b/>
          <w:sz w:val="28"/>
          <w:szCs w:val="28"/>
        </w:rPr>
        <w:lastRenderedPageBreak/>
        <w:t>Personalform, Tempusform und Handlungsart (Genus Verbi) (S. 614 - 617)</w:t>
      </w:r>
    </w:p>
    <w:p w:rsidR="00AB569F" w:rsidRPr="008569FD" w:rsidRDefault="00AB569F">
      <w:pPr>
        <w:rPr>
          <w:sz w:val="28"/>
          <w:szCs w:val="28"/>
        </w:rPr>
      </w:pPr>
    </w:p>
    <w:p w:rsidR="00AB569F" w:rsidRPr="008569FD" w:rsidRDefault="00AB569F">
      <w:pPr>
        <w:rPr>
          <w:b/>
        </w:rPr>
      </w:pPr>
      <w:r w:rsidRPr="008569FD">
        <w:rPr>
          <w:b/>
        </w:rPr>
        <w:t>S. 615 Aufgabe 1</w:t>
      </w:r>
    </w:p>
    <w:p w:rsidR="00AB569F" w:rsidRPr="008569FD" w:rsidRDefault="00AB569F"/>
    <w:p w:rsidR="00AB569F" w:rsidRPr="008569FD" w:rsidRDefault="00AB569F" w:rsidP="0024502C">
      <w:pPr>
        <w:numPr>
          <w:ilvl w:val="0"/>
          <w:numId w:val="19"/>
        </w:numPr>
      </w:pPr>
      <w:r w:rsidRPr="008569FD">
        <w:t xml:space="preserve">Das </w:t>
      </w:r>
      <w:r w:rsidRPr="008569FD">
        <w:rPr>
          <w:b/>
        </w:rPr>
        <w:t>Plusquamperfekt</w:t>
      </w:r>
      <w:r w:rsidRPr="008569FD">
        <w:t xml:space="preserve"> wird verwendet, wenn ein vergangenes Geschehen vor einem ebe</w:t>
      </w:r>
      <w:r w:rsidRPr="008569FD">
        <w:t>n</w:t>
      </w:r>
      <w:r w:rsidRPr="008569FD">
        <w:t>falls vergangenen Geschehen abgelaufen ist.</w:t>
      </w:r>
    </w:p>
    <w:p w:rsidR="00AB569F" w:rsidRPr="008569FD" w:rsidRDefault="00AB569F" w:rsidP="0024502C">
      <w:pPr>
        <w:numPr>
          <w:ilvl w:val="0"/>
          <w:numId w:val="19"/>
        </w:numPr>
      </w:pPr>
      <w:r w:rsidRPr="008569FD">
        <w:t xml:space="preserve">Das </w:t>
      </w:r>
      <w:r w:rsidRPr="008569FD">
        <w:rPr>
          <w:b/>
        </w:rPr>
        <w:t>Präsens</w:t>
      </w:r>
      <w:r w:rsidRPr="008569FD">
        <w:t xml:space="preserve"> bezeichnet vor allem etwas, das in der Gegenwart abläuft oder jederzeit gültig ist.</w:t>
      </w:r>
    </w:p>
    <w:p w:rsidR="00AB569F" w:rsidRPr="008569FD" w:rsidRDefault="00AB569F" w:rsidP="0024502C">
      <w:pPr>
        <w:numPr>
          <w:ilvl w:val="0"/>
          <w:numId w:val="19"/>
        </w:numPr>
      </w:pPr>
      <w:r w:rsidRPr="008569FD">
        <w:t xml:space="preserve">Das </w:t>
      </w:r>
      <w:r w:rsidRPr="008569FD">
        <w:rPr>
          <w:b/>
        </w:rPr>
        <w:t>Futur II</w:t>
      </w:r>
      <w:r w:rsidRPr="008569FD">
        <w:t xml:space="preserve"> wird verwendet, um auf ein Geschehen zu verweisen, dass in der Zukunft abg</w:t>
      </w:r>
      <w:r w:rsidRPr="008569FD">
        <w:t>e</w:t>
      </w:r>
      <w:r w:rsidRPr="008569FD">
        <w:t>schlossen ist. Es wird nur sehr selten benutzt.</w:t>
      </w:r>
    </w:p>
    <w:p w:rsidR="00AB569F" w:rsidRPr="008569FD" w:rsidRDefault="00AB569F" w:rsidP="0024502C">
      <w:pPr>
        <w:numPr>
          <w:ilvl w:val="0"/>
          <w:numId w:val="19"/>
        </w:numPr>
      </w:pPr>
      <w:r w:rsidRPr="008569FD">
        <w:t xml:space="preserve">Das </w:t>
      </w:r>
      <w:r w:rsidRPr="008569FD">
        <w:rPr>
          <w:b/>
        </w:rPr>
        <w:t>Präteritum</w:t>
      </w:r>
      <w:r w:rsidRPr="008569FD">
        <w:t xml:space="preserve"> drückt aus, dass etwas vergangen und abgeschlossen ist.</w:t>
      </w:r>
    </w:p>
    <w:p w:rsidR="00AB569F" w:rsidRPr="008569FD" w:rsidRDefault="00AB569F" w:rsidP="0024502C">
      <w:pPr>
        <w:numPr>
          <w:ilvl w:val="0"/>
          <w:numId w:val="19"/>
        </w:numPr>
      </w:pPr>
      <w:r w:rsidRPr="008569FD">
        <w:t xml:space="preserve">Das </w:t>
      </w:r>
      <w:r w:rsidRPr="008569FD">
        <w:rPr>
          <w:b/>
        </w:rPr>
        <w:t>Perfekt</w:t>
      </w:r>
      <w:r w:rsidRPr="008569FD">
        <w:t xml:space="preserve"> bezieht sich auf ein vergangenes Geschehen, das noch in die Gegenwart hinei</w:t>
      </w:r>
      <w:r w:rsidRPr="008569FD">
        <w:t>n</w:t>
      </w:r>
      <w:r w:rsidRPr="008569FD">
        <w:t>wirkt. In mündlichen Erzählungen wird es häufig verwendet.</w:t>
      </w:r>
    </w:p>
    <w:p w:rsidR="00AB569F" w:rsidRPr="008569FD" w:rsidRDefault="00AB569F" w:rsidP="0024502C">
      <w:pPr>
        <w:numPr>
          <w:ilvl w:val="0"/>
          <w:numId w:val="19"/>
        </w:numPr>
      </w:pPr>
      <w:r w:rsidRPr="008569FD">
        <w:t xml:space="preserve">Das </w:t>
      </w:r>
      <w:r w:rsidRPr="008569FD">
        <w:rPr>
          <w:b/>
        </w:rPr>
        <w:t>Futur I</w:t>
      </w:r>
      <w:r w:rsidRPr="008569FD">
        <w:t xml:space="preserve"> drückt aus, dass ein Geschehen in der Zukunft abläuft.</w:t>
      </w:r>
    </w:p>
    <w:p w:rsidR="00AB569F" w:rsidRPr="008569FD" w:rsidRDefault="00AB569F" w:rsidP="0019020D"/>
    <w:p w:rsidR="00AB569F" w:rsidRPr="008569FD" w:rsidRDefault="00AB569F" w:rsidP="0019020D">
      <w:pPr>
        <w:rPr>
          <w:b/>
        </w:rPr>
      </w:pPr>
      <w:r w:rsidRPr="008569FD">
        <w:rPr>
          <w:b/>
        </w:rPr>
        <w:t>S. 615, Aufgabe 2</w:t>
      </w:r>
    </w:p>
    <w:p w:rsidR="00AB569F" w:rsidRPr="008569FD" w:rsidRDefault="00AB569F" w:rsidP="0019020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490"/>
        <w:gridCol w:w="4320"/>
      </w:tblGrid>
      <w:tr w:rsidR="00AB569F" w:rsidRPr="008569FD" w:rsidTr="005D25E7">
        <w:tc>
          <w:tcPr>
            <w:tcW w:w="3490" w:type="dxa"/>
          </w:tcPr>
          <w:p w:rsidR="00AB569F" w:rsidRPr="008569FD" w:rsidRDefault="00AB569F" w:rsidP="005D25E7">
            <w:pPr>
              <w:rPr>
                <w:rFonts w:cs="Calibri"/>
                <w:b/>
                <w:bCs/>
              </w:rPr>
            </w:pPr>
            <w:r w:rsidRPr="008569FD">
              <w:rPr>
                <w:rFonts w:cs="Calibri"/>
                <w:b/>
                <w:bCs/>
              </w:rPr>
              <w:t>Verbform</w:t>
            </w:r>
          </w:p>
        </w:tc>
        <w:tc>
          <w:tcPr>
            <w:tcW w:w="4320" w:type="dxa"/>
          </w:tcPr>
          <w:p w:rsidR="00AB569F" w:rsidRPr="008569FD" w:rsidRDefault="00AB569F" w:rsidP="005D25E7">
            <w:pPr>
              <w:rPr>
                <w:rFonts w:cs="Calibri"/>
                <w:b/>
                <w:bCs/>
              </w:rPr>
            </w:pPr>
            <w:r w:rsidRPr="008569FD">
              <w:rPr>
                <w:rFonts w:cs="Calibri"/>
                <w:b/>
                <w:bCs/>
              </w:rPr>
              <w:t>Bestimmung</w:t>
            </w:r>
          </w:p>
        </w:tc>
      </w:tr>
      <w:tr w:rsidR="00AB569F" w:rsidRPr="00151B47" w:rsidTr="005D25E7">
        <w:tc>
          <w:tcPr>
            <w:tcW w:w="3490" w:type="dxa"/>
          </w:tcPr>
          <w:p w:rsidR="00AB569F" w:rsidRPr="008569FD" w:rsidRDefault="00AB569F" w:rsidP="005D25E7">
            <w:pPr>
              <w:rPr>
                <w:rFonts w:cs="Calibri"/>
              </w:rPr>
            </w:pPr>
            <w:r w:rsidRPr="008569FD">
              <w:rPr>
                <w:rFonts w:cs="Calibri"/>
              </w:rPr>
              <w:t>er wird gerufen</w:t>
            </w:r>
          </w:p>
          <w:p w:rsidR="00AB569F" w:rsidRPr="008569FD" w:rsidRDefault="00AB569F" w:rsidP="005D25E7">
            <w:pPr>
              <w:rPr>
                <w:rFonts w:cs="Calibri"/>
              </w:rPr>
            </w:pPr>
            <w:r w:rsidRPr="008569FD">
              <w:rPr>
                <w:rFonts w:cs="Calibri"/>
              </w:rPr>
              <w:t>sie erinnern sich</w:t>
            </w:r>
          </w:p>
          <w:p w:rsidR="00AB569F" w:rsidRPr="008569FD" w:rsidRDefault="00AB569F" w:rsidP="005D25E7">
            <w:pPr>
              <w:rPr>
                <w:rFonts w:cs="Calibri"/>
              </w:rPr>
            </w:pPr>
            <w:r w:rsidRPr="008569FD">
              <w:rPr>
                <w:rFonts w:cs="Calibri"/>
              </w:rPr>
              <w:t>sie hatte vorgetragen</w:t>
            </w:r>
          </w:p>
          <w:p w:rsidR="00AB569F" w:rsidRPr="008569FD" w:rsidRDefault="00AB569F" w:rsidP="005D25E7">
            <w:pPr>
              <w:rPr>
                <w:rFonts w:cs="Calibri"/>
              </w:rPr>
            </w:pPr>
            <w:r w:rsidRPr="008569FD">
              <w:rPr>
                <w:rFonts w:cs="Calibri"/>
              </w:rPr>
              <w:t>wir sind gekommen</w:t>
            </w:r>
          </w:p>
          <w:p w:rsidR="00AB569F" w:rsidRPr="008569FD" w:rsidRDefault="00AB569F" w:rsidP="005D25E7">
            <w:pPr>
              <w:pStyle w:val="Fuzeile"/>
              <w:tabs>
                <w:tab w:val="clear" w:pos="4536"/>
                <w:tab w:val="clear" w:pos="9072"/>
              </w:tabs>
              <w:rPr>
                <w:rFonts w:ascii="Calibri" w:hAnsi="Calibri" w:cs="Calibri"/>
                <w:sz w:val="22"/>
                <w:szCs w:val="22"/>
              </w:rPr>
            </w:pPr>
            <w:r w:rsidRPr="008569FD">
              <w:rPr>
                <w:rFonts w:ascii="Calibri" w:hAnsi="Calibri" w:cs="Calibri"/>
                <w:sz w:val="22"/>
                <w:szCs w:val="22"/>
              </w:rPr>
              <w:t>sie wurde befragt</w:t>
            </w:r>
          </w:p>
          <w:p w:rsidR="00AB569F" w:rsidRPr="008569FD" w:rsidRDefault="00AB569F" w:rsidP="005D25E7">
            <w:pPr>
              <w:rPr>
                <w:rFonts w:cs="Calibri"/>
              </w:rPr>
            </w:pPr>
            <w:r w:rsidRPr="008569FD">
              <w:rPr>
                <w:rFonts w:cs="Calibri"/>
              </w:rPr>
              <w:t>sie wird lesen</w:t>
            </w:r>
          </w:p>
          <w:p w:rsidR="00AB569F" w:rsidRPr="008569FD" w:rsidRDefault="00AB569F" w:rsidP="005D25E7">
            <w:pPr>
              <w:rPr>
                <w:rFonts w:cs="Calibri"/>
              </w:rPr>
            </w:pPr>
            <w:r w:rsidRPr="008569FD">
              <w:rPr>
                <w:rFonts w:cs="Calibri"/>
              </w:rPr>
              <w:t>er kam</w:t>
            </w:r>
          </w:p>
          <w:p w:rsidR="00AB569F" w:rsidRPr="008569FD" w:rsidRDefault="00AB569F" w:rsidP="005D25E7">
            <w:pPr>
              <w:rPr>
                <w:rFonts w:cs="Calibri"/>
              </w:rPr>
            </w:pPr>
            <w:r w:rsidRPr="008569FD">
              <w:rPr>
                <w:rFonts w:cs="Calibri"/>
              </w:rPr>
              <w:t>sie wird benachrichtigt worden sein</w:t>
            </w:r>
          </w:p>
          <w:p w:rsidR="00AB569F" w:rsidRPr="008569FD" w:rsidRDefault="00AB569F" w:rsidP="005D25E7">
            <w:pPr>
              <w:rPr>
                <w:rFonts w:cs="Calibri"/>
              </w:rPr>
            </w:pPr>
            <w:r w:rsidRPr="008569FD">
              <w:rPr>
                <w:rFonts w:cs="Calibri"/>
              </w:rPr>
              <w:t>er wird es vergessen haben</w:t>
            </w:r>
          </w:p>
          <w:p w:rsidR="00AB569F" w:rsidRPr="008569FD" w:rsidRDefault="00AB569F" w:rsidP="005D25E7">
            <w:pPr>
              <w:rPr>
                <w:rFonts w:cs="Calibri"/>
              </w:rPr>
            </w:pPr>
            <w:r w:rsidRPr="008569FD">
              <w:rPr>
                <w:rFonts w:cs="Calibri"/>
              </w:rPr>
              <w:t>ihr seid erkannt worden</w:t>
            </w:r>
          </w:p>
          <w:p w:rsidR="00AB569F" w:rsidRPr="008569FD" w:rsidRDefault="00AB569F" w:rsidP="005D25E7">
            <w:pPr>
              <w:rPr>
                <w:rFonts w:cs="Calibri"/>
              </w:rPr>
            </w:pPr>
            <w:r w:rsidRPr="008569FD">
              <w:rPr>
                <w:rFonts w:cs="Calibri"/>
              </w:rPr>
              <w:t>wir waren gerufen worden</w:t>
            </w:r>
          </w:p>
          <w:p w:rsidR="00AB569F" w:rsidRPr="008569FD" w:rsidRDefault="00AB569F" w:rsidP="005D25E7">
            <w:pPr>
              <w:rPr>
                <w:rFonts w:cs="Calibri"/>
              </w:rPr>
            </w:pPr>
            <w:r w:rsidRPr="008569FD">
              <w:rPr>
                <w:rFonts w:cs="Calibri"/>
              </w:rPr>
              <w:t>sie werden angesprochen werden</w:t>
            </w:r>
          </w:p>
        </w:tc>
        <w:tc>
          <w:tcPr>
            <w:tcW w:w="4320" w:type="dxa"/>
          </w:tcPr>
          <w:p w:rsidR="00AB569F" w:rsidRPr="008569FD" w:rsidRDefault="00AB569F" w:rsidP="005D25E7">
            <w:pPr>
              <w:pStyle w:val="Fuzeile"/>
              <w:tabs>
                <w:tab w:val="clear" w:pos="4536"/>
                <w:tab w:val="clear" w:pos="9072"/>
              </w:tabs>
              <w:rPr>
                <w:rFonts w:ascii="Calibri" w:hAnsi="Calibri" w:cs="Calibri"/>
                <w:sz w:val="22"/>
                <w:szCs w:val="22"/>
              </w:rPr>
            </w:pPr>
            <w:r w:rsidRPr="008569FD">
              <w:rPr>
                <w:rFonts w:ascii="Calibri" w:hAnsi="Calibri" w:cs="Calibri"/>
                <w:sz w:val="22"/>
                <w:szCs w:val="22"/>
              </w:rPr>
              <w:t>3. Person Singular, Präsens, Passiv</w:t>
            </w:r>
          </w:p>
          <w:p w:rsidR="00AB569F" w:rsidRPr="008569FD" w:rsidRDefault="00AB569F" w:rsidP="005D25E7">
            <w:pPr>
              <w:rPr>
                <w:rFonts w:cs="Calibri"/>
              </w:rPr>
            </w:pPr>
            <w:r w:rsidRPr="008569FD">
              <w:rPr>
                <w:rFonts w:cs="Calibri"/>
              </w:rPr>
              <w:t>3. Person Plural, Präsens, Aktiv</w:t>
            </w:r>
          </w:p>
          <w:p w:rsidR="00AB569F" w:rsidRPr="008569FD" w:rsidRDefault="00AB569F" w:rsidP="005D25E7">
            <w:pPr>
              <w:rPr>
                <w:rFonts w:cs="Calibri"/>
              </w:rPr>
            </w:pPr>
            <w:r w:rsidRPr="008569FD">
              <w:rPr>
                <w:rFonts w:cs="Calibri"/>
              </w:rPr>
              <w:t>3. Person Singular, Plusquamperfekt, Aktiv</w:t>
            </w:r>
          </w:p>
          <w:p w:rsidR="00AB569F" w:rsidRPr="008569FD" w:rsidRDefault="00AB569F" w:rsidP="005D25E7">
            <w:pPr>
              <w:rPr>
                <w:rFonts w:cs="Calibri"/>
              </w:rPr>
            </w:pPr>
            <w:r w:rsidRPr="008569FD">
              <w:rPr>
                <w:rFonts w:cs="Calibri"/>
              </w:rPr>
              <w:t>1. Person Plural, Perfekt, Aktiv</w:t>
            </w:r>
          </w:p>
          <w:p w:rsidR="00AB569F" w:rsidRPr="008569FD" w:rsidRDefault="00AB569F" w:rsidP="005D25E7">
            <w:pPr>
              <w:rPr>
                <w:rFonts w:cs="Calibri"/>
              </w:rPr>
            </w:pPr>
            <w:r w:rsidRPr="008569FD">
              <w:rPr>
                <w:rFonts w:cs="Calibri"/>
              </w:rPr>
              <w:t>3. Person Singular, Präteritum, Passiv</w:t>
            </w:r>
          </w:p>
          <w:p w:rsidR="00AB569F" w:rsidRPr="008569FD" w:rsidRDefault="00AB569F" w:rsidP="005D25E7">
            <w:pPr>
              <w:rPr>
                <w:rFonts w:cs="Calibri"/>
              </w:rPr>
            </w:pPr>
            <w:r w:rsidRPr="008569FD">
              <w:rPr>
                <w:rFonts w:cs="Calibri"/>
              </w:rPr>
              <w:t>3. Person Singular, Futur I, Aktiv</w:t>
            </w:r>
          </w:p>
          <w:p w:rsidR="00AB569F" w:rsidRPr="008569FD" w:rsidRDefault="00AB569F" w:rsidP="005D25E7">
            <w:pPr>
              <w:rPr>
                <w:rFonts w:cs="Calibri"/>
              </w:rPr>
            </w:pPr>
            <w:r w:rsidRPr="008569FD">
              <w:rPr>
                <w:rFonts w:cs="Calibri"/>
              </w:rPr>
              <w:t>3. Person Singular, Präteritum, Aktiv</w:t>
            </w:r>
          </w:p>
          <w:p w:rsidR="00AB569F" w:rsidRPr="008569FD" w:rsidRDefault="00AB569F" w:rsidP="005D25E7">
            <w:pPr>
              <w:rPr>
                <w:rFonts w:cs="Calibri"/>
                <w:lang w:val="en-US"/>
              </w:rPr>
            </w:pPr>
            <w:r w:rsidRPr="008569FD">
              <w:rPr>
                <w:rFonts w:cs="Calibri"/>
                <w:lang w:val="en-US"/>
              </w:rPr>
              <w:t>3. Person Singular, Futur II, Passiv</w:t>
            </w:r>
          </w:p>
          <w:p w:rsidR="00AB569F" w:rsidRPr="008569FD" w:rsidRDefault="00AB569F" w:rsidP="005D25E7">
            <w:pPr>
              <w:rPr>
                <w:rFonts w:cs="Calibri"/>
                <w:lang w:val="en-US"/>
              </w:rPr>
            </w:pPr>
            <w:r w:rsidRPr="008569FD">
              <w:rPr>
                <w:rFonts w:cs="Calibri"/>
                <w:lang w:val="en-US"/>
              </w:rPr>
              <w:t>3. Person Singular, Futur II, Aktiv</w:t>
            </w:r>
          </w:p>
          <w:p w:rsidR="00AB569F" w:rsidRPr="008569FD" w:rsidRDefault="00AB569F" w:rsidP="005D25E7">
            <w:pPr>
              <w:rPr>
                <w:rFonts w:cs="Calibri"/>
                <w:lang w:val="en-US"/>
              </w:rPr>
            </w:pPr>
            <w:r w:rsidRPr="008569FD">
              <w:rPr>
                <w:rFonts w:cs="Calibri"/>
                <w:lang w:val="en-US"/>
              </w:rPr>
              <w:t>2. Person Plural, Perfekt, Passiv</w:t>
            </w:r>
          </w:p>
          <w:p w:rsidR="00AB569F" w:rsidRPr="008569FD" w:rsidRDefault="00AB569F" w:rsidP="005D25E7">
            <w:pPr>
              <w:rPr>
                <w:rFonts w:cs="Calibri"/>
                <w:lang w:val="en-US"/>
              </w:rPr>
            </w:pPr>
            <w:r w:rsidRPr="008569FD">
              <w:rPr>
                <w:rFonts w:cs="Calibri"/>
                <w:lang w:val="en-US"/>
              </w:rPr>
              <w:t>1. Person Plural, Plusquamperfekt, Passiv</w:t>
            </w:r>
          </w:p>
          <w:p w:rsidR="00AB569F" w:rsidRPr="008569FD" w:rsidRDefault="00AB569F" w:rsidP="005D25E7">
            <w:pPr>
              <w:rPr>
                <w:rFonts w:cs="Calibri"/>
                <w:lang w:val="en-US"/>
              </w:rPr>
            </w:pPr>
            <w:r w:rsidRPr="008569FD">
              <w:rPr>
                <w:rFonts w:cs="Calibri"/>
                <w:lang w:val="en-US"/>
              </w:rPr>
              <w:t>3. Person Plural, Futur I, Passiv</w:t>
            </w:r>
          </w:p>
        </w:tc>
      </w:tr>
    </w:tbl>
    <w:p w:rsidR="00AB569F" w:rsidRPr="008569FD" w:rsidRDefault="00AB569F" w:rsidP="0019020D">
      <w:pPr>
        <w:rPr>
          <w:lang w:val="en-US"/>
        </w:rPr>
      </w:pPr>
    </w:p>
    <w:p w:rsidR="00AB569F" w:rsidRPr="008569FD" w:rsidRDefault="00AB569F" w:rsidP="0019020D">
      <w:pPr>
        <w:rPr>
          <w:b/>
        </w:rPr>
      </w:pPr>
      <w:r w:rsidRPr="008569FD">
        <w:rPr>
          <w:b/>
        </w:rPr>
        <w:t>S. 616, Aufgabe 3</w:t>
      </w:r>
    </w:p>
    <w:p w:rsidR="00AB569F" w:rsidRPr="008569FD" w:rsidRDefault="00AB569F" w:rsidP="0019020D"/>
    <w:p w:rsidR="00AB569F" w:rsidRPr="008569FD" w:rsidRDefault="00AB569F" w:rsidP="0019020D">
      <w:r w:rsidRPr="008569FD">
        <w:t>Verbformen aus dem Klappentext zu Sigrid Damms Roman „Christiane und Goethe” (S. 613)</w:t>
      </w:r>
    </w:p>
    <w:p w:rsidR="00AB569F" w:rsidRPr="008569FD" w:rsidRDefault="00AB569F" w:rsidP="0019020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490"/>
        <w:gridCol w:w="4320"/>
      </w:tblGrid>
      <w:tr w:rsidR="00AB569F" w:rsidRPr="008569FD" w:rsidTr="005D25E7">
        <w:tc>
          <w:tcPr>
            <w:tcW w:w="3490" w:type="dxa"/>
          </w:tcPr>
          <w:p w:rsidR="00AB569F" w:rsidRPr="008569FD" w:rsidRDefault="00AB569F" w:rsidP="005D25E7">
            <w:pPr>
              <w:rPr>
                <w:rFonts w:cs="Calibri"/>
                <w:b/>
                <w:bCs/>
              </w:rPr>
            </w:pPr>
            <w:r w:rsidRPr="008569FD">
              <w:rPr>
                <w:rFonts w:cs="Calibri"/>
                <w:b/>
                <w:bCs/>
              </w:rPr>
              <w:t>Verbform</w:t>
            </w:r>
          </w:p>
        </w:tc>
        <w:tc>
          <w:tcPr>
            <w:tcW w:w="4320" w:type="dxa"/>
          </w:tcPr>
          <w:p w:rsidR="00AB569F" w:rsidRPr="008569FD" w:rsidRDefault="00AB569F" w:rsidP="005D25E7">
            <w:pPr>
              <w:rPr>
                <w:rFonts w:cs="Calibri"/>
                <w:b/>
                <w:bCs/>
              </w:rPr>
            </w:pPr>
            <w:r w:rsidRPr="008569FD">
              <w:rPr>
                <w:rFonts w:cs="Calibri"/>
                <w:b/>
                <w:bCs/>
              </w:rPr>
              <w:t>Bestimmung</w:t>
            </w:r>
          </w:p>
        </w:tc>
      </w:tr>
      <w:tr w:rsidR="00AB569F" w:rsidRPr="008569FD" w:rsidTr="005D25E7">
        <w:tc>
          <w:tcPr>
            <w:tcW w:w="3490" w:type="dxa"/>
          </w:tcPr>
          <w:p w:rsidR="00AB569F" w:rsidRPr="008569FD" w:rsidRDefault="00AB569F" w:rsidP="005D25E7">
            <w:pPr>
              <w:rPr>
                <w:rFonts w:cs="Calibri"/>
                <w:bCs/>
              </w:rPr>
            </w:pPr>
            <w:r w:rsidRPr="008569FD">
              <w:rPr>
                <w:rFonts w:cs="Calibri"/>
                <w:bCs/>
              </w:rPr>
              <w:t>sie werden getraut</w:t>
            </w:r>
          </w:p>
          <w:p w:rsidR="00AB569F" w:rsidRPr="008569FD" w:rsidRDefault="00AB569F" w:rsidP="005D25E7">
            <w:pPr>
              <w:rPr>
                <w:rFonts w:cs="Calibri"/>
                <w:bCs/>
              </w:rPr>
            </w:pPr>
            <w:r w:rsidRPr="008569FD">
              <w:rPr>
                <w:rFonts w:cs="Calibri"/>
                <w:bCs/>
              </w:rPr>
              <w:t>sie leben zusammen</w:t>
            </w:r>
          </w:p>
          <w:p w:rsidR="00AB569F" w:rsidRPr="008569FD" w:rsidRDefault="00AB569F" w:rsidP="005D25E7">
            <w:pPr>
              <w:rPr>
                <w:rFonts w:cs="Calibri"/>
                <w:bCs/>
              </w:rPr>
            </w:pPr>
            <w:r w:rsidRPr="008569FD">
              <w:rPr>
                <w:rFonts w:cs="Calibri"/>
                <w:bCs/>
              </w:rPr>
              <w:t>sie hat geboren</w:t>
            </w:r>
          </w:p>
          <w:p w:rsidR="00AB569F" w:rsidRPr="008569FD" w:rsidRDefault="00AB569F" w:rsidP="005D25E7">
            <w:pPr>
              <w:rPr>
                <w:rFonts w:cs="Calibri"/>
                <w:bCs/>
              </w:rPr>
            </w:pPr>
            <w:r w:rsidRPr="008569FD">
              <w:rPr>
                <w:rFonts w:cs="Calibri"/>
                <w:bCs/>
              </w:rPr>
              <w:t>er lebt</w:t>
            </w:r>
          </w:p>
          <w:p w:rsidR="00AB569F" w:rsidRPr="008569FD" w:rsidRDefault="00AB569F" w:rsidP="005D25E7">
            <w:pPr>
              <w:rPr>
                <w:rFonts w:cs="Calibri"/>
                <w:bCs/>
              </w:rPr>
            </w:pPr>
            <w:r w:rsidRPr="008569FD">
              <w:rPr>
                <w:rFonts w:cs="Calibri"/>
                <w:bCs/>
              </w:rPr>
              <w:t>er hatte legitimiert</w:t>
            </w:r>
          </w:p>
          <w:p w:rsidR="00AB569F" w:rsidRPr="008569FD" w:rsidRDefault="00AB569F" w:rsidP="005D25E7">
            <w:pPr>
              <w:rPr>
                <w:rFonts w:cs="Calibri"/>
                <w:bCs/>
              </w:rPr>
            </w:pPr>
            <w:r w:rsidRPr="008569FD">
              <w:rPr>
                <w:rFonts w:cs="Calibri"/>
                <w:bCs/>
              </w:rPr>
              <w:t>sie wird tragen</w:t>
            </w:r>
          </w:p>
          <w:p w:rsidR="00AB569F" w:rsidRPr="008569FD" w:rsidRDefault="00AB569F" w:rsidP="005D25E7">
            <w:pPr>
              <w:rPr>
                <w:rFonts w:cs="Calibri"/>
                <w:bCs/>
              </w:rPr>
            </w:pPr>
            <w:r w:rsidRPr="008569FD">
              <w:rPr>
                <w:rFonts w:cs="Calibri"/>
                <w:bCs/>
              </w:rPr>
              <w:t>sie wird werden</w:t>
            </w:r>
          </w:p>
          <w:p w:rsidR="00AB569F" w:rsidRPr="008569FD" w:rsidRDefault="00AB569F" w:rsidP="005D25E7">
            <w:pPr>
              <w:rPr>
                <w:rFonts w:cs="Calibri"/>
                <w:bCs/>
              </w:rPr>
            </w:pPr>
            <w:r w:rsidRPr="008569FD">
              <w:rPr>
                <w:rFonts w:cs="Calibri"/>
                <w:bCs/>
              </w:rPr>
              <w:t>er wird schweigen</w:t>
            </w:r>
          </w:p>
          <w:p w:rsidR="00AB569F" w:rsidRPr="008569FD" w:rsidRDefault="00AB569F" w:rsidP="005D25E7">
            <w:pPr>
              <w:rPr>
                <w:rFonts w:cs="Calibri"/>
                <w:bCs/>
              </w:rPr>
            </w:pPr>
            <w:r w:rsidRPr="008569FD">
              <w:rPr>
                <w:rFonts w:cs="Calibri"/>
                <w:bCs/>
              </w:rPr>
              <w:t>er hatte verbrannt</w:t>
            </w:r>
          </w:p>
          <w:p w:rsidR="00AB569F" w:rsidRPr="008569FD" w:rsidRDefault="00AB569F" w:rsidP="005D25E7">
            <w:pPr>
              <w:rPr>
                <w:rFonts w:cs="Calibri"/>
                <w:bCs/>
              </w:rPr>
            </w:pPr>
            <w:r w:rsidRPr="008569FD">
              <w:rPr>
                <w:rFonts w:cs="Calibri"/>
                <w:bCs/>
              </w:rPr>
              <w:t>sie stammen</w:t>
            </w:r>
          </w:p>
          <w:p w:rsidR="00AB569F" w:rsidRPr="008569FD" w:rsidRDefault="00AB569F" w:rsidP="005D25E7">
            <w:pPr>
              <w:rPr>
                <w:rFonts w:cs="Calibri"/>
                <w:bCs/>
              </w:rPr>
            </w:pPr>
            <w:r w:rsidRPr="008569FD">
              <w:rPr>
                <w:rFonts w:cs="Calibri"/>
                <w:bCs/>
              </w:rPr>
              <w:t>sie werden verzeichnen</w:t>
            </w:r>
          </w:p>
          <w:p w:rsidR="00AB569F" w:rsidRPr="008569FD" w:rsidRDefault="00AB569F" w:rsidP="005D25E7">
            <w:pPr>
              <w:rPr>
                <w:rFonts w:cs="Calibri"/>
                <w:bCs/>
              </w:rPr>
            </w:pPr>
            <w:r w:rsidRPr="008569FD">
              <w:rPr>
                <w:rFonts w:cs="Calibri"/>
                <w:bCs/>
              </w:rPr>
              <w:t>er wird nennen</w:t>
            </w:r>
          </w:p>
          <w:p w:rsidR="00AB569F" w:rsidRPr="008569FD" w:rsidRDefault="00AB569F" w:rsidP="005D25E7">
            <w:pPr>
              <w:rPr>
                <w:rFonts w:cs="Calibri"/>
                <w:bCs/>
              </w:rPr>
            </w:pPr>
            <w:r w:rsidRPr="008569FD">
              <w:rPr>
                <w:rFonts w:cs="Calibri"/>
                <w:bCs/>
              </w:rPr>
              <w:t>sie fragt</w:t>
            </w:r>
          </w:p>
          <w:p w:rsidR="00AB569F" w:rsidRPr="008569FD" w:rsidRDefault="00AB569F" w:rsidP="005D25E7">
            <w:pPr>
              <w:rPr>
                <w:rFonts w:cs="Calibri"/>
                <w:bCs/>
              </w:rPr>
            </w:pPr>
            <w:r w:rsidRPr="008569FD">
              <w:rPr>
                <w:rFonts w:cs="Calibri"/>
                <w:bCs/>
              </w:rPr>
              <w:t>sie war</w:t>
            </w:r>
          </w:p>
          <w:p w:rsidR="00AB569F" w:rsidRPr="008569FD" w:rsidRDefault="00AB569F" w:rsidP="005D25E7">
            <w:pPr>
              <w:rPr>
                <w:rFonts w:cs="Calibri"/>
                <w:bCs/>
              </w:rPr>
            </w:pPr>
            <w:r w:rsidRPr="008569FD">
              <w:rPr>
                <w:rFonts w:cs="Calibri"/>
                <w:bCs/>
              </w:rPr>
              <w:t>sie hat bedeuten können</w:t>
            </w:r>
          </w:p>
          <w:p w:rsidR="00AB569F" w:rsidRPr="008569FD" w:rsidRDefault="00AB569F" w:rsidP="005D25E7">
            <w:pPr>
              <w:rPr>
                <w:rFonts w:cs="Calibri"/>
                <w:bCs/>
              </w:rPr>
            </w:pPr>
            <w:r w:rsidRPr="008569FD">
              <w:rPr>
                <w:rFonts w:cs="Calibri"/>
                <w:bCs/>
              </w:rPr>
              <w:t>sie ist gestoßen</w:t>
            </w:r>
          </w:p>
          <w:p w:rsidR="00AB569F" w:rsidRPr="008569FD" w:rsidRDefault="00AB569F" w:rsidP="005D25E7">
            <w:pPr>
              <w:rPr>
                <w:rFonts w:cs="Calibri"/>
                <w:bCs/>
              </w:rPr>
            </w:pPr>
            <w:r w:rsidRPr="008569FD">
              <w:rPr>
                <w:rFonts w:cs="Calibri"/>
                <w:bCs/>
              </w:rPr>
              <w:lastRenderedPageBreak/>
              <w:t>sie vermittelt</w:t>
            </w:r>
          </w:p>
          <w:p w:rsidR="00AB569F" w:rsidRPr="008569FD" w:rsidRDefault="00AB569F" w:rsidP="005D25E7">
            <w:pPr>
              <w:rPr>
                <w:rFonts w:cs="Calibri"/>
                <w:bCs/>
              </w:rPr>
            </w:pPr>
            <w:r w:rsidRPr="008569FD">
              <w:rPr>
                <w:rFonts w:cs="Calibri"/>
                <w:bCs/>
              </w:rPr>
              <w:t>es beruht</w:t>
            </w:r>
          </w:p>
        </w:tc>
        <w:tc>
          <w:tcPr>
            <w:tcW w:w="4320" w:type="dxa"/>
          </w:tcPr>
          <w:p w:rsidR="00AB569F" w:rsidRPr="008569FD" w:rsidRDefault="00AB569F" w:rsidP="005D25E7">
            <w:pPr>
              <w:rPr>
                <w:rFonts w:cs="Calibri"/>
                <w:bCs/>
              </w:rPr>
            </w:pPr>
            <w:r w:rsidRPr="008569FD">
              <w:rPr>
                <w:rFonts w:cs="Calibri"/>
                <w:bCs/>
              </w:rPr>
              <w:lastRenderedPageBreak/>
              <w:t>3. Person Plural, Präsens, Passiv</w:t>
            </w:r>
          </w:p>
          <w:p w:rsidR="00AB569F" w:rsidRPr="008569FD" w:rsidRDefault="00AB569F" w:rsidP="005D25E7">
            <w:pPr>
              <w:rPr>
                <w:rFonts w:cs="Calibri"/>
                <w:bCs/>
              </w:rPr>
            </w:pPr>
            <w:r w:rsidRPr="008569FD">
              <w:rPr>
                <w:rFonts w:cs="Calibri"/>
                <w:bCs/>
              </w:rPr>
              <w:t>3. Person Plural, Präsens, Aktiv</w:t>
            </w:r>
          </w:p>
          <w:p w:rsidR="00AB569F" w:rsidRPr="008569FD" w:rsidRDefault="00AB569F" w:rsidP="005D25E7">
            <w:pPr>
              <w:rPr>
                <w:rFonts w:cs="Calibri"/>
                <w:bCs/>
              </w:rPr>
            </w:pPr>
            <w:r w:rsidRPr="008569FD">
              <w:rPr>
                <w:rFonts w:cs="Calibri"/>
                <w:bCs/>
              </w:rPr>
              <w:t>3. Person Singular, Perfekt, Aktiv</w:t>
            </w:r>
          </w:p>
          <w:p w:rsidR="00AB569F" w:rsidRPr="008569FD" w:rsidRDefault="00AB569F" w:rsidP="005D25E7">
            <w:pPr>
              <w:rPr>
                <w:rFonts w:cs="Calibri"/>
                <w:bCs/>
              </w:rPr>
            </w:pPr>
            <w:r w:rsidRPr="008569FD">
              <w:rPr>
                <w:rFonts w:cs="Calibri"/>
                <w:bCs/>
              </w:rPr>
              <w:t>3. Person Singular, Präsens, Aktiv</w:t>
            </w:r>
          </w:p>
          <w:p w:rsidR="00AB569F" w:rsidRPr="008569FD" w:rsidRDefault="00AB569F" w:rsidP="005D25E7">
            <w:pPr>
              <w:rPr>
                <w:rFonts w:cs="Calibri"/>
                <w:bCs/>
              </w:rPr>
            </w:pPr>
            <w:r w:rsidRPr="008569FD">
              <w:rPr>
                <w:rFonts w:cs="Calibri"/>
                <w:bCs/>
              </w:rPr>
              <w:t>3. Person Singular, Plusquamperfekt, Aktiv</w:t>
            </w:r>
          </w:p>
          <w:p w:rsidR="00AB569F" w:rsidRPr="008569FD" w:rsidRDefault="00AB569F" w:rsidP="005D25E7">
            <w:pPr>
              <w:rPr>
                <w:rFonts w:cs="Calibri"/>
                <w:bCs/>
              </w:rPr>
            </w:pPr>
            <w:r w:rsidRPr="008569FD">
              <w:rPr>
                <w:rFonts w:cs="Calibri"/>
                <w:bCs/>
              </w:rPr>
              <w:t>3. Person Singular, Futur I, Aktiv</w:t>
            </w:r>
          </w:p>
          <w:p w:rsidR="00AB569F" w:rsidRPr="008569FD" w:rsidRDefault="00AB569F" w:rsidP="005D25E7">
            <w:pPr>
              <w:rPr>
                <w:rFonts w:cs="Calibri"/>
                <w:bCs/>
              </w:rPr>
            </w:pPr>
            <w:r w:rsidRPr="008569FD">
              <w:rPr>
                <w:rFonts w:cs="Calibri"/>
                <w:bCs/>
              </w:rPr>
              <w:t>3. Person Singular, Futur I, Aktiv</w:t>
            </w:r>
          </w:p>
          <w:p w:rsidR="00AB569F" w:rsidRPr="008569FD" w:rsidRDefault="00AB569F" w:rsidP="005D25E7">
            <w:pPr>
              <w:rPr>
                <w:rFonts w:cs="Calibri"/>
                <w:bCs/>
              </w:rPr>
            </w:pPr>
            <w:r w:rsidRPr="008569FD">
              <w:rPr>
                <w:rFonts w:cs="Calibri"/>
                <w:bCs/>
              </w:rPr>
              <w:t>3. Person Singular, Futur I, Aktiv</w:t>
            </w:r>
          </w:p>
          <w:p w:rsidR="00AB569F" w:rsidRPr="008569FD" w:rsidRDefault="00AB569F" w:rsidP="005D25E7">
            <w:pPr>
              <w:rPr>
                <w:rFonts w:cs="Calibri"/>
                <w:bCs/>
              </w:rPr>
            </w:pPr>
            <w:r w:rsidRPr="008569FD">
              <w:rPr>
                <w:rFonts w:cs="Calibri"/>
                <w:bCs/>
              </w:rPr>
              <w:t>3. Person Singular, Plusquamperfekt, Aktiv</w:t>
            </w:r>
          </w:p>
          <w:p w:rsidR="00AB569F" w:rsidRPr="008569FD" w:rsidRDefault="00AB569F" w:rsidP="005D25E7">
            <w:pPr>
              <w:rPr>
                <w:rFonts w:cs="Calibri"/>
                <w:bCs/>
              </w:rPr>
            </w:pPr>
            <w:r w:rsidRPr="008569FD">
              <w:rPr>
                <w:rFonts w:cs="Calibri"/>
                <w:bCs/>
              </w:rPr>
              <w:t>3. Person Plural, Präsens, Aktiv</w:t>
            </w:r>
          </w:p>
          <w:p w:rsidR="00AB569F" w:rsidRPr="008569FD" w:rsidRDefault="00AB569F" w:rsidP="005D25E7">
            <w:pPr>
              <w:rPr>
                <w:rFonts w:cs="Calibri"/>
                <w:bCs/>
              </w:rPr>
            </w:pPr>
            <w:r w:rsidRPr="008569FD">
              <w:rPr>
                <w:rFonts w:cs="Calibri"/>
                <w:bCs/>
              </w:rPr>
              <w:t>3. Person Plural, Futur I, Aktiv</w:t>
            </w:r>
          </w:p>
          <w:p w:rsidR="00AB569F" w:rsidRPr="008569FD" w:rsidRDefault="00AB569F" w:rsidP="005D25E7">
            <w:pPr>
              <w:rPr>
                <w:rFonts w:cs="Calibri"/>
                <w:bCs/>
              </w:rPr>
            </w:pPr>
            <w:r w:rsidRPr="008569FD">
              <w:rPr>
                <w:rFonts w:cs="Calibri"/>
                <w:bCs/>
              </w:rPr>
              <w:t>3. Person Singular, Futur I, Aktiv</w:t>
            </w:r>
          </w:p>
          <w:p w:rsidR="00AB569F" w:rsidRPr="008569FD" w:rsidRDefault="00AB569F" w:rsidP="005D25E7">
            <w:pPr>
              <w:rPr>
                <w:rFonts w:cs="Calibri"/>
                <w:bCs/>
              </w:rPr>
            </w:pPr>
            <w:r w:rsidRPr="008569FD">
              <w:rPr>
                <w:rFonts w:cs="Calibri"/>
                <w:bCs/>
              </w:rPr>
              <w:t>3. Person Singular, Präsens, Aktiv</w:t>
            </w:r>
          </w:p>
          <w:p w:rsidR="00AB569F" w:rsidRPr="008569FD" w:rsidRDefault="00AB569F" w:rsidP="005D25E7">
            <w:pPr>
              <w:rPr>
                <w:rFonts w:cs="Calibri"/>
                <w:bCs/>
              </w:rPr>
            </w:pPr>
            <w:r w:rsidRPr="008569FD">
              <w:rPr>
                <w:rFonts w:cs="Calibri"/>
                <w:bCs/>
              </w:rPr>
              <w:t>3. Person Singular, Präteritum, Aktiv</w:t>
            </w:r>
          </w:p>
          <w:p w:rsidR="00AB569F" w:rsidRPr="008569FD" w:rsidRDefault="00AB569F" w:rsidP="005D25E7">
            <w:pPr>
              <w:rPr>
                <w:rFonts w:cs="Calibri"/>
                <w:bCs/>
              </w:rPr>
            </w:pPr>
            <w:r w:rsidRPr="008569FD">
              <w:rPr>
                <w:rFonts w:cs="Calibri"/>
                <w:bCs/>
              </w:rPr>
              <w:t>3. Person Singular, Perfekt, Aktiv</w:t>
            </w:r>
          </w:p>
          <w:p w:rsidR="00AB569F" w:rsidRPr="008569FD" w:rsidRDefault="00AB569F" w:rsidP="005D25E7">
            <w:pPr>
              <w:rPr>
                <w:rFonts w:cs="Calibri"/>
                <w:bCs/>
              </w:rPr>
            </w:pPr>
            <w:r w:rsidRPr="008569FD">
              <w:rPr>
                <w:rFonts w:cs="Calibri"/>
                <w:bCs/>
              </w:rPr>
              <w:t>3. Person Singular, Perfekt, Aktiv</w:t>
            </w:r>
          </w:p>
          <w:p w:rsidR="00AB569F" w:rsidRPr="008569FD" w:rsidRDefault="00AB569F" w:rsidP="005D25E7">
            <w:pPr>
              <w:rPr>
                <w:rFonts w:cs="Calibri"/>
                <w:bCs/>
              </w:rPr>
            </w:pPr>
            <w:r w:rsidRPr="008569FD">
              <w:rPr>
                <w:rFonts w:cs="Calibri"/>
                <w:bCs/>
              </w:rPr>
              <w:lastRenderedPageBreak/>
              <w:t>3. Person Singular, Präsens, Aktiv</w:t>
            </w:r>
          </w:p>
          <w:p w:rsidR="00AB569F" w:rsidRPr="008569FD" w:rsidRDefault="00AB569F" w:rsidP="005D25E7">
            <w:pPr>
              <w:rPr>
                <w:rFonts w:cs="Calibri"/>
                <w:bCs/>
              </w:rPr>
            </w:pPr>
            <w:r w:rsidRPr="008569FD">
              <w:rPr>
                <w:rFonts w:cs="Calibri"/>
                <w:bCs/>
              </w:rPr>
              <w:t>3. Person Singular, Präsens, Aktiv</w:t>
            </w:r>
          </w:p>
        </w:tc>
      </w:tr>
    </w:tbl>
    <w:p w:rsidR="00AB569F" w:rsidRPr="008569FD" w:rsidRDefault="00AB569F" w:rsidP="0019020D"/>
    <w:p w:rsidR="00AB569F" w:rsidRPr="008569FD" w:rsidRDefault="00AB569F" w:rsidP="0019020D"/>
    <w:p w:rsidR="00AB569F" w:rsidRPr="008569FD" w:rsidRDefault="00AB569F" w:rsidP="0019020D">
      <w:r w:rsidRPr="008569FD">
        <w:t>Verbformen aus dem Sachtext über Christiane Vulpius (S. 616 f.)</w:t>
      </w:r>
    </w:p>
    <w:p w:rsidR="00AB569F" w:rsidRPr="008569FD" w:rsidRDefault="00AB569F" w:rsidP="0019020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490"/>
        <w:gridCol w:w="5085"/>
      </w:tblGrid>
      <w:tr w:rsidR="00AB569F" w:rsidRPr="008569FD" w:rsidTr="00A07253">
        <w:tc>
          <w:tcPr>
            <w:tcW w:w="3490" w:type="dxa"/>
          </w:tcPr>
          <w:p w:rsidR="00AB569F" w:rsidRPr="008569FD" w:rsidRDefault="00AB569F" w:rsidP="005D25E7">
            <w:pPr>
              <w:rPr>
                <w:rFonts w:cs="Calibri"/>
                <w:b/>
                <w:bCs/>
              </w:rPr>
            </w:pPr>
            <w:r w:rsidRPr="008569FD">
              <w:rPr>
                <w:rFonts w:cs="Calibri"/>
                <w:b/>
                <w:bCs/>
              </w:rPr>
              <w:t>Verbform</w:t>
            </w:r>
          </w:p>
        </w:tc>
        <w:tc>
          <w:tcPr>
            <w:tcW w:w="5085" w:type="dxa"/>
          </w:tcPr>
          <w:p w:rsidR="00AB569F" w:rsidRPr="008569FD" w:rsidRDefault="00AB569F" w:rsidP="005D25E7">
            <w:pPr>
              <w:rPr>
                <w:rFonts w:cs="Calibri"/>
                <w:b/>
                <w:bCs/>
              </w:rPr>
            </w:pPr>
            <w:r w:rsidRPr="008569FD">
              <w:rPr>
                <w:rFonts w:cs="Calibri"/>
                <w:b/>
                <w:bCs/>
              </w:rPr>
              <w:t>Bestimmung</w:t>
            </w:r>
          </w:p>
        </w:tc>
      </w:tr>
      <w:tr w:rsidR="00AB569F" w:rsidRPr="008569FD" w:rsidTr="00A07253">
        <w:tc>
          <w:tcPr>
            <w:tcW w:w="3490" w:type="dxa"/>
          </w:tcPr>
          <w:p w:rsidR="00AB569F" w:rsidRPr="008569FD" w:rsidRDefault="00AB569F" w:rsidP="005D25E7">
            <w:pPr>
              <w:rPr>
                <w:rFonts w:cs="Calibri"/>
                <w:bCs/>
              </w:rPr>
            </w:pPr>
            <w:r w:rsidRPr="008569FD">
              <w:rPr>
                <w:rFonts w:cs="Calibri"/>
                <w:bCs/>
              </w:rPr>
              <w:t>sie waren</w:t>
            </w:r>
          </w:p>
          <w:p w:rsidR="00AB569F" w:rsidRPr="008569FD" w:rsidRDefault="00AB569F" w:rsidP="005D25E7">
            <w:pPr>
              <w:rPr>
                <w:rFonts w:cs="Calibri"/>
                <w:bCs/>
              </w:rPr>
            </w:pPr>
            <w:r w:rsidRPr="008569FD">
              <w:rPr>
                <w:rFonts w:cs="Calibri"/>
                <w:bCs/>
              </w:rPr>
              <w:t>er hatte studiert</w:t>
            </w:r>
          </w:p>
          <w:p w:rsidR="00AB569F" w:rsidRPr="008569FD" w:rsidRDefault="00AB569F" w:rsidP="005D25E7">
            <w:pPr>
              <w:rPr>
                <w:rFonts w:cs="Calibri"/>
                <w:bCs/>
              </w:rPr>
            </w:pPr>
            <w:r w:rsidRPr="008569FD">
              <w:rPr>
                <w:rFonts w:cs="Calibri"/>
                <w:bCs/>
              </w:rPr>
              <w:t>sie lebte</w:t>
            </w:r>
          </w:p>
          <w:p w:rsidR="00AB569F" w:rsidRPr="008569FD" w:rsidRDefault="00AB569F" w:rsidP="005D25E7">
            <w:pPr>
              <w:rPr>
                <w:rFonts w:cs="Calibri"/>
                <w:bCs/>
              </w:rPr>
            </w:pPr>
            <w:r w:rsidRPr="008569FD">
              <w:rPr>
                <w:rFonts w:cs="Calibri"/>
                <w:bCs/>
              </w:rPr>
              <w:t>sie war gezwungen</w:t>
            </w:r>
          </w:p>
          <w:p w:rsidR="00AB569F" w:rsidRPr="008569FD" w:rsidRDefault="00AB569F" w:rsidP="005D25E7">
            <w:pPr>
              <w:rPr>
                <w:rFonts w:cs="Calibri"/>
                <w:bCs/>
              </w:rPr>
            </w:pPr>
            <w:r w:rsidRPr="008569FD">
              <w:rPr>
                <w:rFonts w:cs="Calibri"/>
                <w:bCs/>
              </w:rPr>
              <w:t>er wurde entlassen</w:t>
            </w:r>
          </w:p>
          <w:p w:rsidR="00AB569F" w:rsidRPr="008569FD" w:rsidRDefault="00AB569F" w:rsidP="005D25E7">
            <w:pPr>
              <w:rPr>
                <w:rFonts w:cs="Calibri"/>
                <w:bCs/>
              </w:rPr>
            </w:pPr>
            <w:r w:rsidRPr="008569FD">
              <w:rPr>
                <w:rFonts w:cs="Calibri"/>
                <w:bCs/>
              </w:rPr>
              <w:t>er erreichte</w:t>
            </w:r>
          </w:p>
          <w:p w:rsidR="00AB569F" w:rsidRPr="008569FD" w:rsidRDefault="00AB569F" w:rsidP="005D25E7">
            <w:pPr>
              <w:rPr>
                <w:rFonts w:cs="Calibri"/>
                <w:bCs/>
              </w:rPr>
            </w:pPr>
            <w:r w:rsidRPr="008569FD">
              <w:rPr>
                <w:rFonts w:cs="Calibri"/>
                <w:bCs/>
              </w:rPr>
              <w:t>es entwickelte sich</w:t>
            </w:r>
          </w:p>
          <w:p w:rsidR="00AB569F" w:rsidRPr="008569FD" w:rsidRDefault="00AB569F" w:rsidP="005D25E7">
            <w:pPr>
              <w:rPr>
                <w:rFonts w:cs="Calibri"/>
                <w:bCs/>
              </w:rPr>
            </w:pPr>
            <w:r w:rsidRPr="008569FD">
              <w:rPr>
                <w:rFonts w:cs="Calibri"/>
                <w:bCs/>
              </w:rPr>
              <w:t>er wurde geboren</w:t>
            </w:r>
          </w:p>
          <w:p w:rsidR="00AB569F" w:rsidRPr="008569FD" w:rsidRDefault="00AB569F" w:rsidP="005D25E7">
            <w:pPr>
              <w:rPr>
                <w:rFonts w:cs="Calibri"/>
                <w:bCs/>
              </w:rPr>
            </w:pPr>
            <w:r w:rsidRPr="008569FD">
              <w:rPr>
                <w:rFonts w:cs="Calibri"/>
                <w:bCs/>
              </w:rPr>
              <w:t>er nahm auf</w:t>
            </w:r>
          </w:p>
          <w:p w:rsidR="00AB569F" w:rsidRPr="008569FD" w:rsidRDefault="00AB569F" w:rsidP="005D25E7">
            <w:pPr>
              <w:rPr>
                <w:rFonts w:cs="Calibri"/>
                <w:bCs/>
              </w:rPr>
            </w:pPr>
            <w:r w:rsidRPr="008569FD">
              <w:rPr>
                <w:rFonts w:cs="Calibri"/>
                <w:bCs/>
              </w:rPr>
              <w:t>sie trafen</w:t>
            </w:r>
          </w:p>
          <w:p w:rsidR="00AB569F" w:rsidRPr="008569FD" w:rsidRDefault="00AB569F" w:rsidP="005D25E7">
            <w:pPr>
              <w:rPr>
                <w:rFonts w:cs="Calibri"/>
                <w:bCs/>
              </w:rPr>
            </w:pPr>
            <w:r w:rsidRPr="008569FD">
              <w:rPr>
                <w:rFonts w:cs="Calibri"/>
                <w:bCs/>
              </w:rPr>
              <w:t>sie wurde geplündert</w:t>
            </w:r>
          </w:p>
          <w:p w:rsidR="00AB569F" w:rsidRPr="008569FD" w:rsidRDefault="00AB569F" w:rsidP="005D25E7">
            <w:pPr>
              <w:rPr>
                <w:rFonts w:cs="Calibri"/>
                <w:bCs/>
              </w:rPr>
            </w:pPr>
            <w:r w:rsidRPr="008569FD">
              <w:rPr>
                <w:rFonts w:cs="Calibri"/>
                <w:bCs/>
              </w:rPr>
              <w:t>er hatte erreicht</w:t>
            </w:r>
          </w:p>
          <w:p w:rsidR="00AB569F" w:rsidRPr="008569FD" w:rsidRDefault="00AB569F" w:rsidP="005D25E7">
            <w:pPr>
              <w:rPr>
                <w:rFonts w:cs="Calibri"/>
                <w:bCs/>
              </w:rPr>
            </w:pPr>
            <w:r w:rsidRPr="008569FD">
              <w:rPr>
                <w:rFonts w:cs="Calibri"/>
                <w:bCs/>
              </w:rPr>
              <w:t>sie wurden getraut</w:t>
            </w:r>
          </w:p>
          <w:p w:rsidR="00AB569F" w:rsidRPr="008569FD" w:rsidRDefault="00AB569F" w:rsidP="005D25E7">
            <w:pPr>
              <w:rPr>
                <w:rFonts w:cs="Calibri"/>
                <w:bCs/>
              </w:rPr>
            </w:pPr>
            <w:r w:rsidRPr="008569FD">
              <w:rPr>
                <w:rFonts w:cs="Calibri"/>
                <w:bCs/>
              </w:rPr>
              <w:t>sie besuchte</w:t>
            </w:r>
          </w:p>
          <w:p w:rsidR="00AB569F" w:rsidRPr="008569FD" w:rsidRDefault="00AB569F" w:rsidP="005D25E7">
            <w:pPr>
              <w:rPr>
                <w:rFonts w:cs="Calibri"/>
                <w:bCs/>
              </w:rPr>
            </w:pPr>
            <w:r w:rsidRPr="008569FD">
              <w:rPr>
                <w:rFonts w:cs="Calibri"/>
                <w:bCs/>
              </w:rPr>
              <w:t>er belegt</w:t>
            </w:r>
          </w:p>
          <w:p w:rsidR="00AB569F" w:rsidRPr="008569FD" w:rsidRDefault="00AB569F" w:rsidP="005D25E7">
            <w:pPr>
              <w:rPr>
                <w:rFonts w:cs="Calibri"/>
                <w:bCs/>
              </w:rPr>
            </w:pPr>
            <w:r w:rsidRPr="008569FD">
              <w:rPr>
                <w:rFonts w:cs="Calibri"/>
                <w:bCs/>
              </w:rPr>
              <w:t>sie wurde (schwankend)</w:t>
            </w:r>
          </w:p>
          <w:p w:rsidR="00AB569F" w:rsidRPr="008569FD" w:rsidRDefault="00AB569F" w:rsidP="005D25E7">
            <w:pPr>
              <w:rPr>
                <w:rFonts w:cs="Calibri"/>
                <w:bCs/>
              </w:rPr>
            </w:pPr>
            <w:r w:rsidRPr="008569FD">
              <w:rPr>
                <w:rFonts w:cs="Calibri"/>
                <w:bCs/>
              </w:rPr>
              <w:t>sie fand statt</w:t>
            </w:r>
          </w:p>
          <w:p w:rsidR="00AB569F" w:rsidRPr="008569FD" w:rsidRDefault="00AB569F" w:rsidP="005D25E7">
            <w:pPr>
              <w:rPr>
                <w:rFonts w:cs="Calibri"/>
                <w:bCs/>
              </w:rPr>
            </w:pPr>
            <w:r w:rsidRPr="008569FD">
              <w:rPr>
                <w:rFonts w:cs="Calibri"/>
                <w:bCs/>
              </w:rPr>
              <w:t>es wurde aufgefunden</w:t>
            </w:r>
          </w:p>
        </w:tc>
        <w:tc>
          <w:tcPr>
            <w:tcW w:w="5085" w:type="dxa"/>
          </w:tcPr>
          <w:p w:rsidR="00AB569F" w:rsidRPr="008569FD" w:rsidRDefault="00AB569F" w:rsidP="005D25E7">
            <w:pPr>
              <w:rPr>
                <w:rFonts w:cs="Calibri"/>
                <w:bCs/>
              </w:rPr>
            </w:pPr>
            <w:r w:rsidRPr="008569FD">
              <w:rPr>
                <w:rFonts w:cs="Calibri"/>
                <w:bCs/>
              </w:rPr>
              <w:t>3. Person Plural, Präteritum, Aktiv</w:t>
            </w:r>
          </w:p>
          <w:p w:rsidR="00AB569F" w:rsidRPr="008569FD" w:rsidRDefault="00AB569F" w:rsidP="005D25E7">
            <w:pPr>
              <w:rPr>
                <w:rFonts w:cs="Calibri"/>
                <w:bCs/>
              </w:rPr>
            </w:pPr>
            <w:r w:rsidRPr="008569FD">
              <w:rPr>
                <w:rFonts w:cs="Calibri"/>
                <w:bCs/>
              </w:rPr>
              <w:t>3. Person Singular, Plusquamperfekt, Aktiv</w:t>
            </w:r>
          </w:p>
          <w:p w:rsidR="00AB569F" w:rsidRPr="008569FD" w:rsidRDefault="00AB569F" w:rsidP="005D25E7">
            <w:pPr>
              <w:rPr>
                <w:rFonts w:cs="Calibri"/>
                <w:bCs/>
              </w:rPr>
            </w:pPr>
            <w:r w:rsidRPr="008569FD">
              <w:rPr>
                <w:rFonts w:cs="Calibri"/>
                <w:bCs/>
              </w:rPr>
              <w:t>3. Person Singular, Präteritum, Aktiv</w:t>
            </w:r>
          </w:p>
          <w:p w:rsidR="00AB569F" w:rsidRPr="008569FD" w:rsidRDefault="00AB569F" w:rsidP="005D25E7">
            <w:pPr>
              <w:rPr>
                <w:rFonts w:cs="Calibri"/>
                <w:bCs/>
              </w:rPr>
            </w:pPr>
            <w:r w:rsidRPr="008569FD">
              <w:rPr>
                <w:rFonts w:cs="Calibri"/>
                <w:bCs/>
              </w:rPr>
              <w:t>3. Person Singular, Präteritum, Zustandspassiv (2)</w:t>
            </w:r>
          </w:p>
          <w:p w:rsidR="00AB569F" w:rsidRPr="008569FD" w:rsidRDefault="00AB569F" w:rsidP="005D25E7">
            <w:pPr>
              <w:rPr>
                <w:rFonts w:cs="Calibri"/>
                <w:bCs/>
              </w:rPr>
            </w:pPr>
            <w:r w:rsidRPr="008569FD">
              <w:rPr>
                <w:rFonts w:cs="Calibri"/>
                <w:bCs/>
              </w:rPr>
              <w:t>3. Person Singular, Präteritum, Passiv (2)</w:t>
            </w:r>
          </w:p>
          <w:p w:rsidR="00AB569F" w:rsidRPr="008569FD" w:rsidRDefault="00AB569F" w:rsidP="005D25E7">
            <w:pPr>
              <w:rPr>
                <w:rFonts w:cs="Calibri"/>
                <w:bCs/>
              </w:rPr>
            </w:pPr>
            <w:r w:rsidRPr="008569FD">
              <w:rPr>
                <w:rFonts w:cs="Calibri"/>
                <w:bCs/>
              </w:rPr>
              <w:t>3. Person Singular, Präteritum, Aktiv</w:t>
            </w:r>
          </w:p>
          <w:p w:rsidR="00AB569F" w:rsidRPr="008569FD" w:rsidRDefault="00AB569F" w:rsidP="005D25E7">
            <w:pPr>
              <w:rPr>
                <w:rFonts w:cs="Calibri"/>
                <w:bCs/>
              </w:rPr>
            </w:pPr>
            <w:r w:rsidRPr="008569FD">
              <w:rPr>
                <w:rFonts w:cs="Calibri"/>
                <w:bCs/>
              </w:rPr>
              <w:t>3. Person Singular, Präteritum, Aktiv</w:t>
            </w:r>
          </w:p>
          <w:p w:rsidR="00AB569F" w:rsidRPr="008569FD" w:rsidRDefault="00AB569F" w:rsidP="005D25E7">
            <w:pPr>
              <w:rPr>
                <w:rFonts w:cs="Calibri"/>
                <w:bCs/>
              </w:rPr>
            </w:pPr>
            <w:r w:rsidRPr="008569FD">
              <w:rPr>
                <w:rFonts w:cs="Calibri"/>
                <w:bCs/>
              </w:rPr>
              <w:t>3. Person Singular, Präteritum, Passiv (2)</w:t>
            </w:r>
          </w:p>
          <w:p w:rsidR="00AB569F" w:rsidRPr="008569FD" w:rsidRDefault="00AB569F" w:rsidP="005D25E7">
            <w:pPr>
              <w:rPr>
                <w:rFonts w:cs="Calibri"/>
                <w:bCs/>
              </w:rPr>
            </w:pPr>
            <w:r w:rsidRPr="008569FD">
              <w:rPr>
                <w:rFonts w:cs="Calibri"/>
                <w:bCs/>
              </w:rPr>
              <w:t>3. Person Singular, Präteritum, Aktiv</w:t>
            </w:r>
          </w:p>
          <w:p w:rsidR="00AB569F" w:rsidRPr="008569FD" w:rsidRDefault="00AB569F" w:rsidP="005D25E7">
            <w:pPr>
              <w:rPr>
                <w:rFonts w:cs="Calibri"/>
                <w:bCs/>
              </w:rPr>
            </w:pPr>
            <w:r w:rsidRPr="008569FD">
              <w:rPr>
                <w:rFonts w:cs="Calibri"/>
                <w:bCs/>
              </w:rPr>
              <w:t>3. Person Plural, Präteritum, Aktiv</w:t>
            </w:r>
          </w:p>
          <w:p w:rsidR="00AB569F" w:rsidRPr="008569FD" w:rsidRDefault="00AB569F" w:rsidP="005D25E7">
            <w:pPr>
              <w:rPr>
                <w:rFonts w:cs="Calibri"/>
                <w:bCs/>
              </w:rPr>
            </w:pPr>
            <w:r w:rsidRPr="008569FD">
              <w:rPr>
                <w:rFonts w:cs="Calibri"/>
                <w:bCs/>
              </w:rPr>
              <w:t>3. Person Singular, Präteritum, Passiv (1)</w:t>
            </w:r>
          </w:p>
          <w:p w:rsidR="00AB569F" w:rsidRPr="008569FD" w:rsidRDefault="00AB569F" w:rsidP="005D25E7">
            <w:pPr>
              <w:rPr>
                <w:rFonts w:cs="Calibri"/>
                <w:bCs/>
              </w:rPr>
            </w:pPr>
            <w:r w:rsidRPr="008569FD">
              <w:rPr>
                <w:rFonts w:cs="Calibri"/>
                <w:bCs/>
              </w:rPr>
              <w:t>3. Person Singular, Plusquamperfekt, Aktiv</w:t>
            </w:r>
          </w:p>
          <w:p w:rsidR="00AB569F" w:rsidRPr="008569FD" w:rsidRDefault="00AB569F" w:rsidP="005D25E7">
            <w:pPr>
              <w:rPr>
                <w:rFonts w:cs="Calibri"/>
                <w:bCs/>
              </w:rPr>
            </w:pPr>
            <w:r w:rsidRPr="008569FD">
              <w:rPr>
                <w:rFonts w:cs="Calibri"/>
                <w:bCs/>
              </w:rPr>
              <w:t>3. Person Plural, Präteritum, Passiv (2)</w:t>
            </w:r>
          </w:p>
          <w:p w:rsidR="00AB569F" w:rsidRPr="008569FD" w:rsidRDefault="00AB569F" w:rsidP="005D25E7">
            <w:pPr>
              <w:rPr>
                <w:rFonts w:cs="Calibri"/>
                <w:bCs/>
              </w:rPr>
            </w:pPr>
            <w:r w:rsidRPr="008569FD">
              <w:rPr>
                <w:rFonts w:cs="Calibri"/>
                <w:bCs/>
              </w:rPr>
              <w:t>3. Person Singular, Präteritum, Aktiv</w:t>
            </w:r>
          </w:p>
          <w:p w:rsidR="00AB569F" w:rsidRPr="008569FD" w:rsidRDefault="00AB569F" w:rsidP="005D25E7">
            <w:pPr>
              <w:rPr>
                <w:rFonts w:cs="Calibri"/>
                <w:bCs/>
              </w:rPr>
            </w:pPr>
            <w:r w:rsidRPr="008569FD">
              <w:rPr>
                <w:rFonts w:cs="Calibri"/>
                <w:bCs/>
              </w:rPr>
              <w:t>3. Person Singular, Präsens, Aktiv</w:t>
            </w:r>
          </w:p>
          <w:p w:rsidR="00AB569F" w:rsidRPr="008569FD" w:rsidRDefault="00AB569F" w:rsidP="005D25E7">
            <w:pPr>
              <w:rPr>
                <w:rFonts w:cs="Calibri"/>
                <w:bCs/>
              </w:rPr>
            </w:pPr>
            <w:r w:rsidRPr="008569FD">
              <w:rPr>
                <w:rFonts w:cs="Calibri"/>
                <w:bCs/>
              </w:rPr>
              <w:t>3. Person Singular, Präteritum, Aktiv</w:t>
            </w:r>
          </w:p>
          <w:p w:rsidR="00AB569F" w:rsidRPr="008569FD" w:rsidRDefault="00AB569F" w:rsidP="005D25E7">
            <w:pPr>
              <w:rPr>
                <w:rFonts w:cs="Calibri"/>
                <w:bCs/>
              </w:rPr>
            </w:pPr>
            <w:r w:rsidRPr="008569FD">
              <w:rPr>
                <w:rFonts w:cs="Calibri"/>
                <w:bCs/>
              </w:rPr>
              <w:t>3. Person Singular, Präteritum, Aktiv</w:t>
            </w:r>
          </w:p>
          <w:p w:rsidR="00AB569F" w:rsidRPr="008569FD" w:rsidRDefault="00AB569F" w:rsidP="005D25E7">
            <w:pPr>
              <w:rPr>
                <w:rFonts w:cs="Calibri"/>
                <w:bCs/>
              </w:rPr>
            </w:pPr>
            <w:r w:rsidRPr="008569FD">
              <w:rPr>
                <w:rFonts w:cs="Calibri"/>
                <w:bCs/>
              </w:rPr>
              <w:t>3. Person, Singular, Präteritum, Passiv (2)</w:t>
            </w:r>
          </w:p>
        </w:tc>
      </w:tr>
    </w:tbl>
    <w:p w:rsidR="00AB569F" w:rsidRPr="008569FD" w:rsidRDefault="00AB569F" w:rsidP="0019020D"/>
    <w:p w:rsidR="00AB569F" w:rsidRPr="008569FD" w:rsidRDefault="00AB569F">
      <w:pPr>
        <w:rPr>
          <w:b/>
        </w:rPr>
      </w:pPr>
      <w:r w:rsidRPr="008569FD">
        <w:rPr>
          <w:b/>
        </w:rPr>
        <w:t>S. 617, Aufgabe 4</w:t>
      </w:r>
    </w:p>
    <w:p w:rsidR="00AB569F" w:rsidRPr="008569FD" w:rsidRDefault="00AB569F"/>
    <w:p w:rsidR="00AB569F" w:rsidRPr="008569FD" w:rsidRDefault="00AB569F">
      <w:r w:rsidRPr="008569FD">
        <w:t xml:space="preserve">Die Textstelle lautet: „Christiane </w:t>
      </w:r>
      <w:r w:rsidRPr="008569FD">
        <w:rPr>
          <w:b/>
        </w:rPr>
        <w:t>war gezwungen</w:t>
      </w:r>
      <w:r w:rsidRPr="008569FD">
        <w:t>, eine Stelle als Putzmacherin in einer kleinen We</w:t>
      </w:r>
      <w:r w:rsidRPr="008569FD">
        <w:t>i</w:t>
      </w:r>
      <w:r w:rsidRPr="008569FD">
        <w:t>marer Hut-Manufaktur anzunehmen […]“ (Z. 9 ff.) (3. Person Singular, Präteritum, Zustandspassiv)</w:t>
      </w:r>
    </w:p>
    <w:p w:rsidR="00AB569F" w:rsidRPr="008569FD" w:rsidRDefault="00AB569F"/>
    <w:p w:rsidR="00AB569F" w:rsidRPr="008569FD" w:rsidRDefault="00AB569F">
      <w:pPr>
        <w:rPr>
          <w:b/>
        </w:rPr>
      </w:pPr>
      <w:r w:rsidRPr="008569FD">
        <w:rPr>
          <w:b/>
        </w:rPr>
        <w:t>S. 617, Aufgabe 5</w:t>
      </w:r>
    </w:p>
    <w:p w:rsidR="00AB569F" w:rsidRPr="008569FD" w:rsidRDefault="00AB569F"/>
    <w:p w:rsidR="00AB569F" w:rsidRPr="008569FD" w:rsidRDefault="00AB569F">
      <w:r w:rsidRPr="008569FD">
        <w:t>Vgl. die Ziffern in der Tabelle oben.</w:t>
      </w:r>
    </w:p>
    <w:p w:rsidR="00AB569F" w:rsidRPr="008569FD" w:rsidRDefault="00AB569F" w:rsidP="00E00359">
      <w:pPr>
        <w:contextualSpacing/>
      </w:pPr>
    </w:p>
    <w:p w:rsidR="00AB569F" w:rsidRPr="008569FD" w:rsidRDefault="00AB569F" w:rsidP="00E00359">
      <w:pPr>
        <w:contextualSpacing/>
        <w:rPr>
          <w:b/>
        </w:rPr>
      </w:pPr>
      <w:r w:rsidRPr="008569FD">
        <w:rPr>
          <w:b/>
        </w:rPr>
        <w:t>S. 617, Aufgabe 6</w:t>
      </w:r>
    </w:p>
    <w:p w:rsidR="00AB569F" w:rsidRPr="008569FD" w:rsidRDefault="00AB569F" w:rsidP="00E00359">
      <w:pPr>
        <w:pStyle w:val="StandardWeb"/>
        <w:spacing w:before="0" w:beforeAutospacing="0"/>
        <w:contextualSpacing/>
        <w:rPr>
          <w:rFonts w:ascii="Calibri" w:hAnsi="Calibri"/>
        </w:rPr>
      </w:pPr>
    </w:p>
    <w:p w:rsidR="00AB569F" w:rsidRPr="008569FD" w:rsidRDefault="00AB569F" w:rsidP="00E00359">
      <w:pPr>
        <w:pStyle w:val="StandardWeb"/>
        <w:spacing w:before="0" w:beforeAutospacing="0"/>
        <w:contextualSpacing/>
        <w:rPr>
          <w:rFonts w:ascii="Calibri" w:hAnsi="Calibri" w:cs="Calibri"/>
          <w:b/>
          <w:sz w:val="22"/>
          <w:szCs w:val="22"/>
        </w:rPr>
      </w:pPr>
      <w:r w:rsidRPr="008569FD">
        <w:rPr>
          <w:rFonts w:ascii="Calibri" w:hAnsi="Calibri" w:cs="Calibri"/>
          <w:b/>
          <w:sz w:val="22"/>
          <w:szCs w:val="22"/>
        </w:rPr>
        <w:t>Christiane Vulpius</w:t>
      </w:r>
    </w:p>
    <w:p w:rsidR="00AB569F" w:rsidRPr="008569FD" w:rsidRDefault="00AB569F" w:rsidP="00E00359">
      <w:pPr>
        <w:pStyle w:val="StandardWeb"/>
        <w:spacing w:before="0" w:beforeAutospacing="0"/>
        <w:contextualSpacing/>
        <w:rPr>
          <w:rFonts w:ascii="Calibri" w:hAnsi="Calibri" w:cs="Calibri"/>
        </w:rPr>
      </w:pPr>
      <w:r w:rsidRPr="008569FD">
        <w:rPr>
          <w:rFonts w:ascii="Calibri" w:hAnsi="Calibri" w:cs="Calibri"/>
          <w:sz w:val="22"/>
          <w:szCs w:val="22"/>
        </w:rPr>
        <w:t xml:space="preserve">Christianes Vorfahren väterlicherseits </w:t>
      </w:r>
      <w:r w:rsidRPr="008569FD">
        <w:rPr>
          <w:rFonts w:ascii="Calibri" w:hAnsi="Calibri" w:cs="Calibri"/>
          <w:b/>
          <w:sz w:val="22"/>
          <w:szCs w:val="22"/>
        </w:rPr>
        <w:t>sind</w:t>
      </w:r>
      <w:r w:rsidRPr="008569FD">
        <w:rPr>
          <w:rFonts w:ascii="Calibri" w:hAnsi="Calibri" w:cs="Calibri"/>
          <w:sz w:val="22"/>
          <w:szCs w:val="22"/>
        </w:rPr>
        <w:t xml:space="preserve"> Akademiker über mehrere Generationen. Mütterliche</w:t>
      </w:r>
      <w:r w:rsidRPr="008569FD">
        <w:rPr>
          <w:rFonts w:ascii="Calibri" w:hAnsi="Calibri" w:cs="Calibri"/>
          <w:sz w:val="22"/>
          <w:szCs w:val="22"/>
        </w:rPr>
        <w:t>r</w:t>
      </w:r>
      <w:r w:rsidRPr="008569FD">
        <w:rPr>
          <w:rFonts w:ascii="Calibri" w:hAnsi="Calibri" w:cs="Calibri"/>
          <w:sz w:val="22"/>
          <w:szCs w:val="22"/>
        </w:rPr>
        <w:t xml:space="preserve">seits </w:t>
      </w:r>
      <w:r w:rsidRPr="008569FD">
        <w:rPr>
          <w:rFonts w:ascii="Calibri" w:hAnsi="Calibri" w:cs="Calibri"/>
          <w:b/>
          <w:sz w:val="22"/>
          <w:szCs w:val="22"/>
        </w:rPr>
        <w:t>stammt</w:t>
      </w:r>
      <w:r w:rsidRPr="008569FD">
        <w:rPr>
          <w:rFonts w:ascii="Calibri" w:hAnsi="Calibri" w:cs="Calibri"/>
          <w:sz w:val="22"/>
          <w:szCs w:val="22"/>
        </w:rPr>
        <w:t xml:space="preserve"> sie aus einer Handwerkerfamilie. Ihr Vater, Amtsarchivar in </w:t>
      </w:r>
      <w:hyperlink r:id="rId9" w:tooltip="Weimar" w:history="1">
        <w:r w:rsidRPr="008569FD">
          <w:rPr>
            <w:rStyle w:val="Hyperlink"/>
            <w:rFonts w:ascii="Calibri" w:hAnsi="Calibri" w:cs="Calibri"/>
            <w:color w:val="auto"/>
            <w:sz w:val="22"/>
            <w:szCs w:val="22"/>
            <w:u w:val="none"/>
          </w:rPr>
          <w:t>Weimar</w:t>
        </w:r>
      </w:hyperlink>
      <w:r w:rsidRPr="008569FD">
        <w:rPr>
          <w:rFonts w:ascii="Calibri" w:hAnsi="Calibri" w:cs="Calibri"/>
          <w:sz w:val="22"/>
          <w:szCs w:val="22"/>
        </w:rPr>
        <w:t xml:space="preserve">, d.h. Aktenkopist, </w:t>
      </w:r>
      <w:r w:rsidRPr="008569FD">
        <w:rPr>
          <w:rFonts w:ascii="Calibri" w:hAnsi="Calibri" w:cs="Calibri"/>
          <w:b/>
          <w:sz w:val="22"/>
          <w:szCs w:val="22"/>
        </w:rPr>
        <w:t>hat</w:t>
      </w:r>
      <w:r w:rsidRPr="008569FD">
        <w:rPr>
          <w:rFonts w:ascii="Calibri" w:hAnsi="Calibri" w:cs="Calibri"/>
          <w:sz w:val="22"/>
          <w:szCs w:val="22"/>
        </w:rPr>
        <w:t xml:space="preserve"> einige Semester </w:t>
      </w:r>
      <w:hyperlink r:id="rId10" w:tooltip="Rechtswissenschaft" w:history="1">
        <w:r w:rsidRPr="008569FD">
          <w:rPr>
            <w:rStyle w:val="Hyperlink"/>
            <w:rFonts w:ascii="Calibri" w:hAnsi="Calibri" w:cs="Calibri"/>
            <w:color w:val="auto"/>
            <w:sz w:val="22"/>
            <w:szCs w:val="22"/>
            <w:u w:val="none"/>
          </w:rPr>
          <w:t>Rechtswissenschaften</w:t>
        </w:r>
      </w:hyperlink>
      <w:r w:rsidRPr="008569FD">
        <w:rPr>
          <w:rFonts w:ascii="Calibri" w:hAnsi="Calibri"/>
          <w:sz w:val="22"/>
          <w:szCs w:val="22"/>
        </w:rPr>
        <w:t xml:space="preserve"> </w:t>
      </w:r>
      <w:r w:rsidRPr="008569FD">
        <w:rPr>
          <w:rFonts w:ascii="Calibri" w:hAnsi="Calibri" w:cs="Calibri"/>
          <w:b/>
          <w:sz w:val="22"/>
          <w:szCs w:val="22"/>
        </w:rPr>
        <w:t>studiert</w:t>
      </w:r>
      <w:r w:rsidRPr="008569FD">
        <w:rPr>
          <w:rStyle w:val="Funotenzeichen"/>
          <w:rFonts w:ascii="Calibri" w:hAnsi="Calibri" w:cs="Calibri"/>
          <w:b/>
          <w:sz w:val="22"/>
          <w:szCs w:val="22"/>
        </w:rPr>
        <w:footnoteReference w:id="1"/>
      </w:r>
      <w:r w:rsidRPr="008569FD">
        <w:rPr>
          <w:rFonts w:ascii="Calibri" w:hAnsi="Calibri" w:cs="Calibri"/>
          <w:sz w:val="22"/>
          <w:szCs w:val="22"/>
        </w:rPr>
        <w:t xml:space="preserve">, das Studium jedoch abgebrochen. Seine Stelle </w:t>
      </w:r>
      <w:r w:rsidRPr="008569FD">
        <w:rPr>
          <w:rFonts w:ascii="Calibri" w:hAnsi="Calibri" w:cs="Calibri"/>
          <w:b/>
          <w:sz w:val="22"/>
          <w:szCs w:val="22"/>
        </w:rPr>
        <w:t>ist</w:t>
      </w:r>
      <w:r w:rsidRPr="008569FD">
        <w:rPr>
          <w:rFonts w:ascii="Calibri" w:hAnsi="Calibri" w:cs="Calibri"/>
          <w:sz w:val="22"/>
          <w:szCs w:val="22"/>
        </w:rPr>
        <w:t xml:space="preserve"> schlecht bezahlt, die Familie </w:t>
      </w:r>
      <w:r w:rsidRPr="008569FD">
        <w:rPr>
          <w:rFonts w:ascii="Calibri" w:hAnsi="Calibri" w:cs="Calibri"/>
          <w:b/>
          <w:sz w:val="22"/>
          <w:szCs w:val="22"/>
        </w:rPr>
        <w:t>lebt</w:t>
      </w:r>
      <w:r w:rsidRPr="008569FD">
        <w:rPr>
          <w:rFonts w:ascii="Calibri" w:hAnsi="Calibri" w:cs="Calibri"/>
          <w:sz w:val="22"/>
          <w:szCs w:val="22"/>
        </w:rPr>
        <w:t xml:space="preserve"> in sehr bedrängten Verhältnissen, zumal der Vater alles </w:t>
      </w:r>
      <w:r w:rsidRPr="008569FD">
        <w:rPr>
          <w:rFonts w:ascii="Calibri" w:hAnsi="Calibri" w:cs="Calibri"/>
          <w:b/>
          <w:sz w:val="22"/>
          <w:szCs w:val="22"/>
        </w:rPr>
        <w:t>tut</w:t>
      </w:r>
      <w:r w:rsidRPr="008569FD">
        <w:rPr>
          <w:rFonts w:ascii="Calibri" w:hAnsi="Calibri" w:cs="Calibri"/>
          <w:sz w:val="22"/>
          <w:szCs w:val="22"/>
        </w:rPr>
        <w:t xml:space="preserve">, um dem ältesten Sohn </w:t>
      </w:r>
      <w:hyperlink r:id="rId11" w:tooltip="Christian August Vulpius" w:history="1">
        <w:r w:rsidRPr="008569FD">
          <w:rPr>
            <w:rStyle w:val="Hyperlink"/>
            <w:rFonts w:ascii="Calibri" w:hAnsi="Calibri" w:cs="Calibri"/>
            <w:color w:val="auto"/>
            <w:sz w:val="22"/>
            <w:szCs w:val="22"/>
            <w:u w:val="none"/>
          </w:rPr>
          <w:t>Christian August Vulpius</w:t>
        </w:r>
      </w:hyperlink>
      <w:r w:rsidRPr="008569FD">
        <w:rPr>
          <w:rFonts w:ascii="Calibri" w:hAnsi="Calibri" w:cs="Calibri"/>
          <w:sz w:val="22"/>
          <w:szCs w:val="22"/>
        </w:rPr>
        <w:t xml:space="preserve"> ein Studium zu ermöglichen. Christiane </w:t>
      </w:r>
      <w:r w:rsidRPr="008569FD">
        <w:rPr>
          <w:rFonts w:ascii="Calibri" w:hAnsi="Calibri" w:cs="Calibri"/>
          <w:b/>
          <w:sz w:val="22"/>
          <w:szCs w:val="22"/>
        </w:rPr>
        <w:t>ist</w:t>
      </w:r>
      <w:r w:rsidRPr="008569FD">
        <w:rPr>
          <w:rFonts w:ascii="Calibri" w:hAnsi="Calibri" w:cs="Calibri"/>
          <w:sz w:val="22"/>
          <w:szCs w:val="22"/>
        </w:rPr>
        <w:t xml:space="preserve"> gezwungen, eine Stelle als </w:t>
      </w:r>
      <w:hyperlink r:id="rId12" w:tooltip="Putzmacher" w:history="1">
        <w:r w:rsidRPr="008569FD">
          <w:rPr>
            <w:rStyle w:val="Hyperlink"/>
            <w:rFonts w:ascii="Calibri" w:hAnsi="Calibri" w:cs="Calibri"/>
            <w:color w:val="auto"/>
            <w:sz w:val="22"/>
            <w:szCs w:val="22"/>
            <w:u w:val="none"/>
          </w:rPr>
          <w:t>Putzmacherin</w:t>
        </w:r>
      </w:hyperlink>
      <w:r w:rsidRPr="008569FD">
        <w:rPr>
          <w:rFonts w:ascii="Calibri" w:hAnsi="Calibri" w:cs="Calibri"/>
          <w:sz w:val="22"/>
          <w:szCs w:val="22"/>
        </w:rPr>
        <w:t xml:space="preserve"> in einer kleinen Weimarer </w:t>
      </w:r>
      <w:hyperlink r:id="rId13" w:tooltip="Hut (Kopfbedeckung)" w:history="1">
        <w:r w:rsidRPr="008569FD">
          <w:rPr>
            <w:rStyle w:val="Hyperlink"/>
            <w:rFonts w:ascii="Calibri" w:hAnsi="Calibri" w:cs="Calibri"/>
            <w:color w:val="auto"/>
            <w:sz w:val="22"/>
            <w:szCs w:val="22"/>
            <w:u w:val="none"/>
          </w:rPr>
          <w:t>Hut</w:t>
        </w:r>
      </w:hyperlink>
      <w:r w:rsidRPr="008569FD">
        <w:rPr>
          <w:rFonts w:ascii="Calibri" w:hAnsi="Calibri" w:cs="Calibri"/>
          <w:sz w:val="22"/>
          <w:szCs w:val="22"/>
        </w:rPr>
        <w:t>-</w:t>
      </w:r>
      <w:hyperlink r:id="rId14" w:tooltip="Manufaktur" w:history="1">
        <w:r w:rsidRPr="008569FD">
          <w:rPr>
            <w:rStyle w:val="Hyperlink"/>
            <w:rFonts w:ascii="Calibri" w:hAnsi="Calibri" w:cs="Calibri"/>
            <w:color w:val="auto"/>
            <w:sz w:val="22"/>
            <w:szCs w:val="22"/>
            <w:u w:val="none"/>
          </w:rPr>
          <w:t>Manufaktur</w:t>
        </w:r>
      </w:hyperlink>
      <w:r w:rsidRPr="008569FD">
        <w:rPr>
          <w:rFonts w:ascii="Calibri" w:hAnsi="Calibri" w:cs="Calibri"/>
          <w:sz w:val="22"/>
          <w:szCs w:val="22"/>
        </w:rPr>
        <w:t xml:space="preserve"> anzunehmen (es </w:t>
      </w:r>
      <w:r w:rsidRPr="008569FD">
        <w:rPr>
          <w:rFonts w:ascii="Calibri" w:hAnsi="Calibri" w:cs="Calibri"/>
          <w:b/>
          <w:sz w:val="22"/>
          <w:szCs w:val="22"/>
        </w:rPr>
        <w:t>handelt</w:t>
      </w:r>
      <w:r w:rsidRPr="008569FD">
        <w:rPr>
          <w:rFonts w:ascii="Calibri" w:hAnsi="Calibri" w:cs="Calibri"/>
          <w:sz w:val="22"/>
          <w:szCs w:val="22"/>
        </w:rPr>
        <w:t xml:space="preserve"> sich hierbei um das Unternehmen von </w:t>
      </w:r>
      <w:hyperlink r:id="rId15" w:tooltip="Friedrich Justin Bertuch" w:history="1">
        <w:r w:rsidRPr="008569FD">
          <w:rPr>
            <w:rStyle w:val="Hyperlink"/>
            <w:rFonts w:ascii="Calibri" w:hAnsi="Calibri" w:cs="Calibri"/>
            <w:color w:val="auto"/>
            <w:sz w:val="22"/>
            <w:szCs w:val="22"/>
            <w:u w:val="none"/>
          </w:rPr>
          <w:t>Friedrich Justin Bertuch</w:t>
        </w:r>
      </w:hyperlink>
      <w:r w:rsidRPr="008569FD">
        <w:rPr>
          <w:rFonts w:ascii="Calibri" w:hAnsi="Calibri" w:cs="Calibri"/>
          <w:sz w:val="22"/>
          <w:szCs w:val="22"/>
        </w:rPr>
        <w:t xml:space="preserve">, der nicht nur im </w:t>
      </w:r>
      <w:hyperlink r:id="rId16" w:tooltip="Verlag" w:history="1">
        <w:r w:rsidRPr="008569FD">
          <w:rPr>
            <w:rStyle w:val="Hyperlink"/>
            <w:rFonts w:ascii="Calibri" w:hAnsi="Calibri" w:cs="Calibri"/>
            <w:color w:val="auto"/>
            <w:sz w:val="22"/>
            <w:szCs w:val="22"/>
            <w:u w:val="none"/>
          </w:rPr>
          <w:t>Verlagsgeschäft</w:t>
        </w:r>
      </w:hyperlink>
      <w:r w:rsidRPr="008569FD">
        <w:rPr>
          <w:rFonts w:ascii="Calibri" w:hAnsi="Calibri" w:cs="Calibri"/>
          <w:sz w:val="22"/>
          <w:szCs w:val="22"/>
        </w:rPr>
        <w:t xml:space="preserve"> tätig </w:t>
      </w:r>
      <w:r w:rsidRPr="008569FD">
        <w:rPr>
          <w:rFonts w:ascii="Calibri" w:hAnsi="Calibri" w:cs="Calibri"/>
          <w:b/>
          <w:sz w:val="22"/>
          <w:szCs w:val="22"/>
        </w:rPr>
        <w:t>ist</w:t>
      </w:r>
      <w:r w:rsidRPr="008569FD">
        <w:rPr>
          <w:rFonts w:ascii="Calibri" w:hAnsi="Calibri" w:cs="Calibri"/>
          <w:sz w:val="22"/>
          <w:szCs w:val="22"/>
        </w:rPr>
        <w:t xml:space="preserve">). Dies </w:t>
      </w:r>
      <w:r w:rsidRPr="008569FD">
        <w:rPr>
          <w:rFonts w:ascii="Calibri" w:hAnsi="Calibri" w:cs="Calibri"/>
          <w:b/>
          <w:sz w:val="22"/>
          <w:szCs w:val="22"/>
        </w:rPr>
        <w:t>ist</w:t>
      </w:r>
      <w:r w:rsidRPr="008569FD">
        <w:rPr>
          <w:rFonts w:ascii="Calibri" w:hAnsi="Calibri" w:cs="Calibri"/>
          <w:sz w:val="22"/>
          <w:szCs w:val="22"/>
        </w:rPr>
        <w:t xml:space="preserve"> umso nötiger, als</w:t>
      </w:r>
      <w:r w:rsidRPr="008569FD">
        <w:rPr>
          <w:rFonts w:ascii="Calibri" w:hAnsi="Calibri" w:cs="Calibri"/>
        </w:rPr>
        <w:t xml:space="preserve"> </w:t>
      </w:r>
      <w:r w:rsidRPr="00F16DF9">
        <w:rPr>
          <w:rFonts w:ascii="Calibri" w:hAnsi="Calibri" w:cs="Calibri"/>
          <w:sz w:val="22"/>
        </w:rPr>
        <w:t>der Vater vorzeitig aus dem Dienst entlassen</w:t>
      </w:r>
      <w:r w:rsidRPr="00F16DF9">
        <w:rPr>
          <w:rFonts w:ascii="Calibri" w:hAnsi="Calibri" w:cs="Calibri"/>
          <w:sz w:val="22"/>
          <w:szCs w:val="22"/>
        </w:rPr>
        <w:t xml:space="preserve"> </w:t>
      </w:r>
      <w:r w:rsidRPr="00F16DF9">
        <w:rPr>
          <w:rFonts w:ascii="Calibri" w:hAnsi="Calibri" w:cs="Calibri"/>
          <w:b/>
          <w:sz w:val="22"/>
          <w:szCs w:val="22"/>
        </w:rPr>
        <w:t>wird</w:t>
      </w:r>
      <w:r w:rsidRPr="008569FD">
        <w:rPr>
          <w:rFonts w:ascii="Calibri" w:hAnsi="Calibri" w:cs="Calibri"/>
        </w:rPr>
        <w:t xml:space="preserve">, </w:t>
      </w:r>
      <w:r w:rsidRPr="00F16DF9">
        <w:rPr>
          <w:rFonts w:ascii="Calibri" w:hAnsi="Calibri" w:cs="Calibri"/>
          <w:sz w:val="22"/>
          <w:szCs w:val="22"/>
        </w:rPr>
        <w:t>weil ihm eine Unrege</w:t>
      </w:r>
      <w:r w:rsidRPr="00F16DF9">
        <w:rPr>
          <w:rFonts w:ascii="Calibri" w:hAnsi="Calibri" w:cs="Calibri"/>
          <w:sz w:val="22"/>
          <w:szCs w:val="22"/>
        </w:rPr>
        <w:t>l</w:t>
      </w:r>
      <w:r w:rsidRPr="00F16DF9">
        <w:rPr>
          <w:rFonts w:ascii="Calibri" w:hAnsi="Calibri" w:cs="Calibri"/>
          <w:sz w:val="22"/>
          <w:szCs w:val="22"/>
        </w:rPr>
        <w:t xml:space="preserve">mäßigkeit zur Last gelegt </w:t>
      </w:r>
      <w:r w:rsidRPr="00F16DF9">
        <w:rPr>
          <w:rFonts w:ascii="Calibri" w:hAnsi="Calibri" w:cs="Calibri"/>
          <w:b/>
          <w:sz w:val="22"/>
          <w:szCs w:val="22"/>
        </w:rPr>
        <w:t>wird</w:t>
      </w:r>
      <w:r w:rsidRPr="008569FD">
        <w:rPr>
          <w:rFonts w:ascii="Calibri" w:hAnsi="Calibri" w:cs="Calibri"/>
        </w:rPr>
        <w:t>.</w:t>
      </w:r>
    </w:p>
    <w:p w:rsidR="00AB569F" w:rsidRPr="00F16DF9" w:rsidRDefault="00AB569F" w:rsidP="00F16DF9">
      <w:pPr>
        <w:rPr>
          <w:sz w:val="18"/>
          <w:szCs w:val="18"/>
        </w:rPr>
      </w:pPr>
      <w:r w:rsidRPr="00F16DF9">
        <w:rPr>
          <w:sz w:val="18"/>
          <w:szCs w:val="18"/>
        </w:rPr>
        <w:t xml:space="preserve">(In: </w:t>
      </w:r>
      <w:hyperlink r:id="rId17" w:history="1">
        <w:r w:rsidRPr="00F16DF9">
          <w:rPr>
            <w:rStyle w:val="Hyperlink"/>
            <w:sz w:val="18"/>
            <w:szCs w:val="18"/>
          </w:rPr>
          <w:t>http://de.wikipedia.org/wiki/Christiane_von_Goethe</w:t>
        </w:r>
      </w:hyperlink>
      <w:r w:rsidRPr="00F16DF9">
        <w:rPr>
          <w:sz w:val="18"/>
          <w:szCs w:val="18"/>
        </w:rPr>
        <w:t xml:space="preserve"> [letzter Zugriff: 19.7.2013])</w:t>
      </w:r>
    </w:p>
    <w:p w:rsidR="00AB569F" w:rsidRPr="008569FD" w:rsidRDefault="00AB569F">
      <w:pPr>
        <w:rPr>
          <w:b/>
        </w:rPr>
      </w:pPr>
    </w:p>
    <w:p w:rsidR="00AB569F" w:rsidRPr="008569FD" w:rsidRDefault="00AB569F">
      <w:pPr>
        <w:rPr>
          <w:b/>
        </w:rPr>
      </w:pPr>
      <w:r w:rsidRPr="008569FD">
        <w:rPr>
          <w:b/>
        </w:rPr>
        <w:lastRenderedPageBreak/>
        <w:t>S. 617, Aufgabe 7</w:t>
      </w:r>
    </w:p>
    <w:p w:rsidR="00AB569F" w:rsidRPr="008569FD" w:rsidRDefault="00AB569F"/>
    <w:p w:rsidR="00AB569F" w:rsidRPr="008569FD" w:rsidRDefault="00AB569F" w:rsidP="0024502C">
      <w:pPr>
        <w:numPr>
          <w:ilvl w:val="0"/>
          <w:numId w:val="20"/>
        </w:numPr>
      </w:pPr>
      <w:r w:rsidRPr="008569FD">
        <w:t>Christianes Vater unterstützte in besonderer Weise ihren Bruder.</w:t>
      </w:r>
    </w:p>
    <w:p w:rsidR="00AB569F" w:rsidRPr="008569FD" w:rsidRDefault="00AB569F" w:rsidP="0024502C">
      <w:pPr>
        <w:numPr>
          <w:ilvl w:val="0"/>
          <w:numId w:val="20"/>
        </w:numPr>
      </w:pPr>
      <w:r w:rsidRPr="008569FD">
        <w:t>1806 plünderten französische Soldaten die Stadt Weimar.</w:t>
      </w:r>
    </w:p>
    <w:p w:rsidR="00AB569F" w:rsidRPr="008569FD" w:rsidRDefault="00AB569F" w:rsidP="0024502C">
      <w:pPr>
        <w:numPr>
          <w:ilvl w:val="0"/>
          <w:numId w:val="20"/>
        </w:numPr>
      </w:pPr>
      <w:r w:rsidRPr="008569FD">
        <w:t>Christiane hinderte sie energisch daran, das Goethe’sche Anwesen zu verwüsten.</w:t>
      </w:r>
    </w:p>
    <w:p w:rsidR="00AB569F" w:rsidRPr="008569FD" w:rsidRDefault="00AB569F" w:rsidP="0024502C">
      <w:pPr>
        <w:numPr>
          <w:ilvl w:val="0"/>
          <w:numId w:val="20"/>
        </w:numPr>
      </w:pPr>
      <w:r w:rsidRPr="008569FD">
        <w:t>Als Dank dafür machte ihr Goethe angeblich einen Heiratsantrag.</w:t>
      </w:r>
    </w:p>
    <w:p w:rsidR="00AB569F" w:rsidRPr="008569FD" w:rsidRDefault="00AB569F" w:rsidP="0024502C">
      <w:pPr>
        <w:numPr>
          <w:ilvl w:val="0"/>
          <w:numId w:val="20"/>
        </w:numPr>
      </w:pPr>
      <w:r w:rsidRPr="008569FD">
        <w:t>Die Weimarer Gesellschaft ignorierte Christiane zeit ihres Lebens  und beleidigte sie z.T. s</w:t>
      </w:r>
      <w:r w:rsidRPr="008569FD">
        <w:t>o</w:t>
      </w:r>
      <w:r w:rsidRPr="008569FD">
        <w:t>gar.</w:t>
      </w:r>
    </w:p>
    <w:p w:rsidR="00AB569F" w:rsidRPr="008569FD" w:rsidRDefault="00AB569F" w:rsidP="0024502C">
      <w:pPr>
        <w:numPr>
          <w:ilvl w:val="0"/>
          <w:numId w:val="20"/>
        </w:numPr>
      </w:pPr>
      <w:r w:rsidRPr="008569FD">
        <w:t>Nachdem sie gestorben war, begleitete Goethe sie nicht auf ihrem letzten Weg.</w:t>
      </w:r>
    </w:p>
    <w:p w:rsidR="00AB569F" w:rsidRPr="008569FD" w:rsidRDefault="00AB569F">
      <w:pPr>
        <w:rPr>
          <w:sz w:val="28"/>
          <w:szCs w:val="28"/>
        </w:rPr>
      </w:pPr>
    </w:p>
    <w:p w:rsidR="00AB569F" w:rsidRPr="008569FD" w:rsidRDefault="00AB569F">
      <w:pPr>
        <w:rPr>
          <w:sz w:val="28"/>
          <w:szCs w:val="28"/>
        </w:rPr>
      </w:pPr>
    </w:p>
    <w:p w:rsidR="00AB569F" w:rsidRPr="008569FD" w:rsidRDefault="00AB569F">
      <w:pPr>
        <w:rPr>
          <w:b/>
          <w:sz w:val="28"/>
          <w:szCs w:val="28"/>
        </w:rPr>
      </w:pPr>
      <w:r w:rsidRPr="008569FD">
        <w:rPr>
          <w:b/>
          <w:sz w:val="28"/>
          <w:szCs w:val="28"/>
        </w:rPr>
        <w:t>Der Modus (617 - 618)</w:t>
      </w:r>
    </w:p>
    <w:p w:rsidR="00AB569F" w:rsidRPr="008569FD" w:rsidRDefault="00AB569F">
      <w:pPr>
        <w:rPr>
          <w:sz w:val="28"/>
          <w:szCs w:val="28"/>
        </w:rPr>
      </w:pPr>
    </w:p>
    <w:p w:rsidR="00AB569F" w:rsidRPr="008569FD" w:rsidRDefault="00AB569F">
      <w:pPr>
        <w:rPr>
          <w:b/>
        </w:rPr>
      </w:pPr>
      <w:r w:rsidRPr="008569FD">
        <w:rPr>
          <w:b/>
        </w:rPr>
        <w:t>S. 618, Aufgabe 1</w:t>
      </w:r>
    </w:p>
    <w:p w:rsidR="00AB569F" w:rsidRPr="008569FD" w:rsidRDefault="00AB569F"/>
    <w:p w:rsidR="00AB569F" w:rsidRPr="008569FD" w:rsidRDefault="00AB569F" w:rsidP="0024502C">
      <w:pPr>
        <w:numPr>
          <w:ilvl w:val="0"/>
          <w:numId w:val="21"/>
        </w:numPr>
      </w:pPr>
      <w:r w:rsidRPr="008569FD">
        <w:t>Beeilt euch bitte etwas! (</w:t>
      </w:r>
      <w:r w:rsidRPr="008569FD">
        <w:rPr>
          <w:b/>
        </w:rPr>
        <w:t>4</w:t>
      </w:r>
      <w:r w:rsidRPr="008569FD">
        <w:t>)</w:t>
      </w:r>
    </w:p>
    <w:p w:rsidR="00AB569F" w:rsidRPr="008569FD" w:rsidRDefault="00AB569F" w:rsidP="0024502C">
      <w:pPr>
        <w:numPr>
          <w:ilvl w:val="0"/>
          <w:numId w:val="21"/>
        </w:numPr>
      </w:pPr>
      <w:r w:rsidRPr="008569FD">
        <w:t xml:space="preserve">Hättest du heute etwas Zeit für mich? ( </w:t>
      </w:r>
      <w:r w:rsidRPr="008569FD">
        <w:rPr>
          <w:b/>
        </w:rPr>
        <w:t>3.2</w:t>
      </w:r>
      <w:r w:rsidRPr="008569FD">
        <w:t xml:space="preserve"> ) Ich benötige deine Hilfe. (</w:t>
      </w:r>
      <w:r w:rsidRPr="008569FD">
        <w:rPr>
          <w:b/>
        </w:rPr>
        <w:t>1</w:t>
      </w:r>
      <w:r w:rsidRPr="008569FD">
        <w:t>)</w:t>
      </w:r>
    </w:p>
    <w:p w:rsidR="00AB569F" w:rsidRPr="008569FD" w:rsidRDefault="00AB569F" w:rsidP="0024502C">
      <w:pPr>
        <w:numPr>
          <w:ilvl w:val="0"/>
          <w:numId w:val="21"/>
        </w:numPr>
      </w:pPr>
      <w:r w:rsidRPr="008569FD">
        <w:t>Sigrid Damm schreibt, Johann Friedrich Vulpius sei der Urgroßvater von Christiane gewesen. (</w:t>
      </w:r>
      <w:r w:rsidRPr="008569FD">
        <w:rPr>
          <w:b/>
        </w:rPr>
        <w:t>2</w:t>
      </w:r>
      <w:r w:rsidRPr="008569FD">
        <w:t>)</w:t>
      </w:r>
    </w:p>
    <w:p w:rsidR="00AB569F" w:rsidRPr="008569FD" w:rsidRDefault="00AB569F" w:rsidP="0024502C">
      <w:pPr>
        <w:numPr>
          <w:ilvl w:val="0"/>
          <w:numId w:val="21"/>
        </w:numPr>
      </w:pPr>
      <w:r w:rsidRPr="008569FD">
        <w:t>Würdest du dir die Gliederung des Referats einmal anschauen? (</w:t>
      </w:r>
      <w:r w:rsidRPr="008569FD">
        <w:rPr>
          <w:b/>
        </w:rPr>
        <w:t>3.2</w:t>
      </w:r>
      <w:r w:rsidRPr="008569FD">
        <w:t>)</w:t>
      </w:r>
    </w:p>
    <w:p w:rsidR="00AB569F" w:rsidRPr="008569FD" w:rsidRDefault="00AB569F" w:rsidP="0024502C">
      <w:pPr>
        <w:numPr>
          <w:ilvl w:val="0"/>
          <w:numId w:val="21"/>
        </w:numPr>
      </w:pPr>
      <w:r w:rsidRPr="008569FD">
        <w:t>Du musst die Gliederung unbedingt noch einmal überarbeiten. (</w:t>
      </w:r>
      <w:r w:rsidRPr="008569FD">
        <w:rPr>
          <w:b/>
        </w:rPr>
        <w:t>1</w:t>
      </w:r>
      <w:r w:rsidRPr="008569FD">
        <w:t>)</w:t>
      </w:r>
    </w:p>
    <w:p w:rsidR="00AB569F" w:rsidRPr="008569FD" w:rsidRDefault="00AB569F" w:rsidP="0024502C">
      <w:pPr>
        <w:numPr>
          <w:ilvl w:val="0"/>
          <w:numId w:val="21"/>
        </w:numPr>
      </w:pPr>
      <w:r w:rsidRPr="008569FD">
        <w:t xml:space="preserve">Ich würde mir das Buch kaufen ( </w:t>
      </w:r>
      <w:r w:rsidRPr="008569FD">
        <w:rPr>
          <w:b/>
        </w:rPr>
        <w:t>3.1</w:t>
      </w:r>
      <w:r w:rsidRPr="008569FD">
        <w:t xml:space="preserve"> ), wenn es eine Taschenbuchausgabe gäbe. ( </w:t>
      </w:r>
      <w:r w:rsidRPr="008569FD">
        <w:rPr>
          <w:b/>
        </w:rPr>
        <w:t>3.1</w:t>
      </w:r>
      <w:r w:rsidRPr="008569FD">
        <w:t xml:space="preserve"> )</w:t>
      </w:r>
    </w:p>
    <w:p w:rsidR="00AB569F" w:rsidRPr="008569FD" w:rsidRDefault="00AB569F" w:rsidP="0024502C">
      <w:pPr>
        <w:numPr>
          <w:ilvl w:val="0"/>
          <w:numId w:val="21"/>
        </w:numPr>
      </w:pPr>
      <w:r w:rsidRPr="008569FD">
        <w:t>Sigrid Damms Roman sei eigentlich eine genau recherchierte Biografie (</w:t>
      </w:r>
      <w:r w:rsidRPr="008569FD">
        <w:rPr>
          <w:b/>
        </w:rPr>
        <w:t>2</w:t>
      </w:r>
      <w:r w:rsidRPr="008569FD">
        <w:t>), heißt es in einer Rezension (</w:t>
      </w:r>
      <w:r w:rsidRPr="008569FD">
        <w:rPr>
          <w:b/>
        </w:rPr>
        <w:t>1</w:t>
      </w:r>
      <w:r w:rsidRPr="008569FD">
        <w:t>).</w:t>
      </w:r>
    </w:p>
    <w:p w:rsidR="00AB569F" w:rsidRPr="008569FD" w:rsidRDefault="00AB569F" w:rsidP="0024502C">
      <w:pPr>
        <w:numPr>
          <w:ilvl w:val="0"/>
          <w:numId w:val="21"/>
        </w:numPr>
      </w:pPr>
      <w:r w:rsidRPr="008569FD">
        <w:t>Er fragte mich (</w:t>
      </w:r>
      <w:r w:rsidRPr="008569FD">
        <w:rPr>
          <w:b/>
        </w:rPr>
        <w:t>1</w:t>
      </w:r>
      <w:r w:rsidRPr="008569FD">
        <w:t>), ob ich ihm weiteres Material zur Verfügung stellen könne. (</w:t>
      </w:r>
      <w:r w:rsidRPr="008569FD">
        <w:rPr>
          <w:b/>
        </w:rPr>
        <w:t>2</w:t>
      </w:r>
      <w:r w:rsidRPr="008569FD">
        <w:t>)</w:t>
      </w:r>
    </w:p>
    <w:p w:rsidR="00AB569F" w:rsidRPr="008569FD" w:rsidRDefault="00AB569F" w:rsidP="0024502C">
      <w:pPr>
        <w:numPr>
          <w:ilvl w:val="0"/>
          <w:numId w:val="21"/>
        </w:numPr>
      </w:pPr>
      <w:r w:rsidRPr="008569FD">
        <w:t>Würden Sie mir bitte sagen (</w:t>
      </w:r>
      <w:r w:rsidRPr="008569FD">
        <w:rPr>
          <w:b/>
        </w:rPr>
        <w:t>3.2</w:t>
      </w:r>
      <w:r w:rsidRPr="008569FD">
        <w:t>), wo sich die nächste Buchhandlung befindet? (</w:t>
      </w:r>
      <w:r w:rsidRPr="008569FD">
        <w:rPr>
          <w:b/>
        </w:rPr>
        <w:t>1</w:t>
      </w:r>
      <w:r w:rsidRPr="008569FD">
        <w:t xml:space="preserve">) </w:t>
      </w:r>
    </w:p>
    <w:p w:rsidR="00AB569F" w:rsidRPr="008569FD" w:rsidRDefault="00AB569F" w:rsidP="0024502C">
      <w:pPr>
        <w:numPr>
          <w:ilvl w:val="0"/>
          <w:numId w:val="21"/>
        </w:numPr>
      </w:pPr>
      <w:r w:rsidRPr="008569FD">
        <w:t>Das täte ich gern. (</w:t>
      </w:r>
      <w:r w:rsidRPr="008569FD">
        <w:rPr>
          <w:b/>
        </w:rPr>
        <w:t>3.1</w:t>
      </w:r>
      <w:r w:rsidRPr="008569FD">
        <w:t>) Ich kenne mich hier jedoch nicht aus. (</w:t>
      </w:r>
      <w:r w:rsidRPr="008569FD">
        <w:rPr>
          <w:b/>
        </w:rPr>
        <w:t>1</w:t>
      </w:r>
      <w:r w:rsidRPr="008569FD">
        <w:t>)</w:t>
      </w:r>
    </w:p>
    <w:p w:rsidR="00AB569F" w:rsidRPr="008569FD" w:rsidRDefault="00AB569F">
      <w:pPr>
        <w:rPr>
          <w:sz w:val="28"/>
          <w:szCs w:val="28"/>
        </w:rPr>
      </w:pPr>
    </w:p>
    <w:p w:rsidR="00AB569F" w:rsidRPr="008569FD" w:rsidRDefault="00AB569F">
      <w:pPr>
        <w:rPr>
          <w:sz w:val="28"/>
          <w:szCs w:val="28"/>
        </w:rPr>
      </w:pPr>
    </w:p>
    <w:p w:rsidR="00AB569F" w:rsidRPr="008569FD" w:rsidRDefault="00AB569F">
      <w:pPr>
        <w:rPr>
          <w:b/>
          <w:sz w:val="28"/>
          <w:szCs w:val="28"/>
        </w:rPr>
      </w:pPr>
      <w:r w:rsidRPr="008569FD">
        <w:rPr>
          <w:b/>
          <w:sz w:val="28"/>
          <w:szCs w:val="28"/>
        </w:rPr>
        <w:t>Die indirekte Rede (S. 619 - 620)</w:t>
      </w:r>
    </w:p>
    <w:p w:rsidR="00AB569F" w:rsidRPr="008569FD" w:rsidRDefault="00AB569F">
      <w:pPr>
        <w:rPr>
          <w:sz w:val="28"/>
          <w:szCs w:val="28"/>
        </w:rPr>
      </w:pPr>
    </w:p>
    <w:p w:rsidR="00AB569F" w:rsidRPr="008569FD" w:rsidRDefault="00AB569F">
      <w:pPr>
        <w:rPr>
          <w:b/>
        </w:rPr>
      </w:pPr>
      <w:r w:rsidRPr="008569FD">
        <w:rPr>
          <w:b/>
        </w:rPr>
        <w:t>S. 619, Aufgabe 2</w:t>
      </w:r>
    </w:p>
    <w:p w:rsidR="00AB569F" w:rsidRPr="008569FD" w:rsidRDefault="00AB569F"/>
    <w:p w:rsidR="00AB569F" w:rsidRPr="008569FD" w:rsidRDefault="00AB569F" w:rsidP="0024502C">
      <w:pPr>
        <w:numPr>
          <w:ilvl w:val="0"/>
          <w:numId w:val="22"/>
        </w:numPr>
      </w:pPr>
      <w:r w:rsidRPr="008569FD">
        <w:t xml:space="preserve">Ein Rezensent vermerkt im Internet, tatsachengetreu stelle die Autorin - begleitet von vielen Hintergrundinformationen - das Leben des berühmten Mannes dar, der offensichtlich für sein Dasein das benötigt habe, was den meisten Männern wichtig sei: eine starke Frau im Hintergrund. </w:t>
      </w:r>
      <w:r w:rsidRPr="008569FD">
        <w:br/>
        <w:t>Außerdem zeige das Buch das Leben im Wohlstand und in der guten Gesellschaft vor zwe</w:t>
      </w:r>
      <w:r w:rsidRPr="008569FD">
        <w:t>i</w:t>
      </w:r>
      <w:r w:rsidRPr="008569FD">
        <w:t>hundert Jahren, das, so modern wir uns heute vorkämen (vorkommen würden), sich offenbar gar nicht so sehr von dem heutigen unterschieden habe.</w:t>
      </w:r>
    </w:p>
    <w:p w:rsidR="00AB569F" w:rsidRPr="008569FD" w:rsidRDefault="00AB569F"/>
    <w:p w:rsidR="00AB569F" w:rsidRPr="008569FD" w:rsidRDefault="00AB569F" w:rsidP="0024502C">
      <w:pPr>
        <w:numPr>
          <w:ilvl w:val="0"/>
          <w:numId w:val="22"/>
        </w:numPr>
      </w:pPr>
      <w:r w:rsidRPr="008569FD">
        <w:t>Eine Rezensentin schreibt, dass es Sigrid Damm durch eine sehr vorsichtige und zurückha</w:t>
      </w:r>
      <w:r w:rsidRPr="008569FD">
        <w:t>l</w:t>
      </w:r>
      <w:r w:rsidRPr="008569FD">
        <w:t>tende Interpretation von Briefen und Tagebuchaufzeichnungen hervorragend gelinge, die Al</w:t>
      </w:r>
      <w:r w:rsidRPr="008569FD">
        <w:t>l</w:t>
      </w:r>
      <w:r w:rsidRPr="008569FD">
        <w:t>tags- und Gefühlswelt von Christiane Vulpius zu rekonstruieren. Auch bekomme der Leser insgesamt einen Einblick in das Leben und Denken der Menschen in der Zeit um 1800. O</w:t>
      </w:r>
      <w:r w:rsidRPr="008569FD">
        <w:t>b</w:t>
      </w:r>
      <w:r w:rsidRPr="008569FD">
        <w:t>wohl der eigentliche Kern des Buches aus Zitaten bestehe, werde es auf keiner Seite langwe</w:t>
      </w:r>
      <w:r w:rsidRPr="008569FD">
        <w:t>i</w:t>
      </w:r>
      <w:r w:rsidRPr="008569FD">
        <w:t xml:space="preserve">lig. </w:t>
      </w:r>
    </w:p>
    <w:p w:rsidR="00AB569F" w:rsidRPr="008569FD" w:rsidRDefault="00AB569F" w:rsidP="006847A6"/>
    <w:p w:rsidR="00AB569F" w:rsidRPr="008569FD" w:rsidRDefault="00AB569F" w:rsidP="0024502C">
      <w:pPr>
        <w:numPr>
          <w:ilvl w:val="0"/>
          <w:numId w:val="23"/>
        </w:numPr>
      </w:pPr>
      <w:r w:rsidRPr="008569FD">
        <w:t xml:space="preserve">Ein weiterer Rezensent meint, es passiere nicht sehr oft, dass ihn ein Buch so fessele, dass er es kaum aus der Hand legen möge und fast traurig sei, dass er es zu Ende gelesen habe. Das </w:t>
      </w:r>
      <w:r w:rsidRPr="008569FD">
        <w:lastRenderedPageBreak/>
        <w:t>liege an mehreren Faktoren: Es gelinge Sigrid Damm, trotz der Fülle von Zitaten, oft in einer vielen nicht mehr leicht zugänglichen Sprache, die Alltagswelt zur Zeit Goethes in Weimar l</w:t>
      </w:r>
      <w:r w:rsidRPr="008569FD">
        <w:t>e</w:t>
      </w:r>
      <w:r w:rsidRPr="008569FD">
        <w:t>bendig werden zu lassen. Umgekehrt seien es sicher diese vielen Dokumente im O-Ton, die die Anschaulichkeit bewirkten  (bewirken würden).</w:t>
      </w:r>
    </w:p>
    <w:p w:rsidR="00AB569F" w:rsidRPr="008569FD" w:rsidRDefault="00AB569F"/>
    <w:p w:rsidR="00AB569F" w:rsidRPr="008569FD" w:rsidRDefault="00342CA7" w:rsidP="0024502C">
      <w:pPr>
        <w:numPr>
          <w:ilvl w:val="0"/>
          <w:numId w:val="23"/>
        </w:numPr>
      </w:pPr>
      <w:r>
        <w:t>Ein</w:t>
      </w:r>
      <w:r w:rsidR="00AB569F" w:rsidRPr="008569FD">
        <w:t xml:space="preserve"> Rezensent äußert, auch wenn Goethe hier und da nicht gut wegkomme, so habe er sich sehr in ihn hineinversetzen können. Er möge ihn. Und Christiane komme natürlich auch nicht zu kurz. Oft tue sie dem Leser leid, aber sie habe dieses Leben mit Goethe so gewählt und ihr eigenes Glück gefunden, bei dem heutzutage wohl viele Frauen ausgestiegen wären. </w:t>
      </w:r>
    </w:p>
    <w:p w:rsidR="00AB569F" w:rsidRPr="008569FD" w:rsidRDefault="00AB569F" w:rsidP="007D6031">
      <w:pPr>
        <w:pStyle w:val="Listenabsatz"/>
      </w:pPr>
    </w:p>
    <w:p w:rsidR="00AB569F" w:rsidRDefault="00AB569F" w:rsidP="007D6031">
      <w:pPr>
        <w:rPr>
          <w:sz w:val="28"/>
          <w:szCs w:val="28"/>
        </w:rPr>
      </w:pPr>
    </w:p>
    <w:p w:rsidR="00E71EEE" w:rsidRPr="008569FD" w:rsidRDefault="00E71EEE" w:rsidP="007D6031">
      <w:pPr>
        <w:rPr>
          <w:sz w:val="28"/>
          <w:szCs w:val="28"/>
        </w:rPr>
      </w:pPr>
    </w:p>
    <w:p w:rsidR="00AB569F" w:rsidRPr="00F1121A" w:rsidRDefault="00AB569F" w:rsidP="007D6031">
      <w:pPr>
        <w:rPr>
          <w:b/>
          <w:color w:val="808080" w:themeColor="background1" w:themeShade="80"/>
          <w:sz w:val="32"/>
          <w:szCs w:val="32"/>
        </w:rPr>
      </w:pPr>
      <w:r w:rsidRPr="00F1121A">
        <w:rPr>
          <w:b/>
          <w:color w:val="808080" w:themeColor="background1" w:themeShade="80"/>
          <w:sz w:val="32"/>
          <w:szCs w:val="32"/>
        </w:rPr>
        <w:t>Satzglieder und Satzgliedteile (S. 620 - 629)</w:t>
      </w:r>
    </w:p>
    <w:p w:rsidR="00AB569F" w:rsidRPr="008569FD" w:rsidRDefault="00AB569F" w:rsidP="007D6031">
      <w:pPr>
        <w:rPr>
          <w:sz w:val="28"/>
          <w:szCs w:val="28"/>
        </w:rPr>
      </w:pPr>
    </w:p>
    <w:p w:rsidR="00AB569F" w:rsidRPr="008569FD" w:rsidRDefault="00AB569F" w:rsidP="007D6031">
      <w:pPr>
        <w:rPr>
          <w:b/>
        </w:rPr>
      </w:pPr>
      <w:r w:rsidRPr="008569FD">
        <w:rPr>
          <w:b/>
        </w:rPr>
        <w:t>S. 620, Aufgabe 1</w:t>
      </w:r>
    </w:p>
    <w:p w:rsidR="00AB569F" w:rsidRPr="008569FD" w:rsidRDefault="00AB569F" w:rsidP="007D6031">
      <w:pPr>
        <w:rPr>
          <w:b/>
        </w:rPr>
      </w:pPr>
    </w:p>
    <w:p w:rsidR="00AB569F" w:rsidRPr="008569FD" w:rsidRDefault="00AB569F" w:rsidP="0024502C">
      <w:pPr>
        <w:pStyle w:val="Listenabsatz"/>
        <w:numPr>
          <w:ilvl w:val="0"/>
          <w:numId w:val="5"/>
        </w:numPr>
      </w:pPr>
      <w:r w:rsidRPr="008569FD">
        <w:t>Akkusativobjekt</w:t>
      </w:r>
    </w:p>
    <w:p w:rsidR="00AB569F" w:rsidRPr="008569FD" w:rsidRDefault="00AB569F" w:rsidP="0024502C">
      <w:pPr>
        <w:pStyle w:val="Listenabsatz"/>
        <w:numPr>
          <w:ilvl w:val="0"/>
          <w:numId w:val="5"/>
        </w:numPr>
      </w:pPr>
      <w:r w:rsidRPr="008569FD">
        <w:t>Temporaladverbiale</w:t>
      </w:r>
    </w:p>
    <w:p w:rsidR="00AB569F" w:rsidRPr="008569FD" w:rsidRDefault="00AB569F" w:rsidP="0024502C">
      <w:pPr>
        <w:pStyle w:val="Listenabsatz"/>
        <w:numPr>
          <w:ilvl w:val="0"/>
          <w:numId w:val="5"/>
        </w:numPr>
      </w:pPr>
      <w:r w:rsidRPr="008569FD">
        <w:t>Dativobjekt</w:t>
      </w:r>
    </w:p>
    <w:p w:rsidR="00AB569F" w:rsidRPr="008569FD" w:rsidRDefault="00AB569F" w:rsidP="0024502C">
      <w:pPr>
        <w:pStyle w:val="Listenabsatz"/>
        <w:numPr>
          <w:ilvl w:val="0"/>
          <w:numId w:val="5"/>
        </w:numPr>
      </w:pPr>
      <w:r w:rsidRPr="008569FD">
        <w:t>Modaladverbiale</w:t>
      </w:r>
    </w:p>
    <w:p w:rsidR="00AB569F" w:rsidRPr="008569FD" w:rsidRDefault="00AB569F" w:rsidP="0024502C">
      <w:pPr>
        <w:pStyle w:val="Listenabsatz"/>
        <w:numPr>
          <w:ilvl w:val="0"/>
          <w:numId w:val="5"/>
        </w:numPr>
      </w:pPr>
      <w:r w:rsidRPr="008569FD">
        <w:t>Subjekt</w:t>
      </w:r>
    </w:p>
    <w:p w:rsidR="00AB569F" w:rsidRPr="008569FD" w:rsidRDefault="00AB569F" w:rsidP="0024502C">
      <w:pPr>
        <w:pStyle w:val="Listenabsatz"/>
        <w:numPr>
          <w:ilvl w:val="0"/>
          <w:numId w:val="5"/>
        </w:numPr>
      </w:pPr>
      <w:r w:rsidRPr="008569FD">
        <w:t>Lokaladverbiale</w:t>
      </w:r>
    </w:p>
    <w:p w:rsidR="00AB569F" w:rsidRPr="008569FD" w:rsidRDefault="00AB569F" w:rsidP="0024502C">
      <w:pPr>
        <w:pStyle w:val="Listenabsatz"/>
        <w:numPr>
          <w:ilvl w:val="0"/>
          <w:numId w:val="5"/>
        </w:numPr>
      </w:pPr>
      <w:r w:rsidRPr="008569FD">
        <w:t>Präpositionales Objekt</w:t>
      </w:r>
    </w:p>
    <w:p w:rsidR="00AB569F" w:rsidRPr="008569FD" w:rsidRDefault="00AB569F" w:rsidP="0024502C">
      <w:pPr>
        <w:pStyle w:val="Listenabsatz"/>
        <w:numPr>
          <w:ilvl w:val="0"/>
          <w:numId w:val="5"/>
        </w:numPr>
      </w:pPr>
      <w:r w:rsidRPr="008569FD">
        <w:t>Kausaladverbiale</w:t>
      </w:r>
    </w:p>
    <w:p w:rsidR="00AB569F" w:rsidRPr="008569FD" w:rsidRDefault="00AB569F" w:rsidP="0024502C">
      <w:pPr>
        <w:pStyle w:val="Listenabsatz"/>
        <w:numPr>
          <w:ilvl w:val="0"/>
          <w:numId w:val="5"/>
        </w:numPr>
      </w:pPr>
      <w:r w:rsidRPr="008569FD">
        <w:t>Prädikat</w:t>
      </w:r>
    </w:p>
    <w:p w:rsidR="00AB569F" w:rsidRPr="008569FD" w:rsidRDefault="00AB569F" w:rsidP="0024502C">
      <w:pPr>
        <w:pStyle w:val="Listenabsatz"/>
        <w:numPr>
          <w:ilvl w:val="0"/>
          <w:numId w:val="5"/>
        </w:numPr>
      </w:pPr>
      <w:r w:rsidRPr="008569FD">
        <w:t>Instrumentaladverbiale</w:t>
      </w:r>
    </w:p>
    <w:p w:rsidR="00AB569F" w:rsidRPr="008569FD" w:rsidRDefault="00AB569F" w:rsidP="0024502C">
      <w:pPr>
        <w:pStyle w:val="Listenabsatz"/>
        <w:numPr>
          <w:ilvl w:val="0"/>
          <w:numId w:val="5"/>
        </w:numPr>
      </w:pPr>
      <w:r w:rsidRPr="008569FD">
        <w:t>Prädikativum</w:t>
      </w:r>
    </w:p>
    <w:p w:rsidR="00AB569F" w:rsidRPr="008569FD" w:rsidRDefault="00AB569F" w:rsidP="007618F3"/>
    <w:p w:rsidR="00AB569F" w:rsidRPr="008569FD" w:rsidRDefault="00AB569F" w:rsidP="007618F3">
      <w:pPr>
        <w:rPr>
          <w:b/>
        </w:rPr>
      </w:pPr>
      <w:r w:rsidRPr="008569FD">
        <w:rPr>
          <w:b/>
        </w:rPr>
        <w:t>S. 620, Aufgabe 2</w:t>
      </w:r>
    </w:p>
    <w:p w:rsidR="00AB569F" w:rsidRPr="008569FD" w:rsidRDefault="00AB569F" w:rsidP="007618F3"/>
    <w:p w:rsidR="00AB569F" w:rsidRPr="008569FD" w:rsidRDefault="00AB569F" w:rsidP="003B2709">
      <w:pPr>
        <w:pStyle w:val="berschrift2"/>
        <w:rPr>
          <w:rFonts w:ascii="Calibri" w:hAnsi="Calibri"/>
        </w:rPr>
      </w:pPr>
      <w:r w:rsidRPr="008569FD">
        <w:rPr>
          <w:rFonts w:ascii="Calibri" w:hAnsi="Calibri"/>
        </w:rPr>
        <w:t>Rumkugeln</w:t>
      </w:r>
    </w:p>
    <w:p w:rsidR="00AB569F" w:rsidRPr="008569FD" w:rsidRDefault="00AB569F" w:rsidP="003B2709">
      <w:r w:rsidRPr="008569FD">
        <w:t xml:space="preserve">Goethe </w:t>
      </w:r>
      <w:r w:rsidRPr="008569FD">
        <w:rPr>
          <w:u w:val="single"/>
        </w:rPr>
        <w:t>besuchte</w:t>
      </w:r>
      <w:r w:rsidRPr="008569FD">
        <w:t xml:space="preserve"> (</w:t>
      </w:r>
      <w:r w:rsidRPr="008569FD">
        <w:rPr>
          <w:b/>
        </w:rPr>
        <w:t>Prädikat</w:t>
      </w:r>
      <w:r w:rsidRPr="008569FD">
        <w:t xml:space="preserve">) 1778 </w:t>
      </w:r>
      <w:r w:rsidRPr="008569FD">
        <w:rPr>
          <w:u w:val="single"/>
        </w:rPr>
        <w:t>Gottlob Wilhelm Burmann, den Redakteur der Spener’schen Ze</w:t>
      </w:r>
      <w:r w:rsidRPr="008569FD">
        <w:rPr>
          <w:u w:val="single"/>
        </w:rPr>
        <w:t>i</w:t>
      </w:r>
      <w:r w:rsidRPr="008569FD">
        <w:rPr>
          <w:u w:val="single"/>
        </w:rPr>
        <w:t>tung</w:t>
      </w:r>
      <w:r w:rsidRPr="008569FD">
        <w:rPr>
          <w:rStyle w:val="Funotenzeichen"/>
          <w:u w:val="single"/>
        </w:rPr>
        <w:footnoteReference w:id="2"/>
      </w:r>
      <w:r w:rsidRPr="008569FD">
        <w:rPr>
          <w:u w:val="single"/>
        </w:rPr>
        <w:t xml:space="preserve">, der ein Verehrer von Goethes Werken war </w:t>
      </w:r>
      <w:r w:rsidRPr="008569FD">
        <w:t>(</w:t>
      </w:r>
      <w:r w:rsidRPr="008569FD">
        <w:rPr>
          <w:b/>
        </w:rPr>
        <w:t>Akkusativobjekt</w:t>
      </w:r>
      <w:r w:rsidRPr="008569FD">
        <w:t xml:space="preserve">). Jedenfalls hatte er </w:t>
      </w:r>
      <w:r w:rsidRPr="008569FD">
        <w:rPr>
          <w:u w:val="single"/>
        </w:rPr>
        <w:t>sie</w:t>
      </w:r>
      <w:r w:rsidRPr="008569FD">
        <w:t xml:space="preserve"> (</w:t>
      </w:r>
      <w:r w:rsidRPr="008569FD">
        <w:rPr>
          <w:b/>
        </w:rPr>
        <w:t>Akkus</w:t>
      </w:r>
      <w:r w:rsidRPr="008569FD">
        <w:rPr>
          <w:b/>
        </w:rPr>
        <w:t>a</w:t>
      </w:r>
      <w:r w:rsidRPr="008569FD">
        <w:rPr>
          <w:b/>
        </w:rPr>
        <w:t>tivobjekt</w:t>
      </w:r>
      <w:r w:rsidRPr="008569FD">
        <w:t xml:space="preserve">) in seinem Blatt </w:t>
      </w:r>
      <w:r w:rsidRPr="008569FD">
        <w:rPr>
          <w:u w:val="single"/>
        </w:rPr>
        <w:t>immer</w:t>
      </w:r>
      <w:r w:rsidRPr="008569FD">
        <w:t xml:space="preserve"> (</w:t>
      </w:r>
      <w:r w:rsidRPr="008569FD">
        <w:rPr>
          <w:b/>
        </w:rPr>
        <w:t>Temporaladverbiale</w:t>
      </w:r>
      <w:r w:rsidRPr="008569FD">
        <w:t xml:space="preserve">) </w:t>
      </w:r>
      <w:r w:rsidRPr="008569FD">
        <w:rPr>
          <w:u w:val="single"/>
        </w:rPr>
        <w:t>sehr anständig</w:t>
      </w:r>
      <w:r w:rsidRPr="008569FD">
        <w:t xml:space="preserve"> (</w:t>
      </w:r>
      <w:r w:rsidRPr="008569FD">
        <w:rPr>
          <w:b/>
        </w:rPr>
        <w:t>Modaladverbiale</w:t>
      </w:r>
      <w:r w:rsidRPr="008569FD">
        <w:t>) bespr</w:t>
      </w:r>
      <w:r w:rsidRPr="008569FD">
        <w:t>o</w:t>
      </w:r>
      <w:r w:rsidRPr="008569FD">
        <w:t>chen.</w:t>
      </w:r>
    </w:p>
    <w:p w:rsidR="00AB569F" w:rsidRPr="008569FD" w:rsidRDefault="00AB569F" w:rsidP="003B2709">
      <w:r w:rsidRPr="008569FD">
        <w:t xml:space="preserve">Da </w:t>
      </w:r>
      <w:r w:rsidRPr="008569FD">
        <w:rPr>
          <w:u w:val="single"/>
        </w:rPr>
        <w:t>die beiden Männer</w:t>
      </w:r>
      <w:r w:rsidRPr="008569FD">
        <w:t xml:space="preserve"> (</w:t>
      </w:r>
      <w:r w:rsidRPr="008569FD">
        <w:rPr>
          <w:b/>
        </w:rPr>
        <w:t>Subjekt</w:t>
      </w:r>
      <w:r w:rsidRPr="008569FD">
        <w:t xml:space="preserve">) sich </w:t>
      </w:r>
      <w:r w:rsidRPr="008569FD">
        <w:rPr>
          <w:u w:val="single"/>
        </w:rPr>
        <w:t>zuvor</w:t>
      </w:r>
      <w:r w:rsidRPr="008569FD">
        <w:t xml:space="preserve"> (</w:t>
      </w:r>
      <w:r w:rsidRPr="008569FD">
        <w:rPr>
          <w:b/>
        </w:rPr>
        <w:t>Temporaladverbiale</w:t>
      </w:r>
      <w:r w:rsidRPr="008569FD">
        <w:t xml:space="preserve">) noch nicht kennengelernt hatten, stellte sich </w:t>
      </w:r>
      <w:r w:rsidRPr="008569FD">
        <w:rPr>
          <w:u w:val="single"/>
        </w:rPr>
        <w:t>Goethe</w:t>
      </w:r>
      <w:r w:rsidRPr="008569FD">
        <w:t xml:space="preserve"> (</w:t>
      </w:r>
      <w:r w:rsidRPr="008569FD">
        <w:rPr>
          <w:b/>
        </w:rPr>
        <w:t>Subjekt</w:t>
      </w:r>
      <w:r w:rsidRPr="008569FD">
        <w:t xml:space="preserve">) in der Redaktion </w:t>
      </w:r>
      <w:r w:rsidRPr="008569FD">
        <w:rPr>
          <w:u w:val="single"/>
        </w:rPr>
        <w:t>förmlich</w:t>
      </w:r>
      <w:r w:rsidRPr="008569FD">
        <w:t xml:space="preserve"> (</w:t>
      </w:r>
      <w:r w:rsidRPr="008569FD">
        <w:rPr>
          <w:b/>
        </w:rPr>
        <w:t>Modaladverbiale</w:t>
      </w:r>
      <w:r w:rsidRPr="008569FD">
        <w:t>) vor.</w:t>
      </w:r>
    </w:p>
    <w:p w:rsidR="00AB569F" w:rsidRPr="008569FD" w:rsidRDefault="00AB569F" w:rsidP="003B2709">
      <w:r w:rsidRPr="008569FD">
        <w:t xml:space="preserve">Burmann warf sich </w:t>
      </w:r>
      <w:r w:rsidRPr="008569FD">
        <w:rPr>
          <w:u w:val="single"/>
        </w:rPr>
        <w:t>daraufhin</w:t>
      </w:r>
      <w:r w:rsidRPr="008569FD">
        <w:t xml:space="preserve"> (</w:t>
      </w:r>
      <w:r w:rsidRPr="008569FD">
        <w:rPr>
          <w:b/>
        </w:rPr>
        <w:t>Temporaladverbiale</w:t>
      </w:r>
      <w:r w:rsidRPr="008569FD">
        <w:t xml:space="preserve">) </w:t>
      </w:r>
      <w:r w:rsidRPr="008569FD">
        <w:rPr>
          <w:u w:val="single"/>
        </w:rPr>
        <w:t>Goethe</w:t>
      </w:r>
      <w:r w:rsidRPr="008569FD">
        <w:t xml:space="preserve"> (</w:t>
      </w:r>
      <w:r w:rsidRPr="008569FD">
        <w:rPr>
          <w:b/>
        </w:rPr>
        <w:t>Dativobjekt</w:t>
      </w:r>
      <w:r w:rsidRPr="008569FD">
        <w:t xml:space="preserve">) zu Füßen und wälzte sich auf dem Boden. Goethe </w:t>
      </w:r>
      <w:r w:rsidRPr="008569FD">
        <w:rPr>
          <w:u w:val="single"/>
        </w:rPr>
        <w:t>fragte</w:t>
      </w:r>
      <w:r w:rsidRPr="008569FD">
        <w:t xml:space="preserve"> (</w:t>
      </w:r>
      <w:r w:rsidRPr="008569FD">
        <w:rPr>
          <w:b/>
        </w:rPr>
        <w:t>Prädikat</w:t>
      </w:r>
      <w:r w:rsidRPr="008569FD">
        <w:t xml:space="preserve">) entgeistert, was </w:t>
      </w:r>
      <w:r w:rsidRPr="008569FD">
        <w:rPr>
          <w:u w:val="single"/>
        </w:rPr>
        <w:t>ihm</w:t>
      </w:r>
      <w:r w:rsidRPr="008569FD">
        <w:t xml:space="preserve"> (</w:t>
      </w:r>
      <w:r w:rsidRPr="008569FD">
        <w:rPr>
          <w:b/>
        </w:rPr>
        <w:t>Dativobjekt</w:t>
      </w:r>
      <w:r w:rsidRPr="008569FD">
        <w:t>) sei.</w:t>
      </w:r>
    </w:p>
    <w:p w:rsidR="00AB569F" w:rsidRDefault="00AB569F" w:rsidP="003B2709">
      <w:r w:rsidRPr="008569FD">
        <w:t xml:space="preserve">„Nichts“, erwiderte Burmann, „das kommt nur </w:t>
      </w:r>
      <w:r w:rsidRPr="008569FD">
        <w:rPr>
          <w:u w:val="single"/>
        </w:rPr>
        <w:t>von der Freude</w:t>
      </w:r>
      <w:r w:rsidRPr="008569FD">
        <w:t xml:space="preserve"> (</w:t>
      </w:r>
      <w:r w:rsidRPr="008569FD">
        <w:rPr>
          <w:b/>
        </w:rPr>
        <w:t>Präpositionales Objekt</w:t>
      </w:r>
      <w:r w:rsidRPr="008569FD">
        <w:t xml:space="preserve">), dass Sie </w:t>
      </w:r>
      <w:r w:rsidRPr="008569FD">
        <w:rPr>
          <w:u w:val="single"/>
        </w:rPr>
        <w:t>mich</w:t>
      </w:r>
      <w:r w:rsidRPr="008569FD">
        <w:t xml:space="preserve"> (</w:t>
      </w:r>
      <w:r w:rsidRPr="008569FD">
        <w:rPr>
          <w:b/>
        </w:rPr>
        <w:t>Akkusativobjekt</w:t>
      </w:r>
      <w:r w:rsidRPr="008569FD">
        <w:t xml:space="preserve">) besuchen.“ „Nun, wenn </w:t>
      </w:r>
      <w:r w:rsidRPr="008569FD">
        <w:rPr>
          <w:u w:val="single"/>
        </w:rPr>
        <w:t>das</w:t>
      </w:r>
      <w:r w:rsidRPr="008569FD">
        <w:t xml:space="preserve"> (</w:t>
      </w:r>
      <w:r w:rsidRPr="008569FD">
        <w:rPr>
          <w:b/>
        </w:rPr>
        <w:t>Subjekt</w:t>
      </w:r>
      <w:r w:rsidRPr="008569FD">
        <w:t xml:space="preserve">) so ist“, </w:t>
      </w:r>
      <w:r w:rsidRPr="008569FD">
        <w:rPr>
          <w:u w:val="single"/>
        </w:rPr>
        <w:t>meinte</w:t>
      </w:r>
      <w:r w:rsidRPr="008569FD">
        <w:t xml:space="preserve"> (</w:t>
      </w:r>
      <w:r w:rsidRPr="008569FD">
        <w:rPr>
          <w:b/>
        </w:rPr>
        <w:t>Prädikat</w:t>
      </w:r>
      <w:r w:rsidRPr="008569FD">
        <w:t xml:space="preserve">) Goethe, „da kann ich mithalten“, warf sich ebenfalls </w:t>
      </w:r>
      <w:r w:rsidRPr="008569FD">
        <w:rPr>
          <w:u w:val="single"/>
        </w:rPr>
        <w:t xml:space="preserve">zu Boden </w:t>
      </w:r>
      <w:r w:rsidRPr="008569FD">
        <w:t>(</w:t>
      </w:r>
      <w:r w:rsidRPr="008569FD">
        <w:rPr>
          <w:b/>
        </w:rPr>
        <w:t>Lokaladverbiale</w:t>
      </w:r>
      <w:r w:rsidRPr="008569FD">
        <w:t xml:space="preserve">) und wälzte sich </w:t>
      </w:r>
      <w:r w:rsidRPr="008569FD">
        <w:rPr>
          <w:u w:val="single"/>
        </w:rPr>
        <w:t xml:space="preserve">neben Burmann </w:t>
      </w:r>
      <w:r w:rsidRPr="008569FD">
        <w:t>(</w:t>
      </w:r>
      <w:r w:rsidRPr="008569FD">
        <w:rPr>
          <w:b/>
        </w:rPr>
        <w:t>Lokaladverbiale</w:t>
      </w:r>
      <w:r w:rsidRPr="008569FD">
        <w:t>) durch die Redaktionsstube.</w:t>
      </w:r>
    </w:p>
    <w:p w:rsidR="00F16DF9" w:rsidRPr="008569FD" w:rsidRDefault="00F16DF9" w:rsidP="003B2709"/>
    <w:p w:rsidR="00AB569F" w:rsidRPr="008569FD" w:rsidRDefault="00AB569F" w:rsidP="007618F3">
      <w:pPr>
        <w:rPr>
          <w:sz w:val="18"/>
          <w:szCs w:val="18"/>
        </w:rPr>
      </w:pPr>
      <w:r w:rsidRPr="008569FD">
        <w:rPr>
          <w:sz w:val="18"/>
          <w:szCs w:val="18"/>
        </w:rPr>
        <w:t>(Aus: Thomas Wieke (Hrsg.): Willst staunen, Flegel? Anekdoten von Goethe, Eulenspiegel Verlag, Berlin 2000, S. 18)</w:t>
      </w:r>
    </w:p>
    <w:p w:rsidR="00AB569F" w:rsidRPr="008569FD" w:rsidRDefault="00AB569F" w:rsidP="007618F3">
      <w:pPr>
        <w:rPr>
          <w:sz w:val="28"/>
          <w:szCs w:val="28"/>
        </w:rPr>
      </w:pPr>
    </w:p>
    <w:p w:rsidR="00AB569F" w:rsidRPr="008569FD" w:rsidRDefault="00AB569F" w:rsidP="007618F3">
      <w:pPr>
        <w:rPr>
          <w:sz w:val="28"/>
          <w:szCs w:val="28"/>
        </w:rPr>
      </w:pPr>
    </w:p>
    <w:p w:rsidR="00AB569F" w:rsidRPr="008569FD" w:rsidRDefault="00AB569F" w:rsidP="00E71EEE">
      <w:pPr>
        <w:pageBreakBefore/>
        <w:rPr>
          <w:b/>
          <w:sz w:val="28"/>
          <w:szCs w:val="28"/>
        </w:rPr>
      </w:pPr>
      <w:r w:rsidRPr="008569FD">
        <w:rPr>
          <w:b/>
          <w:sz w:val="28"/>
          <w:szCs w:val="28"/>
        </w:rPr>
        <w:lastRenderedPageBreak/>
        <w:t>Satzglieder im Überblick (S. 621 - 624)</w:t>
      </w:r>
    </w:p>
    <w:p w:rsidR="00AB569F" w:rsidRPr="008569FD" w:rsidRDefault="00AB569F" w:rsidP="007618F3">
      <w:pPr>
        <w:rPr>
          <w:sz w:val="28"/>
          <w:szCs w:val="28"/>
        </w:rPr>
      </w:pPr>
    </w:p>
    <w:p w:rsidR="00AB569F" w:rsidRPr="008569FD" w:rsidRDefault="00AB569F" w:rsidP="007618F3">
      <w:pPr>
        <w:rPr>
          <w:b/>
        </w:rPr>
      </w:pPr>
      <w:r w:rsidRPr="008569FD">
        <w:rPr>
          <w:b/>
        </w:rPr>
        <w:t>S. 621, Aufgabe 1</w:t>
      </w:r>
    </w:p>
    <w:p w:rsidR="00AB569F" w:rsidRPr="008569FD" w:rsidRDefault="00AB569F" w:rsidP="007618F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070"/>
        <w:gridCol w:w="3071"/>
        <w:gridCol w:w="3071"/>
      </w:tblGrid>
      <w:tr w:rsidR="00AB569F" w:rsidRPr="008569FD" w:rsidTr="005D25E7">
        <w:tc>
          <w:tcPr>
            <w:tcW w:w="3070" w:type="dxa"/>
          </w:tcPr>
          <w:p w:rsidR="00AB569F" w:rsidRPr="008569FD" w:rsidRDefault="00AB569F" w:rsidP="005D25E7">
            <w:r w:rsidRPr="008569FD">
              <w:rPr>
                <w:b/>
                <w:bCs/>
              </w:rPr>
              <w:t>Subjekt</w:t>
            </w:r>
          </w:p>
        </w:tc>
        <w:tc>
          <w:tcPr>
            <w:tcW w:w="3071" w:type="dxa"/>
          </w:tcPr>
          <w:p w:rsidR="00AB569F" w:rsidRPr="008569FD" w:rsidRDefault="00AB569F" w:rsidP="005D25E7">
            <w:r w:rsidRPr="008569FD">
              <w:rPr>
                <w:b/>
                <w:bCs/>
              </w:rPr>
              <w:t>Prädikat</w:t>
            </w:r>
          </w:p>
        </w:tc>
        <w:tc>
          <w:tcPr>
            <w:tcW w:w="3071" w:type="dxa"/>
          </w:tcPr>
          <w:p w:rsidR="00AB569F" w:rsidRPr="008569FD" w:rsidRDefault="00AB569F" w:rsidP="005D25E7">
            <w:r w:rsidRPr="008569FD">
              <w:rPr>
                <w:b/>
                <w:bCs/>
              </w:rPr>
              <w:t>Prädikativum</w:t>
            </w:r>
          </w:p>
        </w:tc>
      </w:tr>
      <w:tr w:rsidR="00AB569F" w:rsidRPr="008569FD" w:rsidTr="005D25E7">
        <w:tc>
          <w:tcPr>
            <w:tcW w:w="3070" w:type="dxa"/>
          </w:tcPr>
          <w:p w:rsidR="00AB569F" w:rsidRPr="008569FD" w:rsidRDefault="00AB569F" w:rsidP="005D25E7">
            <w:r w:rsidRPr="008569FD">
              <w:t>- ein beträchtliches Erbe</w:t>
            </w:r>
          </w:p>
          <w:p w:rsidR="00AB569F" w:rsidRPr="008569FD" w:rsidRDefault="00AB569F" w:rsidP="005D25E7">
            <w:r w:rsidRPr="008569FD">
              <w:t>- man</w:t>
            </w:r>
          </w:p>
          <w:p w:rsidR="00AB569F" w:rsidRPr="008569FD" w:rsidRDefault="00AB569F" w:rsidP="005D25E7">
            <w:r w:rsidRPr="008569FD">
              <w:t>- der König</w:t>
            </w:r>
          </w:p>
          <w:p w:rsidR="00AB569F" w:rsidRPr="008569FD" w:rsidRDefault="00AB569F" w:rsidP="005D25E7">
            <w:r w:rsidRPr="008569FD">
              <w:t>- sie</w:t>
            </w:r>
          </w:p>
          <w:p w:rsidR="00AB569F" w:rsidRPr="008569FD" w:rsidRDefault="00AB569F" w:rsidP="005D25E7">
            <w:r w:rsidRPr="008569FD">
              <w:t>- ihr Zustand</w:t>
            </w:r>
          </w:p>
          <w:p w:rsidR="00AB569F" w:rsidRPr="008569FD" w:rsidRDefault="00AB569F" w:rsidP="005D25E7">
            <w:r w:rsidRPr="008569FD">
              <w:t>- die Gesellschaft</w:t>
            </w:r>
          </w:p>
        </w:tc>
        <w:tc>
          <w:tcPr>
            <w:tcW w:w="3071" w:type="dxa"/>
          </w:tcPr>
          <w:p w:rsidR="00AB569F" w:rsidRPr="008569FD" w:rsidRDefault="00AB569F" w:rsidP="005D25E7">
            <w:r w:rsidRPr="008569FD">
              <w:t>- wurde erzogen</w:t>
            </w:r>
          </w:p>
          <w:p w:rsidR="00AB569F" w:rsidRPr="008569FD" w:rsidRDefault="00AB569F" w:rsidP="005D25E7">
            <w:r w:rsidRPr="008569FD">
              <w:t>- rückte</w:t>
            </w:r>
          </w:p>
          <w:p w:rsidR="00AB569F" w:rsidRPr="008569FD" w:rsidRDefault="00AB569F" w:rsidP="005D25E7">
            <w:r w:rsidRPr="008569FD">
              <w:t>- wurde verboten</w:t>
            </w:r>
          </w:p>
          <w:p w:rsidR="00AB569F" w:rsidRPr="008569FD" w:rsidRDefault="00AB569F" w:rsidP="005D25E7">
            <w:r w:rsidRPr="008569FD">
              <w:t>- traf zusammen</w:t>
            </w:r>
          </w:p>
          <w:p w:rsidR="00AB569F" w:rsidRPr="008569FD" w:rsidRDefault="00AB569F" w:rsidP="005D25E7">
            <w:r w:rsidRPr="008569FD">
              <w:t>- hatte verloren</w:t>
            </w:r>
          </w:p>
          <w:p w:rsidR="00AB569F" w:rsidRPr="008569FD" w:rsidRDefault="00AB569F" w:rsidP="005D25E7">
            <w:r w:rsidRPr="008569FD">
              <w:t>- wurde beigesetzt</w:t>
            </w:r>
          </w:p>
          <w:p w:rsidR="00AB569F" w:rsidRPr="008569FD" w:rsidRDefault="00AB569F" w:rsidP="005D25E7">
            <w:r w:rsidRPr="008569FD">
              <w:t>- gibt heraus</w:t>
            </w:r>
          </w:p>
        </w:tc>
        <w:tc>
          <w:tcPr>
            <w:tcW w:w="3071" w:type="dxa"/>
          </w:tcPr>
          <w:p w:rsidR="00AB569F" w:rsidRPr="008569FD" w:rsidRDefault="00AB569F" w:rsidP="005D25E7">
            <w:r w:rsidRPr="008569FD">
              <w:t>- begütert</w:t>
            </w:r>
          </w:p>
          <w:p w:rsidR="00AB569F" w:rsidRPr="008569FD" w:rsidRDefault="00AB569F" w:rsidP="005D25E7">
            <w:r w:rsidRPr="008569FD">
              <w:t>- einseitig gelähmt</w:t>
            </w:r>
          </w:p>
        </w:tc>
      </w:tr>
    </w:tbl>
    <w:p w:rsidR="00AB569F" w:rsidRPr="008569FD" w:rsidRDefault="00AB569F" w:rsidP="005D25E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070"/>
        <w:gridCol w:w="3071"/>
        <w:gridCol w:w="3071"/>
      </w:tblGrid>
      <w:tr w:rsidR="00AB569F" w:rsidRPr="008569FD" w:rsidTr="005D25E7">
        <w:tc>
          <w:tcPr>
            <w:tcW w:w="3070" w:type="dxa"/>
          </w:tcPr>
          <w:p w:rsidR="00AB569F" w:rsidRPr="008569FD" w:rsidRDefault="00AB569F" w:rsidP="005D25E7">
            <w:r w:rsidRPr="008569FD">
              <w:rPr>
                <w:b/>
                <w:bCs/>
              </w:rPr>
              <w:t>Dativobjekt</w:t>
            </w:r>
          </w:p>
        </w:tc>
        <w:tc>
          <w:tcPr>
            <w:tcW w:w="3071" w:type="dxa"/>
          </w:tcPr>
          <w:p w:rsidR="00AB569F" w:rsidRPr="008569FD" w:rsidRDefault="00AB569F" w:rsidP="005D25E7">
            <w:r w:rsidRPr="008569FD">
              <w:rPr>
                <w:b/>
                <w:bCs/>
              </w:rPr>
              <w:t>Akkusativobjekt</w:t>
            </w:r>
          </w:p>
        </w:tc>
        <w:tc>
          <w:tcPr>
            <w:tcW w:w="3071" w:type="dxa"/>
          </w:tcPr>
          <w:p w:rsidR="00AB569F" w:rsidRPr="008569FD" w:rsidRDefault="00AB569F" w:rsidP="005D25E7">
            <w:r w:rsidRPr="008569FD">
              <w:rPr>
                <w:b/>
                <w:bCs/>
              </w:rPr>
              <w:t>präpositionales Objekt</w:t>
            </w:r>
          </w:p>
        </w:tc>
      </w:tr>
      <w:tr w:rsidR="00AB569F" w:rsidRPr="008569FD" w:rsidTr="005D25E7">
        <w:tc>
          <w:tcPr>
            <w:tcW w:w="3070" w:type="dxa"/>
          </w:tcPr>
          <w:p w:rsidR="00AB569F" w:rsidRPr="008569FD" w:rsidRDefault="00AB569F" w:rsidP="005D25E7">
            <w:pPr>
              <w:contextualSpacing/>
            </w:pPr>
            <w:r w:rsidRPr="008569FD">
              <w:t>- den Savignys</w:t>
            </w:r>
          </w:p>
          <w:p w:rsidR="00AB569F" w:rsidRPr="008569FD" w:rsidRDefault="00AB569F" w:rsidP="005D25E7">
            <w:pPr>
              <w:pStyle w:val="Textkrper-Zeileneinzug"/>
              <w:ind w:left="142" w:hanging="142"/>
              <w:contextualSpacing/>
            </w:pPr>
            <w:r w:rsidRPr="008569FD">
              <w:t>- der gescheiterten Revolution von 1848</w:t>
            </w:r>
          </w:p>
          <w:p w:rsidR="00AB569F" w:rsidRPr="008569FD" w:rsidRDefault="00AB569F" w:rsidP="005D25E7">
            <w:pPr>
              <w:pStyle w:val="Textkrper-Zeileneinzug"/>
              <w:ind w:left="0"/>
              <w:contextualSpacing/>
            </w:pPr>
            <w:r w:rsidRPr="008569FD">
              <w:t xml:space="preserve">- den Ideen der Frühsozialisten </w:t>
            </w:r>
          </w:p>
          <w:p w:rsidR="00AB569F" w:rsidRPr="008569FD" w:rsidRDefault="00AB569F" w:rsidP="005D25E7">
            <w:pPr>
              <w:pStyle w:val="Textkrper-Zeileneinzug"/>
              <w:ind w:left="0"/>
              <w:contextualSpacing/>
            </w:pPr>
            <w:r w:rsidRPr="008569FD">
              <w:t>- einer breiteren Öffentlichkeit</w:t>
            </w:r>
          </w:p>
          <w:p w:rsidR="00AB569F" w:rsidRPr="008569FD" w:rsidRDefault="00AB569F" w:rsidP="005D25E7"/>
        </w:tc>
        <w:tc>
          <w:tcPr>
            <w:tcW w:w="3071" w:type="dxa"/>
          </w:tcPr>
          <w:p w:rsidR="00AB569F" w:rsidRPr="008569FD" w:rsidRDefault="00AB569F" w:rsidP="005D25E7">
            <w:r w:rsidRPr="008569FD">
              <w:t>- Achim von Arnim</w:t>
            </w:r>
          </w:p>
          <w:p w:rsidR="00AB569F" w:rsidRPr="008569FD" w:rsidRDefault="00AB569F" w:rsidP="005D25E7">
            <w:r w:rsidRPr="008569FD">
              <w:t>- großes Aufsehen</w:t>
            </w:r>
          </w:p>
          <w:p w:rsidR="00AB569F" w:rsidRPr="008569FD" w:rsidRDefault="00AB569F" w:rsidP="005D25E7">
            <w:r w:rsidRPr="008569FD">
              <w:t>- Bettina von Arnim</w:t>
            </w:r>
          </w:p>
          <w:p w:rsidR="00AB569F" w:rsidRPr="008569FD" w:rsidRDefault="00AB569F" w:rsidP="005D25E7">
            <w:r w:rsidRPr="008569FD">
              <w:t>- den Weberaufstand</w:t>
            </w:r>
          </w:p>
          <w:p w:rsidR="00AB569F" w:rsidRPr="008569FD" w:rsidRDefault="00AB569F" w:rsidP="005D25E7">
            <w:r w:rsidRPr="008569FD">
              <w:t>- einen Schlaganfall</w:t>
            </w:r>
          </w:p>
          <w:p w:rsidR="00AB569F" w:rsidRPr="008569FD" w:rsidRDefault="00AB569F" w:rsidP="005D25E7">
            <w:r w:rsidRPr="008569FD">
              <w:t>- Leben und Werk der Autorin</w:t>
            </w:r>
          </w:p>
        </w:tc>
        <w:tc>
          <w:tcPr>
            <w:tcW w:w="3071" w:type="dxa"/>
          </w:tcPr>
          <w:p w:rsidR="00AB569F" w:rsidRPr="008569FD" w:rsidRDefault="00AB569F" w:rsidP="005D25E7">
            <w:pPr>
              <w:ind w:left="159" w:hanging="159"/>
            </w:pPr>
            <w:r w:rsidRPr="008569FD">
              <w:t>- zu einer Verstärkung ihres öffentlichen Wirkens</w:t>
            </w:r>
          </w:p>
          <w:p w:rsidR="00AB569F" w:rsidRPr="008569FD" w:rsidRDefault="00AB569F" w:rsidP="005D25E7">
            <w:pPr>
              <w:ind w:left="159" w:hanging="159"/>
            </w:pPr>
            <w:r w:rsidRPr="008569FD">
              <w:t xml:space="preserve">- für die Abschaffung der </w:t>
            </w:r>
            <w:hyperlink r:id="rId18" w:tooltip="Todesstrafe" w:history="1">
              <w:r w:rsidRPr="008569FD">
                <w:rPr>
                  <w:rStyle w:val="Hyperlink"/>
                  <w:color w:val="auto"/>
                  <w:u w:val="none"/>
                </w:rPr>
                <w:t>Tode</w:t>
              </w:r>
              <w:r w:rsidRPr="008569FD">
                <w:rPr>
                  <w:rStyle w:val="Hyperlink"/>
                  <w:color w:val="auto"/>
                  <w:u w:val="none"/>
                </w:rPr>
                <w:t>s</w:t>
              </w:r>
              <w:r w:rsidRPr="008569FD">
                <w:rPr>
                  <w:rStyle w:val="Hyperlink"/>
                  <w:color w:val="auto"/>
                  <w:u w:val="none"/>
                </w:rPr>
                <w:t>strafe</w:t>
              </w:r>
            </w:hyperlink>
            <w:r w:rsidRPr="008569FD">
              <w:t xml:space="preserve"> und die politische Gleichstellung von Frauen und </w:t>
            </w:r>
            <w:hyperlink r:id="rId19" w:tooltip="Judentum" w:history="1">
              <w:r w:rsidRPr="008569FD">
                <w:rPr>
                  <w:rStyle w:val="Hyperlink"/>
                  <w:color w:val="auto"/>
                  <w:u w:val="none"/>
                </w:rPr>
                <w:t>Juden</w:t>
              </w:r>
            </w:hyperlink>
          </w:p>
          <w:p w:rsidR="00AB569F" w:rsidRPr="008569FD" w:rsidRDefault="00AB569F" w:rsidP="005D25E7">
            <w:pPr>
              <w:ind w:left="159" w:hanging="159"/>
            </w:pPr>
            <w:r w:rsidRPr="008569FD">
              <w:t>- an der Idee eines Volkskönigs</w:t>
            </w:r>
          </w:p>
        </w:tc>
      </w:tr>
    </w:tbl>
    <w:p w:rsidR="00AB569F" w:rsidRPr="008569FD" w:rsidRDefault="00AB569F" w:rsidP="007618F3"/>
    <w:p w:rsidR="00AB569F" w:rsidRPr="008569FD" w:rsidRDefault="00AB569F" w:rsidP="007D6031">
      <w:pPr>
        <w:rPr>
          <w:b/>
        </w:rPr>
      </w:pPr>
      <w:r w:rsidRPr="008569FD">
        <w:rPr>
          <w:b/>
        </w:rPr>
        <w:t>S. 623, Aufgabe 1</w:t>
      </w:r>
    </w:p>
    <w:p w:rsidR="00AB569F" w:rsidRPr="008569FD" w:rsidRDefault="00AB569F" w:rsidP="007D603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37"/>
        <w:gridCol w:w="3575"/>
      </w:tblGrid>
      <w:tr w:rsidR="00AB569F" w:rsidRPr="008569FD" w:rsidTr="00442501">
        <w:tc>
          <w:tcPr>
            <w:tcW w:w="5637" w:type="dxa"/>
          </w:tcPr>
          <w:p w:rsidR="00AB569F" w:rsidRPr="008569FD" w:rsidRDefault="00AB569F" w:rsidP="007D6031">
            <w:pPr>
              <w:rPr>
                <w:b/>
              </w:rPr>
            </w:pPr>
            <w:r w:rsidRPr="008569FD">
              <w:rPr>
                <w:b/>
              </w:rPr>
              <w:t>Textstelle</w:t>
            </w:r>
          </w:p>
        </w:tc>
        <w:tc>
          <w:tcPr>
            <w:tcW w:w="3575" w:type="dxa"/>
          </w:tcPr>
          <w:p w:rsidR="00AB569F" w:rsidRPr="008569FD" w:rsidRDefault="00AB569F" w:rsidP="007D6031">
            <w:pPr>
              <w:rPr>
                <w:b/>
              </w:rPr>
            </w:pPr>
            <w:r w:rsidRPr="008569FD">
              <w:rPr>
                <w:b/>
              </w:rPr>
              <w:t>adverbiale Bestimmung/Adverbiale</w:t>
            </w:r>
          </w:p>
        </w:tc>
      </w:tr>
      <w:tr w:rsidR="00AB569F" w:rsidRPr="008569FD" w:rsidTr="00442501">
        <w:tc>
          <w:tcPr>
            <w:tcW w:w="5637" w:type="dxa"/>
          </w:tcPr>
          <w:p w:rsidR="00AB569F" w:rsidRPr="008569FD" w:rsidRDefault="00AB569F" w:rsidP="007D6031">
            <w:r w:rsidRPr="008569FD">
              <w:t>1806 (Z. 2)</w:t>
            </w:r>
          </w:p>
        </w:tc>
        <w:tc>
          <w:tcPr>
            <w:tcW w:w="3575" w:type="dxa"/>
          </w:tcPr>
          <w:p w:rsidR="00AB569F" w:rsidRPr="008569FD" w:rsidRDefault="00AB569F" w:rsidP="007D6031">
            <w:r w:rsidRPr="008569FD">
              <w:t>Temporaladverbiale</w:t>
            </w:r>
          </w:p>
        </w:tc>
      </w:tr>
      <w:tr w:rsidR="00AB569F" w:rsidRPr="008569FD" w:rsidTr="00442501">
        <w:tc>
          <w:tcPr>
            <w:tcW w:w="5637" w:type="dxa"/>
          </w:tcPr>
          <w:p w:rsidR="00AB569F" w:rsidRPr="008569FD" w:rsidRDefault="00AB569F" w:rsidP="007D6031">
            <w:r w:rsidRPr="008569FD">
              <w:t>zunächst (Z. 7)</w:t>
            </w:r>
          </w:p>
        </w:tc>
        <w:tc>
          <w:tcPr>
            <w:tcW w:w="3575" w:type="dxa"/>
          </w:tcPr>
          <w:p w:rsidR="00AB569F" w:rsidRPr="008569FD" w:rsidRDefault="00AB569F" w:rsidP="007D6031">
            <w:r w:rsidRPr="008569FD">
              <w:t>Temporaladverbiale</w:t>
            </w:r>
          </w:p>
        </w:tc>
      </w:tr>
      <w:tr w:rsidR="00AB569F" w:rsidRPr="008569FD" w:rsidTr="00442501">
        <w:tc>
          <w:tcPr>
            <w:tcW w:w="5637" w:type="dxa"/>
          </w:tcPr>
          <w:p w:rsidR="00AB569F" w:rsidRPr="008569FD" w:rsidRDefault="00AB569F" w:rsidP="007D6031">
            <w:r w:rsidRPr="008569FD">
              <w:t>ein Jahr später (Z. 9)</w:t>
            </w:r>
          </w:p>
        </w:tc>
        <w:tc>
          <w:tcPr>
            <w:tcW w:w="3575" w:type="dxa"/>
          </w:tcPr>
          <w:p w:rsidR="00AB569F" w:rsidRPr="008569FD" w:rsidRDefault="00AB569F" w:rsidP="007D6031">
            <w:r w:rsidRPr="008569FD">
              <w:t>Temporaladverbiale</w:t>
            </w:r>
          </w:p>
        </w:tc>
      </w:tr>
      <w:tr w:rsidR="00AB569F" w:rsidRPr="008569FD" w:rsidTr="00442501">
        <w:tc>
          <w:tcPr>
            <w:tcW w:w="5637" w:type="dxa"/>
          </w:tcPr>
          <w:p w:rsidR="00AB569F" w:rsidRPr="008569FD" w:rsidRDefault="00AB569F" w:rsidP="007D6031">
            <w:r w:rsidRPr="008569FD">
              <w:t>erstmals  (Z. 10)</w:t>
            </w:r>
          </w:p>
        </w:tc>
        <w:tc>
          <w:tcPr>
            <w:tcW w:w="3575" w:type="dxa"/>
          </w:tcPr>
          <w:p w:rsidR="00AB569F" w:rsidRPr="008569FD" w:rsidRDefault="00AB569F" w:rsidP="007D6031">
            <w:r w:rsidRPr="008569FD">
              <w:t>Temporaladverbiale</w:t>
            </w:r>
          </w:p>
        </w:tc>
      </w:tr>
      <w:tr w:rsidR="00AB569F" w:rsidRPr="008569FD" w:rsidTr="00442501">
        <w:tc>
          <w:tcPr>
            <w:tcW w:w="5637" w:type="dxa"/>
          </w:tcPr>
          <w:p w:rsidR="00AB569F" w:rsidRPr="008569FD" w:rsidRDefault="00AB569F" w:rsidP="007D6031">
            <w:r w:rsidRPr="008569FD">
              <w:t>nach Goethes Tod (Z. 14)</w:t>
            </w:r>
          </w:p>
        </w:tc>
        <w:tc>
          <w:tcPr>
            <w:tcW w:w="3575" w:type="dxa"/>
          </w:tcPr>
          <w:p w:rsidR="00AB569F" w:rsidRPr="008569FD" w:rsidRDefault="00AB569F" w:rsidP="007D6031">
            <w:r w:rsidRPr="008569FD">
              <w:t>Temporaladverbiale</w:t>
            </w:r>
          </w:p>
        </w:tc>
      </w:tr>
      <w:tr w:rsidR="00AB569F" w:rsidRPr="008569FD" w:rsidTr="00442501">
        <w:tc>
          <w:tcPr>
            <w:tcW w:w="5637" w:type="dxa"/>
          </w:tcPr>
          <w:p w:rsidR="00AB569F" w:rsidRPr="008569FD" w:rsidRDefault="00AB569F" w:rsidP="007D6031">
            <w:r w:rsidRPr="008569FD">
              <w:t>wegen einer öffentlichen Auseinandersetzung zwischen ihr und Goethes Ehefrau Christiane (Z. 17 f.)</w:t>
            </w:r>
          </w:p>
        </w:tc>
        <w:tc>
          <w:tcPr>
            <w:tcW w:w="3575" w:type="dxa"/>
          </w:tcPr>
          <w:p w:rsidR="00AB569F" w:rsidRPr="008569FD" w:rsidRDefault="00AB569F" w:rsidP="007D6031">
            <w:r w:rsidRPr="008569FD">
              <w:t>Kausaladverbiale</w:t>
            </w:r>
          </w:p>
        </w:tc>
      </w:tr>
      <w:tr w:rsidR="00AB569F" w:rsidRPr="008569FD" w:rsidTr="00442501">
        <w:tc>
          <w:tcPr>
            <w:tcW w:w="5637" w:type="dxa"/>
          </w:tcPr>
          <w:p w:rsidR="00AB569F" w:rsidRPr="008569FD" w:rsidRDefault="00AB569F" w:rsidP="007D6031">
            <w:r w:rsidRPr="008569FD">
              <w:t>In einer Gemäldeausstellung des Goethe-Vertrauten Johann Heinrich Meyer (Z. 19 ff.)</w:t>
            </w:r>
          </w:p>
        </w:tc>
        <w:tc>
          <w:tcPr>
            <w:tcW w:w="3575" w:type="dxa"/>
          </w:tcPr>
          <w:p w:rsidR="00AB569F" w:rsidRPr="008569FD" w:rsidRDefault="00AB569F" w:rsidP="007D6031">
            <w:r w:rsidRPr="008569FD">
              <w:t>Lokaladverbiale</w:t>
            </w:r>
          </w:p>
        </w:tc>
      </w:tr>
      <w:tr w:rsidR="00AB569F" w:rsidRPr="008569FD" w:rsidTr="00442501">
        <w:tc>
          <w:tcPr>
            <w:tcW w:w="5637" w:type="dxa"/>
          </w:tcPr>
          <w:p w:rsidR="00AB569F" w:rsidRPr="008569FD" w:rsidRDefault="00AB569F" w:rsidP="007D6031">
            <w:r w:rsidRPr="008569FD">
              <w:t>abfällig (Z. 22)</w:t>
            </w:r>
          </w:p>
        </w:tc>
        <w:tc>
          <w:tcPr>
            <w:tcW w:w="3575" w:type="dxa"/>
          </w:tcPr>
          <w:p w:rsidR="00AB569F" w:rsidRPr="008569FD" w:rsidRDefault="00AB569F" w:rsidP="007D6031">
            <w:r w:rsidRPr="008569FD">
              <w:t>Modaladverbiale</w:t>
            </w:r>
          </w:p>
        </w:tc>
      </w:tr>
      <w:tr w:rsidR="00AB569F" w:rsidRPr="008569FD" w:rsidTr="00442501">
        <w:tc>
          <w:tcPr>
            <w:tcW w:w="5637" w:type="dxa"/>
          </w:tcPr>
          <w:p w:rsidR="00AB569F" w:rsidRPr="008569FD" w:rsidRDefault="00AB569F" w:rsidP="007D6031">
            <w:r w:rsidRPr="008569FD">
              <w:t>daraufhin (Z. 24)</w:t>
            </w:r>
          </w:p>
        </w:tc>
        <w:tc>
          <w:tcPr>
            <w:tcW w:w="3575" w:type="dxa"/>
          </w:tcPr>
          <w:p w:rsidR="00AB569F" w:rsidRPr="008569FD" w:rsidRDefault="00AB569F" w:rsidP="007D6031">
            <w:r w:rsidRPr="008569FD">
              <w:t>Temporaladverbiale</w:t>
            </w:r>
          </w:p>
        </w:tc>
      </w:tr>
      <w:tr w:rsidR="00AB569F" w:rsidRPr="008569FD" w:rsidTr="00442501">
        <w:tc>
          <w:tcPr>
            <w:tcW w:w="5637" w:type="dxa"/>
          </w:tcPr>
          <w:p w:rsidR="00AB569F" w:rsidRPr="008569FD" w:rsidRDefault="00AB569F" w:rsidP="007D6031">
            <w:r w:rsidRPr="008569FD">
              <w:t>ein Jahr später (Z. 29)</w:t>
            </w:r>
          </w:p>
        </w:tc>
        <w:tc>
          <w:tcPr>
            <w:tcW w:w="3575" w:type="dxa"/>
          </w:tcPr>
          <w:p w:rsidR="00AB569F" w:rsidRPr="008569FD" w:rsidRDefault="00AB569F" w:rsidP="007D6031">
            <w:r w:rsidRPr="008569FD">
              <w:t>Temporaladverbiale</w:t>
            </w:r>
          </w:p>
        </w:tc>
      </w:tr>
      <w:tr w:rsidR="00AB569F" w:rsidRPr="008569FD" w:rsidTr="00442501">
        <w:tc>
          <w:tcPr>
            <w:tcW w:w="5637" w:type="dxa"/>
          </w:tcPr>
          <w:p w:rsidR="00AB569F" w:rsidRPr="008569FD" w:rsidRDefault="00AB569F" w:rsidP="007D6031">
            <w:pPr>
              <w:rPr>
                <w:lang w:val="en-US"/>
              </w:rPr>
            </w:pPr>
            <w:r w:rsidRPr="008569FD">
              <w:rPr>
                <w:lang w:val="en-US"/>
              </w:rPr>
              <w:t>in Bad Teplitz (Z. 29 f.)</w:t>
            </w:r>
          </w:p>
        </w:tc>
        <w:tc>
          <w:tcPr>
            <w:tcW w:w="3575" w:type="dxa"/>
          </w:tcPr>
          <w:p w:rsidR="00AB569F" w:rsidRPr="008569FD" w:rsidRDefault="00AB569F" w:rsidP="007D6031">
            <w:pPr>
              <w:rPr>
                <w:lang w:val="en-US"/>
              </w:rPr>
            </w:pPr>
            <w:r w:rsidRPr="008569FD">
              <w:rPr>
                <w:lang w:val="en-US"/>
              </w:rPr>
              <w:t>Lokaladverbiale</w:t>
            </w:r>
          </w:p>
        </w:tc>
      </w:tr>
      <w:tr w:rsidR="00AB569F" w:rsidRPr="008569FD" w:rsidTr="00442501">
        <w:tc>
          <w:tcPr>
            <w:tcW w:w="5637" w:type="dxa"/>
          </w:tcPr>
          <w:p w:rsidR="00AB569F" w:rsidRPr="008569FD" w:rsidRDefault="00AB569F" w:rsidP="007D6031">
            <w:pPr>
              <w:rPr>
                <w:lang w:val="en-US"/>
              </w:rPr>
            </w:pPr>
            <w:r w:rsidRPr="008569FD">
              <w:rPr>
                <w:lang w:val="en-US"/>
              </w:rPr>
              <w:t>scheinbar erleichtert (Z. 32)</w:t>
            </w:r>
          </w:p>
        </w:tc>
        <w:tc>
          <w:tcPr>
            <w:tcW w:w="3575" w:type="dxa"/>
          </w:tcPr>
          <w:p w:rsidR="00AB569F" w:rsidRPr="008569FD" w:rsidRDefault="00AB569F" w:rsidP="007D6031">
            <w:pPr>
              <w:rPr>
                <w:lang w:val="en-US"/>
              </w:rPr>
            </w:pPr>
            <w:r w:rsidRPr="008569FD">
              <w:rPr>
                <w:lang w:val="en-US"/>
              </w:rPr>
              <w:t>Modaladverbiale</w:t>
            </w:r>
          </w:p>
        </w:tc>
      </w:tr>
      <w:tr w:rsidR="00AB569F" w:rsidRPr="008569FD" w:rsidTr="00442501">
        <w:tc>
          <w:tcPr>
            <w:tcW w:w="5637" w:type="dxa"/>
          </w:tcPr>
          <w:p w:rsidR="00AB569F" w:rsidRPr="008569FD" w:rsidRDefault="00AB569F" w:rsidP="007D6031">
            <w:pPr>
              <w:rPr>
                <w:lang w:val="en-US"/>
              </w:rPr>
            </w:pPr>
            <w:r w:rsidRPr="008569FD">
              <w:rPr>
                <w:lang w:val="en-US"/>
              </w:rPr>
              <w:t>verzweifelt (Z. 35)</w:t>
            </w:r>
          </w:p>
        </w:tc>
        <w:tc>
          <w:tcPr>
            <w:tcW w:w="3575" w:type="dxa"/>
          </w:tcPr>
          <w:p w:rsidR="00AB569F" w:rsidRPr="008569FD" w:rsidRDefault="00AB569F" w:rsidP="007D6031">
            <w:pPr>
              <w:rPr>
                <w:lang w:val="en-US"/>
              </w:rPr>
            </w:pPr>
            <w:r w:rsidRPr="008569FD">
              <w:rPr>
                <w:lang w:val="en-US"/>
              </w:rPr>
              <w:t>Modaladverbiale</w:t>
            </w:r>
          </w:p>
        </w:tc>
      </w:tr>
      <w:tr w:rsidR="00AB569F" w:rsidRPr="008569FD" w:rsidTr="00442501">
        <w:tc>
          <w:tcPr>
            <w:tcW w:w="5637" w:type="dxa"/>
          </w:tcPr>
          <w:p w:rsidR="00AB569F" w:rsidRPr="008569FD" w:rsidRDefault="00AB569F" w:rsidP="007D6031">
            <w:r w:rsidRPr="008569FD">
              <w:t>in zum Teil sehr stark bearbeiteter Form (Z. 41)</w:t>
            </w:r>
          </w:p>
        </w:tc>
        <w:tc>
          <w:tcPr>
            <w:tcW w:w="3575" w:type="dxa"/>
          </w:tcPr>
          <w:p w:rsidR="00AB569F" w:rsidRPr="008569FD" w:rsidRDefault="00AB569F" w:rsidP="007D6031">
            <w:r w:rsidRPr="008569FD">
              <w:t>Modaladverbiale</w:t>
            </w:r>
          </w:p>
        </w:tc>
      </w:tr>
      <w:tr w:rsidR="00AB569F" w:rsidRPr="008569FD" w:rsidTr="00442501">
        <w:tc>
          <w:tcPr>
            <w:tcW w:w="5637" w:type="dxa"/>
          </w:tcPr>
          <w:p w:rsidR="00AB569F" w:rsidRPr="008569FD" w:rsidRDefault="00AB569F" w:rsidP="007D6031">
            <w:r w:rsidRPr="008569FD">
              <w:t>oft (Z. 44)</w:t>
            </w:r>
          </w:p>
        </w:tc>
        <w:tc>
          <w:tcPr>
            <w:tcW w:w="3575" w:type="dxa"/>
          </w:tcPr>
          <w:p w:rsidR="00AB569F" w:rsidRPr="008569FD" w:rsidRDefault="00AB569F" w:rsidP="007D6031">
            <w:r w:rsidRPr="008569FD">
              <w:t>Temporaladverbiale</w:t>
            </w:r>
          </w:p>
        </w:tc>
      </w:tr>
      <w:tr w:rsidR="00AB569F" w:rsidRPr="008569FD" w:rsidTr="00442501">
        <w:tc>
          <w:tcPr>
            <w:tcW w:w="5637" w:type="dxa"/>
          </w:tcPr>
          <w:p w:rsidR="00AB569F" w:rsidRPr="008569FD" w:rsidRDefault="00AB569F" w:rsidP="007D6031">
            <w:r w:rsidRPr="008569FD">
              <w:t>stark (Z. 49)</w:t>
            </w:r>
          </w:p>
        </w:tc>
        <w:tc>
          <w:tcPr>
            <w:tcW w:w="3575" w:type="dxa"/>
          </w:tcPr>
          <w:p w:rsidR="00AB569F" w:rsidRPr="008569FD" w:rsidRDefault="00AB569F" w:rsidP="007D6031">
            <w:r w:rsidRPr="008569FD">
              <w:t>Modaladverbiale</w:t>
            </w:r>
          </w:p>
        </w:tc>
      </w:tr>
      <w:tr w:rsidR="00AB569F" w:rsidRPr="008569FD" w:rsidTr="00442501">
        <w:tc>
          <w:tcPr>
            <w:tcW w:w="5637" w:type="dxa"/>
          </w:tcPr>
          <w:p w:rsidR="00AB569F" w:rsidRPr="008569FD" w:rsidRDefault="00AB569F" w:rsidP="007D6031">
            <w:r w:rsidRPr="008569FD">
              <w:t>im Jahr 1804 (Z. 55 f.)</w:t>
            </w:r>
          </w:p>
        </w:tc>
        <w:tc>
          <w:tcPr>
            <w:tcW w:w="3575" w:type="dxa"/>
          </w:tcPr>
          <w:p w:rsidR="00AB569F" w:rsidRPr="008569FD" w:rsidRDefault="00AB569F" w:rsidP="007D6031">
            <w:r w:rsidRPr="008569FD">
              <w:t>Temporaladverbiale</w:t>
            </w:r>
          </w:p>
        </w:tc>
      </w:tr>
      <w:tr w:rsidR="00AB569F" w:rsidRPr="008569FD" w:rsidTr="00442501">
        <w:tc>
          <w:tcPr>
            <w:tcW w:w="5637" w:type="dxa"/>
          </w:tcPr>
          <w:p w:rsidR="00AB569F" w:rsidRPr="008569FD" w:rsidRDefault="00AB569F" w:rsidP="007D6031">
            <w:r w:rsidRPr="008569FD">
              <w:t>erfolgreich (Z. 61)</w:t>
            </w:r>
          </w:p>
        </w:tc>
        <w:tc>
          <w:tcPr>
            <w:tcW w:w="3575" w:type="dxa"/>
          </w:tcPr>
          <w:p w:rsidR="00AB569F" w:rsidRPr="008569FD" w:rsidRDefault="00AB569F" w:rsidP="007D6031">
            <w:r w:rsidRPr="008569FD">
              <w:t>Modaladverbiale</w:t>
            </w:r>
          </w:p>
        </w:tc>
      </w:tr>
      <w:tr w:rsidR="00AB569F" w:rsidRPr="008569FD" w:rsidTr="00442501">
        <w:tc>
          <w:tcPr>
            <w:tcW w:w="5637" w:type="dxa"/>
          </w:tcPr>
          <w:p w:rsidR="00AB569F" w:rsidRPr="008569FD" w:rsidRDefault="00AB569F" w:rsidP="007D6031">
            <w:r w:rsidRPr="008569FD">
              <w:t xml:space="preserve">in seinem Roman </w:t>
            </w:r>
            <w:r w:rsidRPr="008569FD">
              <w:rPr>
                <w:i/>
              </w:rPr>
              <w:t>Die Unsterblichkeit</w:t>
            </w:r>
            <w:r w:rsidRPr="008569FD">
              <w:t xml:space="preserve"> (Z. 66)</w:t>
            </w:r>
          </w:p>
        </w:tc>
        <w:tc>
          <w:tcPr>
            <w:tcW w:w="3575" w:type="dxa"/>
          </w:tcPr>
          <w:p w:rsidR="00AB569F" w:rsidRPr="008569FD" w:rsidRDefault="00AB569F" w:rsidP="007D6031">
            <w:r w:rsidRPr="008569FD">
              <w:t>Lokaladverbiale</w:t>
            </w:r>
          </w:p>
        </w:tc>
      </w:tr>
      <w:tr w:rsidR="00AB569F" w:rsidRPr="008569FD" w:rsidTr="00442501">
        <w:tc>
          <w:tcPr>
            <w:tcW w:w="5637" w:type="dxa"/>
          </w:tcPr>
          <w:p w:rsidR="00AB569F" w:rsidRPr="008569FD" w:rsidRDefault="00AB569F" w:rsidP="007D6031">
            <w:r w:rsidRPr="008569FD">
              <w:t>zeitlebens (Z. 67)</w:t>
            </w:r>
          </w:p>
        </w:tc>
        <w:tc>
          <w:tcPr>
            <w:tcW w:w="3575" w:type="dxa"/>
          </w:tcPr>
          <w:p w:rsidR="00AB569F" w:rsidRPr="008569FD" w:rsidRDefault="00AB569F" w:rsidP="007D6031">
            <w:r w:rsidRPr="008569FD">
              <w:t>Temporaladverbiale</w:t>
            </w:r>
          </w:p>
        </w:tc>
      </w:tr>
    </w:tbl>
    <w:p w:rsidR="00AB569F" w:rsidRPr="008569FD" w:rsidRDefault="00AB569F" w:rsidP="007D6031"/>
    <w:p w:rsidR="00AB569F" w:rsidRPr="008569FD" w:rsidRDefault="00AB569F"/>
    <w:p w:rsidR="00AB569F" w:rsidRPr="008569FD" w:rsidRDefault="00AB569F" w:rsidP="00E71EEE">
      <w:pPr>
        <w:pageBreakBefore/>
        <w:rPr>
          <w:b/>
          <w:sz w:val="28"/>
          <w:szCs w:val="28"/>
        </w:rPr>
      </w:pPr>
      <w:r w:rsidRPr="008569FD">
        <w:rPr>
          <w:b/>
          <w:sz w:val="28"/>
          <w:szCs w:val="28"/>
        </w:rPr>
        <w:lastRenderedPageBreak/>
        <w:t>Attribute im Überblick (S. 624 - 625)</w:t>
      </w:r>
    </w:p>
    <w:p w:rsidR="00AB569F" w:rsidRPr="008569FD" w:rsidRDefault="00AB569F">
      <w:pPr>
        <w:rPr>
          <w:sz w:val="28"/>
          <w:szCs w:val="28"/>
        </w:rPr>
      </w:pPr>
    </w:p>
    <w:p w:rsidR="00AB569F" w:rsidRPr="008569FD" w:rsidRDefault="00AB569F">
      <w:pPr>
        <w:rPr>
          <w:b/>
        </w:rPr>
      </w:pPr>
      <w:r w:rsidRPr="008569FD">
        <w:rPr>
          <w:b/>
        </w:rPr>
        <w:t>S. 624, Aufgabe 1</w:t>
      </w:r>
    </w:p>
    <w:p w:rsidR="00AB569F" w:rsidRPr="008569FD" w:rsidRDefault="00AB569F"/>
    <w:p w:rsidR="00AB569F" w:rsidRPr="008569FD" w:rsidRDefault="00AB569F" w:rsidP="0024502C">
      <w:pPr>
        <w:numPr>
          <w:ilvl w:val="0"/>
          <w:numId w:val="7"/>
        </w:numPr>
      </w:pPr>
      <w:r w:rsidRPr="008569FD">
        <w:t xml:space="preserve">Bettina von Arnim war das siebte von zwölf </w:t>
      </w:r>
      <w:r w:rsidRPr="008569FD">
        <w:rPr>
          <w:bdr w:val="single" w:sz="4" w:space="0" w:color="auto"/>
        </w:rPr>
        <w:t xml:space="preserve">Kindern </w:t>
      </w:r>
      <w:r w:rsidRPr="008569FD">
        <w:rPr>
          <w:u w:val="single"/>
        </w:rPr>
        <w:t xml:space="preserve">des Großkaufmanns </w:t>
      </w:r>
      <w:hyperlink r:id="rId20" w:tooltip="Peter Anton Brentano" w:history="1">
        <w:r w:rsidRPr="008569FD">
          <w:rPr>
            <w:rStyle w:val="Hyperlink"/>
            <w:color w:val="auto"/>
          </w:rPr>
          <w:t>Peter Anton Brentano</w:t>
        </w:r>
      </w:hyperlink>
      <w:r w:rsidRPr="008569FD">
        <w:t xml:space="preserve"> (</w:t>
      </w:r>
      <w:r w:rsidRPr="008569FD">
        <w:rPr>
          <w:b/>
        </w:rPr>
        <w:t>Genitivattribut</w:t>
      </w:r>
      <w:r w:rsidRPr="008569FD">
        <w:t>).</w:t>
      </w:r>
    </w:p>
    <w:p w:rsidR="00AB569F" w:rsidRPr="008569FD" w:rsidRDefault="00AB569F" w:rsidP="00A9438C"/>
    <w:p w:rsidR="00AB569F" w:rsidRPr="008569FD" w:rsidRDefault="00AB569F" w:rsidP="0024502C">
      <w:pPr>
        <w:numPr>
          <w:ilvl w:val="0"/>
          <w:numId w:val="7"/>
        </w:numPr>
        <w:contextualSpacing/>
      </w:pPr>
      <w:r w:rsidRPr="008569FD">
        <w:t xml:space="preserve">Die aus </w:t>
      </w:r>
      <w:hyperlink r:id="rId21" w:tooltip="Italien" w:history="1">
        <w:r w:rsidRPr="008569FD">
          <w:rPr>
            <w:rStyle w:val="Hyperlink"/>
            <w:color w:val="auto"/>
            <w:u w:val="none"/>
          </w:rPr>
          <w:t>Italien</w:t>
        </w:r>
      </w:hyperlink>
      <w:r w:rsidRPr="008569FD">
        <w:t xml:space="preserve"> stammende altadelige Familie war begütert, das später von Bettinas Brüdern geleitete </w:t>
      </w:r>
      <w:r w:rsidRPr="008569FD">
        <w:rPr>
          <w:i/>
          <w:iCs/>
        </w:rPr>
        <w:t>Haus zum Goldenen Kopf</w:t>
      </w:r>
      <w:r w:rsidRPr="008569FD">
        <w:t xml:space="preserve"> die Zentrale einer </w:t>
      </w:r>
      <w:r w:rsidRPr="008569FD">
        <w:rPr>
          <w:u w:val="single"/>
        </w:rPr>
        <w:t>blühenden</w:t>
      </w:r>
      <w:r w:rsidRPr="008569FD">
        <w:t xml:space="preserve"> (</w:t>
      </w:r>
      <w:r w:rsidRPr="008569FD">
        <w:rPr>
          <w:b/>
        </w:rPr>
        <w:t>Adjektivattribut</w:t>
      </w:r>
      <w:r w:rsidRPr="008569FD">
        <w:t>)</w:t>
      </w:r>
    </w:p>
    <w:p w:rsidR="00AB569F" w:rsidRPr="008569FD" w:rsidRDefault="00AB569F" w:rsidP="00A9438C">
      <w:pPr>
        <w:ind w:left="720"/>
        <w:contextualSpacing/>
      </w:pPr>
      <w:r w:rsidRPr="008569FD">
        <w:rPr>
          <w:bdr w:val="single" w:sz="4" w:space="0" w:color="auto"/>
        </w:rPr>
        <w:t>Ex- und Importfirma</w:t>
      </w:r>
      <w:r w:rsidRPr="008569FD">
        <w:t xml:space="preserve">, </w:t>
      </w:r>
      <w:r w:rsidRPr="008569FD">
        <w:rPr>
          <w:u w:val="single"/>
        </w:rPr>
        <w:t xml:space="preserve">von der Bettina ein beträchtliches Erbe zufiel </w:t>
      </w:r>
      <w:r w:rsidRPr="008569FD">
        <w:t>(</w:t>
      </w:r>
      <w:r w:rsidRPr="008569FD">
        <w:rPr>
          <w:b/>
        </w:rPr>
        <w:t>Attribu</w:t>
      </w:r>
      <w:r w:rsidRPr="008569FD">
        <w:rPr>
          <w:b/>
        </w:rPr>
        <w:t>t</w:t>
      </w:r>
      <w:r w:rsidRPr="008569FD">
        <w:rPr>
          <w:b/>
        </w:rPr>
        <w:t>satz/Relativsatz</w:t>
      </w:r>
      <w:r w:rsidRPr="008569FD">
        <w:t>).</w:t>
      </w:r>
    </w:p>
    <w:p w:rsidR="00AB569F" w:rsidRPr="008569FD" w:rsidRDefault="00AB569F" w:rsidP="00A9438C">
      <w:pPr>
        <w:contextualSpacing/>
      </w:pPr>
    </w:p>
    <w:p w:rsidR="00AB569F" w:rsidRPr="008569FD" w:rsidRDefault="00AB569F" w:rsidP="0024502C">
      <w:pPr>
        <w:numPr>
          <w:ilvl w:val="0"/>
          <w:numId w:val="6"/>
        </w:numPr>
      </w:pPr>
      <w:r w:rsidRPr="008569FD">
        <w:t xml:space="preserve">Ihre Schwester </w:t>
      </w:r>
      <w:hyperlink r:id="rId22" w:tooltip="Kunigunde Brentano" w:history="1">
        <w:r w:rsidRPr="008569FD">
          <w:rPr>
            <w:rStyle w:val="Hyperlink"/>
            <w:color w:val="auto"/>
            <w:u w:val="none"/>
          </w:rPr>
          <w:t>Kunigunde Brentano</w:t>
        </w:r>
      </w:hyperlink>
      <w:r w:rsidRPr="008569FD">
        <w:t xml:space="preserve"> war mit </w:t>
      </w:r>
      <w:hyperlink r:id="rId23" w:tooltip="Friedrich Karl von Savigny" w:history="1">
        <w:r w:rsidRPr="008569FD">
          <w:rPr>
            <w:rStyle w:val="Hyperlink"/>
            <w:color w:val="auto"/>
            <w:u w:val="none"/>
            <w:bdr w:val="single" w:sz="4" w:space="0" w:color="auto"/>
          </w:rPr>
          <w:t>Friedrich Karl von Savigny</w:t>
        </w:r>
      </w:hyperlink>
      <w:r w:rsidRPr="008569FD">
        <w:t xml:space="preserve">, </w:t>
      </w:r>
      <w:r w:rsidRPr="008569FD">
        <w:rPr>
          <w:u w:val="single"/>
        </w:rPr>
        <w:t>einem Rechtsgeleh</w:t>
      </w:r>
      <w:r w:rsidRPr="008569FD">
        <w:rPr>
          <w:u w:val="single"/>
        </w:rPr>
        <w:t>r</w:t>
      </w:r>
      <w:r w:rsidRPr="008569FD">
        <w:rPr>
          <w:u w:val="single"/>
        </w:rPr>
        <w:t>ten</w:t>
      </w:r>
      <w:r w:rsidRPr="008569FD">
        <w:t>, (</w:t>
      </w:r>
      <w:r w:rsidRPr="008569FD">
        <w:rPr>
          <w:b/>
        </w:rPr>
        <w:t>Apposition</w:t>
      </w:r>
      <w:r w:rsidRPr="008569FD">
        <w:t>)verheiratet.</w:t>
      </w:r>
    </w:p>
    <w:p w:rsidR="00AB569F" w:rsidRPr="008569FD" w:rsidRDefault="00AB569F" w:rsidP="00A9438C"/>
    <w:p w:rsidR="00AB569F" w:rsidRPr="008569FD" w:rsidRDefault="00AB569F" w:rsidP="0024502C">
      <w:pPr>
        <w:numPr>
          <w:ilvl w:val="0"/>
          <w:numId w:val="6"/>
        </w:numPr>
      </w:pPr>
      <w:r w:rsidRPr="008569FD">
        <w:t xml:space="preserve">Nach dem </w:t>
      </w:r>
      <w:r w:rsidRPr="008569FD">
        <w:rPr>
          <w:bdr w:val="single" w:sz="4" w:space="0" w:color="auto"/>
        </w:rPr>
        <w:t xml:space="preserve">Tod </w:t>
      </w:r>
      <w:r w:rsidRPr="008569FD">
        <w:rPr>
          <w:u w:val="single"/>
        </w:rPr>
        <w:t>des Vaters</w:t>
      </w:r>
      <w:r w:rsidRPr="008569FD">
        <w:t xml:space="preserve"> (</w:t>
      </w:r>
      <w:r w:rsidRPr="008569FD">
        <w:rPr>
          <w:b/>
        </w:rPr>
        <w:t>Genitivattribut</w:t>
      </w:r>
      <w:r w:rsidRPr="008569FD">
        <w:t xml:space="preserve">) lebte sie ab 1797 bei ihrer Großmutter </w:t>
      </w:r>
      <w:hyperlink r:id="rId24" w:tooltip="Sophie von La Roche" w:history="1">
        <w:r w:rsidRPr="008569FD">
          <w:rPr>
            <w:rStyle w:val="Hyperlink"/>
            <w:color w:val="auto"/>
            <w:u w:val="none"/>
          </w:rPr>
          <w:t>Sophie von La Roche</w:t>
        </w:r>
      </w:hyperlink>
      <w:r w:rsidRPr="008569FD">
        <w:t xml:space="preserve"> in </w:t>
      </w:r>
      <w:r w:rsidRPr="008569FD">
        <w:rPr>
          <w:bdr w:val="single" w:sz="4" w:space="0" w:color="auto"/>
        </w:rPr>
        <w:t xml:space="preserve">Offenbach </w:t>
      </w:r>
      <w:r w:rsidRPr="008569FD">
        <w:rPr>
          <w:u w:val="single"/>
        </w:rPr>
        <w:t>am Main</w:t>
      </w:r>
      <w:r w:rsidRPr="008569FD">
        <w:t>, (</w:t>
      </w:r>
      <w:r w:rsidRPr="008569FD">
        <w:rPr>
          <w:b/>
        </w:rPr>
        <w:t>präpositionales Attribut</w:t>
      </w:r>
      <w:r w:rsidRPr="008569FD">
        <w:t>) später in Frankfurt.</w:t>
      </w:r>
    </w:p>
    <w:p w:rsidR="00AB569F" w:rsidRPr="008569FD" w:rsidRDefault="00AB569F" w:rsidP="00A9438C"/>
    <w:p w:rsidR="00AB569F" w:rsidRPr="008569FD" w:rsidRDefault="00AB569F" w:rsidP="0024502C">
      <w:pPr>
        <w:numPr>
          <w:ilvl w:val="0"/>
          <w:numId w:val="6"/>
        </w:numPr>
      </w:pPr>
      <w:r w:rsidRPr="008569FD">
        <w:t xml:space="preserve">Ihre </w:t>
      </w:r>
      <w:r w:rsidRPr="008569FD">
        <w:rPr>
          <w:u w:val="single"/>
        </w:rPr>
        <w:t>weitreichende</w:t>
      </w:r>
      <w:r w:rsidRPr="008569FD">
        <w:t xml:space="preserve"> (</w:t>
      </w:r>
      <w:r w:rsidRPr="008569FD">
        <w:rPr>
          <w:b/>
        </w:rPr>
        <w:t>Adjektivattribut</w:t>
      </w:r>
      <w:r w:rsidRPr="008569FD">
        <w:t xml:space="preserve">) </w:t>
      </w:r>
      <w:r w:rsidRPr="008569FD">
        <w:rPr>
          <w:bdr w:val="single" w:sz="4" w:space="0" w:color="auto"/>
        </w:rPr>
        <w:t xml:space="preserve">Korrespondenz </w:t>
      </w:r>
      <w:r w:rsidRPr="008569FD">
        <w:rPr>
          <w:u w:val="single"/>
        </w:rPr>
        <w:t xml:space="preserve">zur Ermittlung statistischer Angaben für ihr </w:t>
      </w:r>
      <w:r w:rsidRPr="008569FD">
        <w:rPr>
          <w:i/>
          <w:iCs/>
          <w:u w:val="single"/>
        </w:rPr>
        <w:t xml:space="preserve">Armenbuch </w:t>
      </w:r>
      <w:r w:rsidRPr="008569FD">
        <w:t>(</w:t>
      </w:r>
      <w:r w:rsidRPr="008569FD">
        <w:rPr>
          <w:b/>
        </w:rPr>
        <w:t>präpositionales Attribut</w:t>
      </w:r>
      <w:r w:rsidRPr="008569FD">
        <w:t xml:space="preserve">) erregte </w:t>
      </w:r>
      <w:r w:rsidRPr="008569FD">
        <w:rPr>
          <w:u w:val="single"/>
        </w:rPr>
        <w:t>großes</w:t>
      </w:r>
      <w:r w:rsidRPr="008569FD">
        <w:t xml:space="preserve"> (</w:t>
      </w:r>
      <w:r w:rsidRPr="008569FD">
        <w:rPr>
          <w:b/>
        </w:rPr>
        <w:t>Adjektivattribut</w:t>
      </w:r>
      <w:r w:rsidRPr="008569FD">
        <w:t xml:space="preserve">) </w:t>
      </w:r>
      <w:r w:rsidRPr="008569FD">
        <w:rPr>
          <w:bdr w:val="single" w:sz="4" w:space="0" w:color="auto"/>
        </w:rPr>
        <w:t>Aufsehen</w:t>
      </w:r>
      <w:r w:rsidRPr="008569FD">
        <w:t>.</w:t>
      </w:r>
    </w:p>
    <w:p w:rsidR="00AB569F" w:rsidRPr="008569FD" w:rsidRDefault="00AB569F" w:rsidP="00A9438C">
      <w:pPr>
        <w:pStyle w:val="Fuzeile"/>
        <w:tabs>
          <w:tab w:val="clear" w:pos="4536"/>
          <w:tab w:val="clear" w:pos="9072"/>
        </w:tabs>
        <w:rPr>
          <w:rFonts w:ascii="Calibri" w:hAnsi="Calibri"/>
        </w:rPr>
      </w:pPr>
    </w:p>
    <w:p w:rsidR="00AB569F" w:rsidRPr="008569FD" w:rsidRDefault="00AB569F" w:rsidP="0024502C">
      <w:pPr>
        <w:numPr>
          <w:ilvl w:val="0"/>
          <w:numId w:val="6"/>
        </w:numPr>
      </w:pPr>
      <w:r w:rsidRPr="008569FD">
        <w:t xml:space="preserve">Es begann ein </w:t>
      </w:r>
      <w:r w:rsidRPr="008569FD">
        <w:rPr>
          <w:bdr w:val="single" w:sz="4" w:space="0" w:color="auto"/>
        </w:rPr>
        <w:t>Briefwechsel</w:t>
      </w:r>
      <w:r w:rsidRPr="008569FD">
        <w:t xml:space="preserve"> zwischen den beiden, </w:t>
      </w:r>
      <w:r w:rsidRPr="008569FD">
        <w:rPr>
          <w:u w:val="single"/>
        </w:rPr>
        <w:t xml:space="preserve">der nach Goethes Tod unter dem Titel </w:t>
      </w:r>
      <w:r w:rsidRPr="008569FD">
        <w:rPr>
          <w:i/>
          <w:iCs/>
          <w:u w:val="single"/>
        </w:rPr>
        <w:t>Goethe’s Briefwechsel mit einem Kinde</w:t>
      </w:r>
      <w:r w:rsidRPr="008569FD">
        <w:rPr>
          <w:u w:val="single"/>
        </w:rPr>
        <w:t xml:space="preserve"> berühmt wurde (</w:t>
      </w:r>
      <w:r w:rsidRPr="008569FD">
        <w:rPr>
          <w:b/>
          <w:u w:val="single"/>
        </w:rPr>
        <w:t>Attributsatz/Relativsatz</w:t>
      </w:r>
      <w:r w:rsidRPr="008569FD">
        <w:rPr>
          <w:u w:val="single"/>
        </w:rPr>
        <w:t>)</w:t>
      </w:r>
      <w:r w:rsidRPr="008569FD">
        <w:t>.</w:t>
      </w:r>
    </w:p>
    <w:p w:rsidR="00AB569F" w:rsidRPr="008569FD" w:rsidRDefault="00AB569F" w:rsidP="00A9438C"/>
    <w:p w:rsidR="00AB569F" w:rsidRPr="008569FD" w:rsidRDefault="00AB569F" w:rsidP="0024502C">
      <w:pPr>
        <w:numPr>
          <w:ilvl w:val="0"/>
          <w:numId w:val="6"/>
        </w:numPr>
      </w:pPr>
      <w:r w:rsidRPr="008569FD">
        <w:t xml:space="preserve">In einer </w:t>
      </w:r>
      <w:r w:rsidRPr="008569FD">
        <w:rPr>
          <w:bdr w:val="single" w:sz="4" w:space="0" w:color="auto"/>
        </w:rPr>
        <w:t xml:space="preserve">Gemäldeausstellung </w:t>
      </w:r>
      <w:r w:rsidRPr="008569FD">
        <w:rPr>
          <w:u w:val="single"/>
        </w:rPr>
        <w:t xml:space="preserve">des Goethe-Vertrauten </w:t>
      </w:r>
      <w:hyperlink r:id="rId25" w:tooltip="Johann Heinrich Meyer (Maler)" w:history="1">
        <w:r w:rsidRPr="008569FD">
          <w:rPr>
            <w:rStyle w:val="Hyperlink"/>
            <w:color w:val="auto"/>
          </w:rPr>
          <w:t>Johann Heinrich Meyer</w:t>
        </w:r>
      </w:hyperlink>
      <w:r w:rsidRPr="008569FD">
        <w:t xml:space="preserve"> (</w:t>
      </w:r>
      <w:r w:rsidRPr="008569FD">
        <w:rPr>
          <w:b/>
        </w:rPr>
        <w:t>Genitivattr</w:t>
      </w:r>
      <w:r w:rsidRPr="008569FD">
        <w:rPr>
          <w:b/>
        </w:rPr>
        <w:t>i</w:t>
      </w:r>
      <w:r w:rsidRPr="008569FD">
        <w:rPr>
          <w:b/>
        </w:rPr>
        <w:t>but</w:t>
      </w:r>
      <w:r w:rsidRPr="008569FD">
        <w:t xml:space="preserve">) hatte sich Bettina von Arnim abfällig über die </w:t>
      </w:r>
      <w:r w:rsidRPr="008569FD">
        <w:rPr>
          <w:bdr w:val="single" w:sz="4" w:space="0" w:color="auto"/>
        </w:rPr>
        <w:t xml:space="preserve">Werke </w:t>
      </w:r>
      <w:r w:rsidRPr="008569FD">
        <w:rPr>
          <w:u w:val="single"/>
        </w:rPr>
        <w:t xml:space="preserve">von </w:t>
      </w:r>
      <w:r w:rsidRPr="008569FD">
        <w:rPr>
          <w:i/>
          <w:iCs/>
          <w:u w:val="single"/>
        </w:rPr>
        <w:t xml:space="preserve">Kunschtmeyer </w:t>
      </w:r>
      <w:r w:rsidRPr="008569FD">
        <w:t>(</w:t>
      </w:r>
      <w:r w:rsidRPr="008569FD">
        <w:rPr>
          <w:b/>
        </w:rPr>
        <w:t>präpositionales Attribut</w:t>
      </w:r>
      <w:r w:rsidRPr="008569FD">
        <w:t>) geäußert.</w:t>
      </w:r>
    </w:p>
    <w:p w:rsidR="00AB569F" w:rsidRPr="008569FD" w:rsidRDefault="00AB569F" w:rsidP="00A9438C"/>
    <w:p w:rsidR="00AB569F" w:rsidRDefault="00AB569F" w:rsidP="0024502C">
      <w:pPr>
        <w:numPr>
          <w:ilvl w:val="0"/>
          <w:numId w:val="6"/>
        </w:numPr>
      </w:pPr>
      <w:r w:rsidRPr="008569FD">
        <w:t xml:space="preserve">Diese </w:t>
      </w:r>
      <w:r w:rsidRPr="008569FD">
        <w:rPr>
          <w:bdr w:val="single" w:sz="4" w:space="0" w:color="auto"/>
        </w:rPr>
        <w:t>Briefbücher</w:t>
      </w:r>
      <w:r w:rsidRPr="008569FD">
        <w:t xml:space="preserve">, </w:t>
      </w:r>
      <w:r w:rsidRPr="008569FD">
        <w:rPr>
          <w:u w:val="single"/>
        </w:rPr>
        <w:t>die nach den Grundsätzen der romantischen Poetik komponiert waren</w:t>
      </w:r>
      <w:r w:rsidRPr="008569FD">
        <w:t>, (</w:t>
      </w:r>
      <w:r w:rsidRPr="008569FD">
        <w:rPr>
          <w:b/>
        </w:rPr>
        <w:t>Attributsatz/Relativsatz</w:t>
      </w:r>
      <w:r w:rsidRPr="008569FD">
        <w:t xml:space="preserve">) wurden von den Lesern oft für </w:t>
      </w:r>
      <w:r w:rsidRPr="008569FD">
        <w:rPr>
          <w:u w:val="single"/>
        </w:rPr>
        <w:t>authentische</w:t>
      </w:r>
      <w:r w:rsidRPr="008569FD">
        <w:t xml:space="preserve"> (</w:t>
      </w:r>
      <w:r w:rsidRPr="008569FD">
        <w:rPr>
          <w:b/>
        </w:rPr>
        <w:t>Adjektivattribut</w:t>
      </w:r>
      <w:r w:rsidRPr="008569FD">
        <w:t xml:space="preserve">) </w:t>
      </w:r>
      <w:r w:rsidRPr="008569FD">
        <w:rPr>
          <w:bdr w:val="single" w:sz="4" w:space="0" w:color="auto"/>
        </w:rPr>
        <w:t>Dokumente</w:t>
      </w:r>
      <w:r w:rsidRPr="008569FD">
        <w:t xml:space="preserve"> gehalten.</w:t>
      </w:r>
    </w:p>
    <w:p w:rsidR="00F16DF9" w:rsidRDefault="00F16DF9" w:rsidP="00F16DF9">
      <w:pPr>
        <w:pStyle w:val="Listenabsatz"/>
      </w:pPr>
    </w:p>
    <w:p w:rsidR="00AB569F" w:rsidRPr="008569FD" w:rsidRDefault="00AB569F" w:rsidP="00F16DF9">
      <w:pPr>
        <w:pStyle w:val="KeinLeerraum"/>
      </w:pPr>
      <w:r w:rsidRPr="008569FD">
        <w:t xml:space="preserve">(In: </w:t>
      </w:r>
      <w:hyperlink r:id="rId26" w:history="1">
        <w:r w:rsidRPr="008569FD">
          <w:rPr>
            <w:rStyle w:val="Hyperlink"/>
            <w:sz w:val="18"/>
            <w:szCs w:val="18"/>
          </w:rPr>
          <w:t>http://de.wikipedia.org/wiki/Bettina_von_Arnim</w:t>
        </w:r>
      </w:hyperlink>
      <w:r w:rsidRPr="008569FD">
        <w:t xml:space="preserve"> [letzter Zugriff: 19.7.2013])</w:t>
      </w:r>
    </w:p>
    <w:p w:rsidR="00AB569F" w:rsidRPr="008569FD" w:rsidRDefault="00AB569F">
      <w:pPr>
        <w:rPr>
          <w:sz w:val="28"/>
          <w:szCs w:val="28"/>
        </w:rPr>
      </w:pPr>
    </w:p>
    <w:p w:rsidR="00AB569F" w:rsidRPr="008569FD" w:rsidRDefault="00AB569F">
      <w:pPr>
        <w:rPr>
          <w:sz w:val="28"/>
          <w:szCs w:val="28"/>
        </w:rPr>
      </w:pPr>
    </w:p>
    <w:p w:rsidR="00AB569F" w:rsidRPr="00F1121A" w:rsidRDefault="00AB569F">
      <w:pPr>
        <w:rPr>
          <w:b/>
          <w:color w:val="808080" w:themeColor="background1" w:themeShade="80"/>
          <w:sz w:val="32"/>
          <w:szCs w:val="32"/>
        </w:rPr>
      </w:pPr>
      <w:r w:rsidRPr="00F1121A">
        <w:rPr>
          <w:b/>
          <w:color w:val="808080" w:themeColor="background1" w:themeShade="80"/>
          <w:sz w:val="32"/>
          <w:szCs w:val="32"/>
        </w:rPr>
        <w:t>Vom Satzglied zum Gliedsatz/Nebensatz (S. 625 - 629)</w:t>
      </w:r>
    </w:p>
    <w:p w:rsidR="00AB569F" w:rsidRPr="008569FD" w:rsidRDefault="00AB569F">
      <w:pPr>
        <w:rPr>
          <w:sz w:val="28"/>
          <w:szCs w:val="28"/>
        </w:rPr>
      </w:pPr>
    </w:p>
    <w:p w:rsidR="00AB569F" w:rsidRPr="008569FD" w:rsidRDefault="00AB569F">
      <w:pPr>
        <w:rPr>
          <w:b/>
        </w:rPr>
      </w:pPr>
      <w:r w:rsidRPr="008569FD">
        <w:rPr>
          <w:b/>
        </w:rPr>
        <w:t>S. 627, Aufgabe 1</w:t>
      </w:r>
    </w:p>
    <w:p w:rsidR="00AB569F" w:rsidRPr="008569FD" w:rsidRDefault="00AB569F"/>
    <w:p w:rsidR="00AB569F" w:rsidRPr="008569FD" w:rsidRDefault="00AB569F">
      <w:r w:rsidRPr="008569FD">
        <w:t>Freie Aufgabe</w:t>
      </w:r>
    </w:p>
    <w:p w:rsidR="00AB569F" w:rsidRPr="008569FD" w:rsidRDefault="00AB569F"/>
    <w:p w:rsidR="00AB569F" w:rsidRPr="008569FD" w:rsidRDefault="00AB569F">
      <w:pPr>
        <w:rPr>
          <w:b/>
        </w:rPr>
      </w:pPr>
      <w:r w:rsidRPr="008569FD">
        <w:rPr>
          <w:b/>
        </w:rPr>
        <w:t>S. 627, Aufgabe 2</w:t>
      </w:r>
    </w:p>
    <w:p w:rsidR="00AB569F" w:rsidRPr="008569FD" w:rsidRDefault="00AB569F"/>
    <w:p w:rsidR="00AB569F" w:rsidRPr="008569FD" w:rsidRDefault="00AB569F">
      <w:pPr>
        <w:rPr>
          <w:b/>
        </w:rPr>
      </w:pPr>
      <w:r w:rsidRPr="008569FD">
        <w:rPr>
          <w:b/>
        </w:rPr>
        <w:t>Judith W., 20 Jahre (S. 627 f.)</w:t>
      </w:r>
    </w:p>
    <w:p w:rsidR="00AB569F" w:rsidRPr="008569FD" w:rsidRDefault="00AB569F" w:rsidP="0024502C">
      <w:pPr>
        <w:pStyle w:val="Listenabsatz"/>
        <w:numPr>
          <w:ilvl w:val="0"/>
          <w:numId w:val="8"/>
        </w:numPr>
      </w:pPr>
      <w:r w:rsidRPr="008569FD">
        <w:t>Attributsatz/Relativsatz</w:t>
      </w:r>
    </w:p>
    <w:p w:rsidR="00AB569F" w:rsidRPr="008569FD" w:rsidRDefault="00AB569F" w:rsidP="0024502C">
      <w:pPr>
        <w:pStyle w:val="Listenabsatz"/>
        <w:numPr>
          <w:ilvl w:val="0"/>
          <w:numId w:val="8"/>
        </w:numPr>
      </w:pPr>
      <w:r w:rsidRPr="008569FD">
        <w:t>Objektsatz</w:t>
      </w:r>
    </w:p>
    <w:p w:rsidR="00AB569F" w:rsidRPr="008569FD" w:rsidRDefault="00AB569F" w:rsidP="0024502C">
      <w:pPr>
        <w:pStyle w:val="Listenabsatz"/>
        <w:numPr>
          <w:ilvl w:val="0"/>
          <w:numId w:val="8"/>
        </w:numPr>
      </w:pPr>
      <w:r w:rsidRPr="008569FD">
        <w:t>Attributsatz/Relativsatz</w:t>
      </w:r>
    </w:p>
    <w:p w:rsidR="00AB569F" w:rsidRPr="008569FD" w:rsidRDefault="00AB569F" w:rsidP="0024502C">
      <w:pPr>
        <w:pStyle w:val="Listenabsatz"/>
        <w:numPr>
          <w:ilvl w:val="0"/>
          <w:numId w:val="8"/>
        </w:numPr>
      </w:pPr>
      <w:r w:rsidRPr="008569FD">
        <w:t>Attributsatz/Relativsatz</w:t>
      </w:r>
    </w:p>
    <w:p w:rsidR="00AB569F" w:rsidRPr="008569FD" w:rsidRDefault="00AB569F" w:rsidP="0024502C">
      <w:pPr>
        <w:pStyle w:val="Listenabsatz"/>
        <w:numPr>
          <w:ilvl w:val="0"/>
          <w:numId w:val="8"/>
        </w:numPr>
      </w:pPr>
      <w:r w:rsidRPr="008569FD">
        <w:t>Verkürzter Gliedsatz/Nebensatz, Objektsatz</w:t>
      </w:r>
    </w:p>
    <w:p w:rsidR="00AB569F" w:rsidRPr="008569FD" w:rsidRDefault="00AB569F" w:rsidP="0024502C">
      <w:pPr>
        <w:pStyle w:val="Listenabsatz"/>
        <w:numPr>
          <w:ilvl w:val="0"/>
          <w:numId w:val="8"/>
        </w:numPr>
      </w:pPr>
      <w:r w:rsidRPr="008569FD">
        <w:t>Attributsatz/Relativsatz</w:t>
      </w:r>
    </w:p>
    <w:p w:rsidR="00AB569F" w:rsidRPr="008569FD" w:rsidRDefault="00AB569F" w:rsidP="00032636">
      <w:pPr>
        <w:rPr>
          <w:b/>
        </w:rPr>
      </w:pPr>
      <w:r w:rsidRPr="008569FD">
        <w:rPr>
          <w:b/>
        </w:rPr>
        <w:lastRenderedPageBreak/>
        <w:t>Shari H., 17 Jahre (S. 628)</w:t>
      </w:r>
    </w:p>
    <w:p w:rsidR="00AB569F" w:rsidRPr="008569FD" w:rsidRDefault="00AB569F" w:rsidP="0024502C">
      <w:pPr>
        <w:pStyle w:val="Listenabsatz"/>
        <w:numPr>
          <w:ilvl w:val="0"/>
          <w:numId w:val="9"/>
        </w:numPr>
      </w:pPr>
      <w:r w:rsidRPr="008569FD">
        <w:t>Konditionalsatz</w:t>
      </w:r>
    </w:p>
    <w:p w:rsidR="00AB569F" w:rsidRPr="008569FD" w:rsidRDefault="00AB569F" w:rsidP="0024502C">
      <w:pPr>
        <w:pStyle w:val="Listenabsatz"/>
        <w:numPr>
          <w:ilvl w:val="0"/>
          <w:numId w:val="9"/>
        </w:numPr>
      </w:pPr>
      <w:r w:rsidRPr="008569FD">
        <w:t>Attributsatz/Relativsatz</w:t>
      </w:r>
    </w:p>
    <w:p w:rsidR="00AB569F" w:rsidRPr="008569FD" w:rsidRDefault="00AB569F" w:rsidP="0024502C">
      <w:pPr>
        <w:pStyle w:val="Listenabsatz"/>
        <w:numPr>
          <w:ilvl w:val="0"/>
          <w:numId w:val="9"/>
        </w:numPr>
      </w:pPr>
      <w:r w:rsidRPr="008569FD">
        <w:t>Komparativsatz</w:t>
      </w:r>
    </w:p>
    <w:p w:rsidR="00AB569F" w:rsidRPr="008569FD" w:rsidRDefault="00AB569F" w:rsidP="0024502C">
      <w:pPr>
        <w:pStyle w:val="Listenabsatz"/>
        <w:numPr>
          <w:ilvl w:val="0"/>
          <w:numId w:val="9"/>
        </w:numPr>
      </w:pPr>
      <w:r w:rsidRPr="008569FD">
        <w:t>Konditionalsatz</w:t>
      </w:r>
    </w:p>
    <w:p w:rsidR="00AB569F" w:rsidRPr="008569FD" w:rsidRDefault="00AB569F" w:rsidP="0024502C">
      <w:pPr>
        <w:pStyle w:val="Listenabsatz"/>
        <w:numPr>
          <w:ilvl w:val="0"/>
          <w:numId w:val="9"/>
        </w:numPr>
      </w:pPr>
      <w:r w:rsidRPr="008569FD">
        <w:t>Lokalsatz</w:t>
      </w:r>
    </w:p>
    <w:p w:rsidR="00AB569F" w:rsidRPr="008569FD" w:rsidRDefault="00AB569F" w:rsidP="0024502C">
      <w:pPr>
        <w:pStyle w:val="Listenabsatz"/>
        <w:numPr>
          <w:ilvl w:val="0"/>
          <w:numId w:val="9"/>
        </w:numPr>
      </w:pPr>
      <w:r w:rsidRPr="008569FD">
        <w:t>Objektsatz</w:t>
      </w:r>
    </w:p>
    <w:p w:rsidR="00AB569F" w:rsidRPr="008569FD" w:rsidRDefault="00AB569F" w:rsidP="0024502C">
      <w:pPr>
        <w:pStyle w:val="Listenabsatz"/>
        <w:numPr>
          <w:ilvl w:val="0"/>
          <w:numId w:val="9"/>
        </w:numPr>
      </w:pPr>
      <w:r w:rsidRPr="008569FD">
        <w:t>Attributsatz/Relativsatz</w:t>
      </w:r>
    </w:p>
    <w:p w:rsidR="00AB569F" w:rsidRPr="008569FD" w:rsidRDefault="00AB569F" w:rsidP="0024502C">
      <w:pPr>
        <w:pStyle w:val="Listenabsatz"/>
        <w:numPr>
          <w:ilvl w:val="0"/>
          <w:numId w:val="9"/>
        </w:numPr>
      </w:pPr>
      <w:r w:rsidRPr="008569FD">
        <w:t>Konditionalsatz</w:t>
      </w:r>
    </w:p>
    <w:p w:rsidR="00AB569F" w:rsidRPr="008569FD" w:rsidRDefault="00AB569F" w:rsidP="0024502C">
      <w:pPr>
        <w:pStyle w:val="Listenabsatz"/>
        <w:numPr>
          <w:ilvl w:val="0"/>
          <w:numId w:val="9"/>
        </w:numPr>
      </w:pPr>
      <w:r w:rsidRPr="008569FD">
        <w:t>Kausalsatz</w:t>
      </w:r>
    </w:p>
    <w:p w:rsidR="00AB569F" w:rsidRPr="008569FD" w:rsidRDefault="00AB569F" w:rsidP="0024502C">
      <w:pPr>
        <w:pStyle w:val="Listenabsatz"/>
        <w:numPr>
          <w:ilvl w:val="0"/>
          <w:numId w:val="9"/>
        </w:numPr>
      </w:pPr>
      <w:r w:rsidRPr="008569FD">
        <w:t>Konzessivsatz</w:t>
      </w:r>
    </w:p>
    <w:p w:rsidR="00AB569F" w:rsidRPr="008569FD" w:rsidRDefault="00AB569F" w:rsidP="00993C1B"/>
    <w:p w:rsidR="00AB569F" w:rsidRPr="008569FD" w:rsidRDefault="00AB569F" w:rsidP="00993C1B">
      <w:pPr>
        <w:rPr>
          <w:b/>
        </w:rPr>
      </w:pPr>
      <w:r w:rsidRPr="008569FD">
        <w:rPr>
          <w:b/>
        </w:rPr>
        <w:t>Pauline M., 15 Jahre (S. 628)</w:t>
      </w:r>
    </w:p>
    <w:p w:rsidR="00AB569F" w:rsidRPr="008569FD" w:rsidRDefault="00AB569F" w:rsidP="0024502C">
      <w:pPr>
        <w:pStyle w:val="Listenabsatz"/>
        <w:numPr>
          <w:ilvl w:val="0"/>
          <w:numId w:val="10"/>
        </w:numPr>
      </w:pPr>
      <w:r w:rsidRPr="008569FD">
        <w:t>Temporalsatz</w:t>
      </w:r>
    </w:p>
    <w:p w:rsidR="00AB569F" w:rsidRPr="008569FD" w:rsidRDefault="00AB569F" w:rsidP="0024502C">
      <w:pPr>
        <w:pStyle w:val="Listenabsatz"/>
        <w:numPr>
          <w:ilvl w:val="0"/>
          <w:numId w:val="10"/>
        </w:numPr>
      </w:pPr>
      <w:r w:rsidRPr="008569FD">
        <w:t>Temporalsatz</w:t>
      </w:r>
    </w:p>
    <w:p w:rsidR="00AB569F" w:rsidRPr="008569FD" w:rsidRDefault="00AB569F" w:rsidP="0024502C">
      <w:pPr>
        <w:pStyle w:val="Listenabsatz"/>
        <w:numPr>
          <w:ilvl w:val="0"/>
          <w:numId w:val="10"/>
        </w:numPr>
      </w:pPr>
      <w:r w:rsidRPr="008569FD">
        <w:t>Temporalsatz</w:t>
      </w:r>
    </w:p>
    <w:p w:rsidR="00AB569F" w:rsidRPr="008569FD" w:rsidRDefault="00AB569F" w:rsidP="0024502C">
      <w:pPr>
        <w:pStyle w:val="Listenabsatz"/>
        <w:numPr>
          <w:ilvl w:val="0"/>
          <w:numId w:val="10"/>
        </w:numPr>
      </w:pPr>
      <w:r w:rsidRPr="008569FD">
        <w:t>Lokalsatz</w:t>
      </w:r>
    </w:p>
    <w:p w:rsidR="00AB569F" w:rsidRPr="008569FD" w:rsidRDefault="00AB569F" w:rsidP="00993C1B"/>
    <w:p w:rsidR="00AB569F" w:rsidRPr="008569FD" w:rsidRDefault="00AB569F" w:rsidP="00993C1B">
      <w:pPr>
        <w:rPr>
          <w:b/>
        </w:rPr>
      </w:pPr>
      <w:r w:rsidRPr="008569FD">
        <w:rPr>
          <w:b/>
        </w:rPr>
        <w:t>Marcel K., 21 Jahre (S. 628)</w:t>
      </w:r>
    </w:p>
    <w:p w:rsidR="00AB569F" w:rsidRPr="008569FD" w:rsidRDefault="00AB569F" w:rsidP="0024502C">
      <w:pPr>
        <w:pStyle w:val="Listenabsatz"/>
        <w:numPr>
          <w:ilvl w:val="0"/>
          <w:numId w:val="11"/>
        </w:numPr>
      </w:pPr>
      <w:r w:rsidRPr="008569FD">
        <w:t>Kausalsatz</w:t>
      </w:r>
    </w:p>
    <w:p w:rsidR="00AB569F" w:rsidRPr="008569FD" w:rsidRDefault="00AB569F" w:rsidP="0024502C">
      <w:pPr>
        <w:pStyle w:val="Listenabsatz"/>
        <w:numPr>
          <w:ilvl w:val="0"/>
          <w:numId w:val="11"/>
        </w:numPr>
      </w:pPr>
      <w:r w:rsidRPr="008569FD">
        <w:t>Attributsatz/Relativsatz</w:t>
      </w:r>
    </w:p>
    <w:p w:rsidR="00AB569F" w:rsidRPr="008569FD" w:rsidRDefault="00AB569F" w:rsidP="00993C1B"/>
    <w:p w:rsidR="00AB569F" w:rsidRPr="008569FD" w:rsidRDefault="00AB569F" w:rsidP="00993C1B">
      <w:pPr>
        <w:rPr>
          <w:b/>
        </w:rPr>
      </w:pPr>
      <w:r w:rsidRPr="008569FD">
        <w:rPr>
          <w:b/>
        </w:rPr>
        <w:t>Tim W., 23 Jahre (S. 628)</w:t>
      </w:r>
    </w:p>
    <w:p w:rsidR="00AB569F" w:rsidRPr="008569FD" w:rsidRDefault="00AB569F" w:rsidP="0024502C">
      <w:pPr>
        <w:pStyle w:val="Listenabsatz"/>
        <w:numPr>
          <w:ilvl w:val="0"/>
          <w:numId w:val="12"/>
        </w:numPr>
      </w:pPr>
      <w:r w:rsidRPr="008569FD">
        <w:t>Objektsatz</w:t>
      </w:r>
    </w:p>
    <w:p w:rsidR="00AB569F" w:rsidRPr="008569FD" w:rsidRDefault="00AB569F" w:rsidP="0024502C">
      <w:pPr>
        <w:pStyle w:val="Listenabsatz"/>
        <w:numPr>
          <w:ilvl w:val="0"/>
          <w:numId w:val="12"/>
        </w:numPr>
      </w:pPr>
      <w:r w:rsidRPr="008569FD">
        <w:t>Konditionalsatz</w:t>
      </w:r>
    </w:p>
    <w:p w:rsidR="00AB569F" w:rsidRPr="008569FD" w:rsidRDefault="00AB569F" w:rsidP="0024502C">
      <w:pPr>
        <w:pStyle w:val="Listenabsatz"/>
        <w:numPr>
          <w:ilvl w:val="0"/>
          <w:numId w:val="12"/>
        </w:numPr>
      </w:pPr>
      <w:r w:rsidRPr="008569FD">
        <w:t>Finalsatz</w:t>
      </w:r>
    </w:p>
    <w:p w:rsidR="00AB569F" w:rsidRPr="008569FD" w:rsidRDefault="00AB569F" w:rsidP="0024502C">
      <w:pPr>
        <w:pStyle w:val="Listenabsatz"/>
        <w:numPr>
          <w:ilvl w:val="0"/>
          <w:numId w:val="12"/>
        </w:numPr>
      </w:pPr>
      <w:r w:rsidRPr="008569FD">
        <w:t>Temporalsatz</w:t>
      </w:r>
    </w:p>
    <w:p w:rsidR="00AB569F" w:rsidRPr="008569FD" w:rsidRDefault="00AB569F" w:rsidP="0024502C">
      <w:pPr>
        <w:pStyle w:val="Listenabsatz"/>
        <w:numPr>
          <w:ilvl w:val="0"/>
          <w:numId w:val="12"/>
        </w:numPr>
      </w:pPr>
      <w:r w:rsidRPr="008569FD">
        <w:t>Objektsatz</w:t>
      </w:r>
    </w:p>
    <w:p w:rsidR="00AB569F" w:rsidRPr="008569FD" w:rsidRDefault="00AB569F" w:rsidP="0024502C">
      <w:pPr>
        <w:pStyle w:val="Listenabsatz"/>
        <w:numPr>
          <w:ilvl w:val="0"/>
          <w:numId w:val="12"/>
        </w:numPr>
      </w:pPr>
      <w:r w:rsidRPr="008569FD">
        <w:t>Indirekter Fragesatz</w:t>
      </w:r>
    </w:p>
    <w:p w:rsidR="00AB569F" w:rsidRPr="008569FD" w:rsidRDefault="00AB569F" w:rsidP="0024502C">
      <w:pPr>
        <w:pStyle w:val="Listenabsatz"/>
        <w:numPr>
          <w:ilvl w:val="0"/>
          <w:numId w:val="12"/>
        </w:numPr>
      </w:pPr>
      <w:r w:rsidRPr="008569FD">
        <w:t>Subjektsatz</w:t>
      </w:r>
    </w:p>
    <w:p w:rsidR="00AB569F" w:rsidRPr="008569FD" w:rsidRDefault="00AB569F" w:rsidP="00993C1B"/>
    <w:p w:rsidR="00AB569F" w:rsidRPr="008569FD" w:rsidRDefault="00AB569F" w:rsidP="00032636">
      <w:pPr>
        <w:rPr>
          <w:b/>
        </w:rPr>
      </w:pPr>
      <w:r w:rsidRPr="008569FD">
        <w:rPr>
          <w:b/>
        </w:rPr>
        <w:t>S. 629, Aufgabe 3</w:t>
      </w:r>
    </w:p>
    <w:p w:rsidR="00AB569F" w:rsidRPr="008569FD" w:rsidRDefault="00AB569F" w:rsidP="00032636"/>
    <w:p w:rsidR="00AB569F" w:rsidRPr="008569FD" w:rsidRDefault="00AB569F" w:rsidP="00032636">
      <w:pPr>
        <w:rPr>
          <w:b/>
        </w:rPr>
      </w:pPr>
      <w:r w:rsidRPr="008569FD">
        <w:rPr>
          <w:b/>
        </w:rPr>
        <w:t>Das Leben der Anderen – Inhaltsangabe</w:t>
      </w:r>
    </w:p>
    <w:p w:rsidR="00AB569F" w:rsidRPr="008569FD" w:rsidRDefault="00AB569F" w:rsidP="007C699F">
      <w:r w:rsidRPr="008569FD">
        <w:t>Der erfolgreiche Dramatiker Georg Dreyman (Sebastian Koch) und seine Lebensgefährtin Christa-Maria Sieland (Martina Gedeck), die eine gefeierte Schauspielerin ist,  sind das Vorzeigepaar der Os</w:t>
      </w:r>
      <w:r w:rsidRPr="008569FD">
        <w:t>t</w:t>
      </w:r>
      <w:r w:rsidRPr="008569FD">
        <w:t xml:space="preserve">berliner Kulturszene im Jahre 1984. </w:t>
      </w:r>
    </w:p>
    <w:p w:rsidR="00AB569F" w:rsidRPr="008569FD" w:rsidRDefault="00AB569F" w:rsidP="007C699F">
      <w:r w:rsidRPr="008569FD">
        <w:t>Doch unvermittelt bricht die Macht des repressiven Staates auch in ihren Alltag ein: Kulturminister Bruno Hempf (Thomas Thieme) hat sich in die attraktive Schauspielerin verliebt und setzt die „Stasi“ - in Gestalt von Oberstleutnant Anton Grubitz (Ulrich Tukur) - auf Dreyman an, um den unerwünschten Nebenbuhler aus dem Weg zu räumen.</w:t>
      </w:r>
    </w:p>
    <w:p w:rsidR="00AB569F" w:rsidRPr="008569FD" w:rsidRDefault="00AB569F" w:rsidP="007C699F">
      <w:r w:rsidRPr="008569FD">
        <w:t>Grubitz beauftragt seinerseits den linientreuen Stasi-Hauptmann und unerbittlichen Verhörspeziali</w:t>
      </w:r>
      <w:r w:rsidRPr="008569FD">
        <w:t>s</w:t>
      </w:r>
      <w:r w:rsidRPr="008569FD">
        <w:t>ten Gerd Wiesler (Ulrich Mühe) mit der Überwachung, weil er sich von dieser Aktion einen weiteren Sprung auf der Karriereleiter erhofft. Dieser richtet sich daraufhin auf dem Dachboden über Dre</w:t>
      </w:r>
      <w:r w:rsidRPr="008569FD">
        <w:t>y</w:t>
      </w:r>
      <w:r w:rsidRPr="008569FD">
        <w:t>mans Wohnung eine komplett ausgestattete Abhörzentrale ein, um fortan als ständiger unsichtbarer Zuhörer am „Leben der Anderen“ teilzunehmen ...</w:t>
      </w:r>
    </w:p>
    <w:p w:rsidR="00AB569F" w:rsidRPr="008569FD" w:rsidRDefault="00AB569F" w:rsidP="007C699F"/>
    <w:p w:rsidR="00AB569F" w:rsidRPr="008569FD" w:rsidRDefault="00AB569F" w:rsidP="00032636">
      <w:pPr>
        <w:rPr>
          <w:b/>
        </w:rPr>
      </w:pPr>
      <w:r w:rsidRPr="008569FD">
        <w:rPr>
          <w:b/>
        </w:rPr>
        <w:t>S. 629, Aufgabe 4</w:t>
      </w:r>
    </w:p>
    <w:p w:rsidR="00AB569F" w:rsidRPr="008569FD" w:rsidRDefault="00AB569F" w:rsidP="00032636"/>
    <w:p w:rsidR="00AB569F" w:rsidRPr="008569FD" w:rsidRDefault="00AB569F" w:rsidP="00032636">
      <w:pPr>
        <w:rPr>
          <w:b/>
        </w:rPr>
      </w:pPr>
      <w:r w:rsidRPr="008569FD">
        <w:rPr>
          <w:b/>
        </w:rPr>
        <w:t>Georg Dreyman</w:t>
      </w:r>
    </w:p>
    <w:p w:rsidR="00AB569F" w:rsidRPr="008569FD" w:rsidRDefault="00AB569F" w:rsidP="007C699F">
      <w:r w:rsidRPr="008569FD">
        <w:t>Der erfolgreiche Dramatiker Georg Dreyman hat zunächst keinerlei Veranlassung, am System der DDR zu zweifeln. Zudem ist er ein guter Freund von Margot Honecker, der Ehefrau des Staatsratsvo</w:t>
      </w:r>
      <w:r w:rsidRPr="008569FD">
        <w:t>r</w:t>
      </w:r>
      <w:r w:rsidRPr="008569FD">
        <w:t xml:space="preserve">sitzenden Erich Honecker. Der linientreue Nationalpreisträger beginnt erst zu wanken, als er von der </w:t>
      </w:r>
      <w:r w:rsidRPr="008569FD">
        <w:lastRenderedPageBreak/>
        <w:t>Affäre seiner Lebensgefährtin Christa-Maria Sieland erfährt. Als schließlich sein Freund Albert Jerska den Freitod wählt, da dieser sein perspektivloses Dasein im repressiven DDR-Staat nicht länger e</w:t>
      </w:r>
      <w:r w:rsidRPr="008569FD">
        <w:t>r</w:t>
      </w:r>
      <w:r w:rsidRPr="008569FD">
        <w:t>trägt, entschließt sich Dreyman zu handeln, indem er einen Artikel in der in Westdeutschland e</w:t>
      </w:r>
      <w:r w:rsidRPr="008569FD">
        <w:t>r</w:t>
      </w:r>
      <w:r w:rsidRPr="008569FD">
        <w:t>scheinenden Wochenzeitschrift „ DER SPIEGEL“ veröffentlicht.</w:t>
      </w:r>
    </w:p>
    <w:p w:rsidR="00AB569F" w:rsidRPr="008569FD" w:rsidRDefault="00AB569F" w:rsidP="00644814">
      <w:pPr>
        <w:pStyle w:val="Zwischenberschrift1"/>
      </w:pPr>
      <w:r w:rsidRPr="008569FD">
        <w:t>Die Rechtschreibung (S. 630 - 645)</w:t>
      </w:r>
    </w:p>
    <w:p w:rsidR="00AB569F" w:rsidRPr="008569FD" w:rsidRDefault="00AB569F" w:rsidP="00032636">
      <w:pPr>
        <w:rPr>
          <w:sz w:val="28"/>
          <w:szCs w:val="28"/>
        </w:rPr>
      </w:pPr>
    </w:p>
    <w:p w:rsidR="00AB569F" w:rsidRPr="008569FD" w:rsidRDefault="00AB569F" w:rsidP="00032636">
      <w:pPr>
        <w:rPr>
          <w:b/>
          <w:sz w:val="28"/>
          <w:szCs w:val="28"/>
        </w:rPr>
      </w:pPr>
      <w:r w:rsidRPr="008569FD">
        <w:rPr>
          <w:b/>
          <w:sz w:val="28"/>
          <w:szCs w:val="28"/>
        </w:rPr>
        <w:t>Fehlerschwerpunkte erkennen (S. 630 - 631)</w:t>
      </w:r>
    </w:p>
    <w:p w:rsidR="00AB569F" w:rsidRPr="008569FD" w:rsidRDefault="00AB569F" w:rsidP="00032636">
      <w:pPr>
        <w:rPr>
          <w:sz w:val="28"/>
          <w:szCs w:val="28"/>
        </w:rPr>
      </w:pPr>
    </w:p>
    <w:p w:rsidR="00AB569F" w:rsidRPr="008569FD" w:rsidRDefault="00AB569F" w:rsidP="00032636">
      <w:pPr>
        <w:rPr>
          <w:b/>
        </w:rPr>
      </w:pPr>
      <w:r w:rsidRPr="008569FD">
        <w:rPr>
          <w:b/>
        </w:rPr>
        <w:t>S. 631, Aufgabe 1</w:t>
      </w:r>
    </w:p>
    <w:p w:rsidR="00AB569F" w:rsidRPr="008569FD" w:rsidRDefault="00AB569F" w:rsidP="00032636"/>
    <w:p w:rsidR="00AB569F" w:rsidRPr="008569FD" w:rsidRDefault="00AB569F" w:rsidP="0024502C">
      <w:pPr>
        <w:pStyle w:val="Textkrper"/>
        <w:numPr>
          <w:ilvl w:val="0"/>
          <w:numId w:val="13"/>
        </w:numPr>
        <w:spacing w:after="0"/>
        <w:rPr>
          <w:b/>
        </w:rPr>
      </w:pPr>
      <w:r w:rsidRPr="008569FD">
        <w:t xml:space="preserve">Die Schreibweise lang ausgesprochener, betonter Vokale (Dehnung): </w:t>
      </w:r>
      <w:r w:rsidRPr="008569FD">
        <w:rPr>
          <w:b/>
        </w:rPr>
        <w:t>digital, lesen, unzählige, Privatleben, beinahe, recherchieren, wieder, wagen, Ratschläge, klären, Risiken</w:t>
      </w:r>
    </w:p>
    <w:p w:rsidR="00AB569F" w:rsidRPr="008569FD" w:rsidRDefault="00AB569F" w:rsidP="00576A0D">
      <w:pPr>
        <w:pStyle w:val="Textkrper"/>
        <w:spacing w:after="0"/>
        <w:ind w:left="340"/>
        <w:rPr>
          <w:b/>
        </w:rPr>
      </w:pPr>
    </w:p>
    <w:p w:rsidR="00AB569F" w:rsidRPr="008569FD" w:rsidRDefault="00AB569F" w:rsidP="0024502C">
      <w:pPr>
        <w:pStyle w:val="Textkrper"/>
        <w:numPr>
          <w:ilvl w:val="0"/>
          <w:numId w:val="13"/>
        </w:numPr>
        <w:spacing w:after="0"/>
        <w:rPr>
          <w:b/>
        </w:rPr>
      </w:pPr>
      <w:r w:rsidRPr="008569FD">
        <w:t xml:space="preserve">Die Schreibung nach kurz ausgesprochenen, betonten Vokalen (Schärfung): </w:t>
      </w:r>
      <w:r w:rsidRPr="008569FD">
        <w:rPr>
          <w:b/>
        </w:rPr>
        <w:t>chatten, Vernetzten, entdecken, nützlich, Kontakte, Nutzen</w:t>
      </w:r>
    </w:p>
    <w:p w:rsidR="00AB569F" w:rsidRPr="008569FD" w:rsidRDefault="00AB569F" w:rsidP="00576A0D">
      <w:pPr>
        <w:pStyle w:val="Textkrper"/>
        <w:spacing w:after="0"/>
        <w:rPr>
          <w:b/>
        </w:rPr>
      </w:pPr>
    </w:p>
    <w:p w:rsidR="00AB569F" w:rsidRPr="008569FD" w:rsidRDefault="00AB569F" w:rsidP="0024502C">
      <w:pPr>
        <w:pStyle w:val="Textkrper"/>
        <w:numPr>
          <w:ilvl w:val="0"/>
          <w:numId w:val="13"/>
        </w:numPr>
        <w:spacing w:after="0"/>
      </w:pPr>
      <w:r w:rsidRPr="008569FD">
        <w:t xml:space="preserve">Die Schreibung von z und k nach l,m,n,r: </w:t>
      </w:r>
      <w:r w:rsidRPr="008569FD">
        <w:rPr>
          <w:b/>
        </w:rPr>
        <w:t>nachdenken</w:t>
      </w:r>
    </w:p>
    <w:p w:rsidR="00AB569F" w:rsidRPr="008569FD" w:rsidRDefault="00AB569F" w:rsidP="00576A0D">
      <w:pPr>
        <w:pStyle w:val="Textkrper"/>
        <w:spacing w:after="0"/>
      </w:pPr>
    </w:p>
    <w:p w:rsidR="00AB569F" w:rsidRPr="008569FD" w:rsidRDefault="00AB569F" w:rsidP="0024502C">
      <w:pPr>
        <w:pStyle w:val="Textkrper"/>
        <w:numPr>
          <w:ilvl w:val="0"/>
          <w:numId w:val="13"/>
        </w:numPr>
        <w:spacing w:after="0"/>
        <w:rPr>
          <w:b/>
        </w:rPr>
      </w:pPr>
      <w:r w:rsidRPr="008569FD">
        <w:t xml:space="preserve">Gleich oder ähnlich klingende Laute, Silben und Wörter (p oder b, äu oder eu, v oder f, ent- oder end-, wieder oder wider ...): </w:t>
      </w:r>
      <w:r w:rsidRPr="008569FD">
        <w:rPr>
          <w:b/>
        </w:rPr>
        <w:t>unzählige, Privatleben, klingt, entdecken, wieder, Ratschläge, scheuen, klären</w:t>
      </w:r>
    </w:p>
    <w:p w:rsidR="00AB569F" w:rsidRPr="008569FD" w:rsidRDefault="00AB569F" w:rsidP="00576A0D">
      <w:pPr>
        <w:pStyle w:val="Textkrper"/>
        <w:spacing w:after="0"/>
        <w:rPr>
          <w:b/>
        </w:rPr>
      </w:pPr>
    </w:p>
    <w:p w:rsidR="00AB569F" w:rsidRPr="008569FD" w:rsidRDefault="00AB569F" w:rsidP="0024502C">
      <w:pPr>
        <w:pStyle w:val="Textkrper"/>
        <w:numPr>
          <w:ilvl w:val="0"/>
          <w:numId w:val="13"/>
        </w:numPr>
        <w:spacing w:after="0"/>
      </w:pPr>
      <w:r w:rsidRPr="008569FD">
        <w:t xml:space="preserve">s-Laute: </w:t>
      </w:r>
      <w:r w:rsidRPr="008569FD">
        <w:rPr>
          <w:b/>
        </w:rPr>
        <w:t>lesen, gießen, bewusst</w:t>
      </w:r>
    </w:p>
    <w:p w:rsidR="00AB569F" w:rsidRPr="008569FD" w:rsidRDefault="00AB569F" w:rsidP="00576A0D">
      <w:pPr>
        <w:pStyle w:val="Textkrper"/>
        <w:spacing w:after="0"/>
      </w:pPr>
    </w:p>
    <w:p w:rsidR="00AB569F" w:rsidRPr="008569FD" w:rsidRDefault="00AB569F" w:rsidP="0024502C">
      <w:pPr>
        <w:pStyle w:val="Textkrper"/>
        <w:numPr>
          <w:ilvl w:val="0"/>
          <w:numId w:val="13"/>
        </w:numPr>
        <w:spacing w:after="0"/>
      </w:pPr>
      <w:r w:rsidRPr="008569FD">
        <w:t xml:space="preserve">das oder dass: </w:t>
      </w:r>
      <w:r w:rsidRPr="008569FD">
        <w:rPr>
          <w:b/>
        </w:rPr>
        <w:t>das, dass</w:t>
      </w:r>
    </w:p>
    <w:p w:rsidR="00AB569F" w:rsidRPr="008569FD" w:rsidRDefault="00AB569F" w:rsidP="00576A0D">
      <w:pPr>
        <w:pStyle w:val="Textkrper"/>
        <w:spacing w:after="0"/>
      </w:pPr>
    </w:p>
    <w:p w:rsidR="00AB569F" w:rsidRPr="008569FD" w:rsidRDefault="00AB569F" w:rsidP="0024502C">
      <w:pPr>
        <w:pStyle w:val="Textkrper"/>
        <w:numPr>
          <w:ilvl w:val="0"/>
          <w:numId w:val="13"/>
        </w:numPr>
        <w:spacing w:after="0"/>
      </w:pPr>
      <w:r w:rsidRPr="008569FD">
        <w:t xml:space="preserve">Die Groß- und Kleinschreibung: </w:t>
      </w:r>
      <w:r w:rsidRPr="008569FD">
        <w:rPr>
          <w:b/>
        </w:rPr>
        <w:t>die Süße, in beiden</w:t>
      </w:r>
    </w:p>
    <w:p w:rsidR="00AB569F" w:rsidRPr="008569FD" w:rsidRDefault="00AB569F" w:rsidP="00576A0D">
      <w:pPr>
        <w:pStyle w:val="Textkrper"/>
        <w:spacing w:after="0"/>
      </w:pPr>
    </w:p>
    <w:p w:rsidR="00AB569F" w:rsidRPr="008569FD" w:rsidRDefault="00AB569F" w:rsidP="0024502C">
      <w:pPr>
        <w:pStyle w:val="Textkrper"/>
        <w:numPr>
          <w:ilvl w:val="0"/>
          <w:numId w:val="13"/>
        </w:numPr>
        <w:spacing w:after="0"/>
      </w:pPr>
      <w:r w:rsidRPr="008569FD">
        <w:t xml:space="preserve">Zusammen- und Getrenntschreibung: </w:t>
      </w:r>
      <w:r w:rsidRPr="008569FD">
        <w:rPr>
          <w:b/>
        </w:rPr>
        <w:t>da ist, jederzeit, wildfremde, in dem, zu klären</w:t>
      </w:r>
    </w:p>
    <w:p w:rsidR="00AB569F" w:rsidRPr="008569FD" w:rsidRDefault="00AB569F" w:rsidP="00576A0D">
      <w:pPr>
        <w:pStyle w:val="Textkrper"/>
        <w:spacing w:after="0"/>
      </w:pPr>
    </w:p>
    <w:p w:rsidR="00AB569F" w:rsidRPr="008569FD" w:rsidRDefault="00AB569F" w:rsidP="0024502C">
      <w:pPr>
        <w:numPr>
          <w:ilvl w:val="0"/>
          <w:numId w:val="13"/>
        </w:numPr>
        <w:rPr>
          <w:b/>
        </w:rPr>
      </w:pPr>
      <w:r w:rsidRPr="008569FD">
        <w:t xml:space="preserve">Fremdwörter: </w:t>
      </w:r>
      <w:r w:rsidRPr="008569FD">
        <w:rPr>
          <w:b/>
        </w:rPr>
        <w:t>digital, chatten, Profiteure, recherchieren, pragmatisch, Stalkern, Chat, Risiken</w:t>
      </w:r>
    </w:p>
    <w:p w:rsidR="00AB569F" w:rsidRPr="008569FD" w:rsidRDefault="00AB569F" w:rsidP="00032636">
      <w:pPr>
        <w:rPr>
          <w:b/>
          <w:sz w:val="28"/>
          <w:szCs w:val="28"/>
        </w:rPr>
      </w:pPr>
    </w:p>
    <w:p w:rsidR="00AB569F" w:rsidRPr="008569FD" w:rsidRDefault="00AB569F" w:rsidP="00032636">
      <w:pPr>
        <w:rPr>
          <w:b/>
          <w:sz w:val="28"/>
          <w:szCs w:val="28"/>
        </w:rPr>
      </w:pPr>
    </w:p>
    <w:p w:rsidR="00AB569F" w:rsidRPr="008569FD" w:rsidRDefault="00AB569F" w:rsidP="00032636">
      <w:pPr>
        <w:rPr>
          <w:b/>
          <w:sz w:val="28"/>
          <w:szCs w:val="28"/>
        </w:rPr>
      </w:pPr>
      <w:r w:rsidRPr="008569FD">
        <w:rPr>
          <w:b/>
          <w:sz w:val="28"/>
          <w:szCs w:val="28"/>
        </w:rPr>
        <w:t>Rechtschreibprobleme durch einfache Verfahren lösen (S. 631 - 632)</w:t>
      </w:r>
    </w:p>
    <w:p w:rsidR="00AB569F" w:rsidRPr="008569FD" w:rsidRDefault="00AB569F" w:rsidP="00032636">
      <w:pPr>
        <w:rPr>
          <w:sz w:val="28"/>
          <w:szCs w:val="28"/>
        </w:rPr>
      </w:pPr>
    </w:p>
    <w:p w:rsidR="00AB569F" w:rsidRPr="008569FD" w:rsidRDefault="00AB569F" w:rsidP="00032636">
      <w:pPr>
        <w:rPr>
          <w:b/>
        </w:rPr>
      </w:pPr>
      <w:r w:rsidRPr="008569FD">
        <w:rPr>
          <w:b/>
        </w:rPr>
        <w:t>S. 631, Aufgaben 1 - 2</w:t>
      </w:r>
    </w:p>
    <w:p w:rsidR="00AB569F" w:rsidRPr="008569FD" w:rsidRDefault="00AB569F" w:rsidP="00032636"/>
    <w:p w:rsidR="00AB569F" w:rsidRPr="008569FD" w:rsidRDefault="00AB569F" w:rsidP="00610BD1">
      <w:pPr>
        <w:rPr>
          <w:b/>
          <w:bCs/>
        </w:rPr>
      </w:pPr>
      <w:r w:rsidRPr="008569FD">
        <w:rPr>
          <w:b/>
          <w:bCs/>
        </w:rPr>
        <w:t>Ruben Karschnick</w:t>
      </w:r>
    </w:p>
    <w:p w:rsidR="00AB569F" w:rsidRPr="008569FD" w:rsidRDefault="00AB569F" w:rsidP="00610BD1">
      <w:pPr>
        <w:rPr>
          <w:b/>
        </w:rPr>
      </w:pPr>
      <w:r w:rsidRPr="008569FD">
        <w:rPr>
          <w:b/>
        </w:rPr>
        <w:t>Echt jetzt? (Teil 2)</w:t>
      </w:r>
    </w:p>
    <w:p w:rsidR="00AB569F" w:rsidRPr="008569FD" w:rsidRDefault="00AB569F" w:rsidP="00610BD1">
      <w:r w:rsidRPr="008569FD">
        <w:t xml:space="preserve">[...] Die größte Gefahr </w:t>
      </w:r>
      <w:r w:rsidRPr="008569FD">
        <w:rPr>
          <w:b/>
        </w:rPr>
        <w:t>des Digitalen</w:t>
      </w:r>
      <w:r w:rsidRPr="008569FD">
        <w:t xml:space="preserve"> ist nur wenigen bewusst: die Gefahr, </w:t>
      </w:r>
      <w:r w:rsidRPr="008569FD">
        <w:rPr>
          <w:b/>
        </w:rPr>
        <w:t>dass</w:t>
      </w:r>
      <w:r w:rsidRPr="008569FD">
        <w:t xml:space="preserve"> Onlinefreundschaften verwechselt werden mit realem </w:t>
      </w:r>
      <w:r w:rsidRPr="008569FD">
        <w:rPr>
          <w:b/>
        </w:rPr>
        <w:t>Miteinander</w:t>
      </w:r>
      <w:r w:rsidRPr="008569FD">
        <w:t xml:space="preserve">. Und ein Chat mit einem richtigen Gespräch. Dass nicht mehr unterschieden wird zwischen einem </w:t>
      </w:r>
      <w:r w:rsidRPr="008569FD">
        <w:rPr>
          <w:b/>
        </w:rPr>
        <w:t xml:space="preserve">Lächeln </w:t>
      </w:r>
      <w:r w:rsidRPr="008569FD">
        <w:t>und einem Smiley.</w:t>
      </w:r>
    </w:p>
    <w:p w:rsidR="00AB569F" w:rsidRPr="008569FD" w:rsidRDefault="00AB569F" w:rsidP="00610BD1"/>
    <w:p w:rsidR="00AB569F" w:rsidRPr="008569FD" w:rsidRDefault="00AB569F" w:rsidP="00610BD1">
      <w:r w:rsidRPr="008569FD">
        <w:t xml:space="preserve">„Wir haben online so viele Freunde, dass wir ein neues Wort für die echten brauchen“, </w:t>
      </w:r>
      <w:r w:rsidRPr="008569FD">
        <w:rPr>
          <w:b/>
        </w:rPr>
        <w:t>heißt</w:t>
      </w:r>
      <w:r w:rsidRPr="008569FD">
        <w:t xml:space="preserve"> es in einem Werbespot der </w:t>
      </w:r>
      <w:r w:rsidRPr="008569FD">
        <w:rPr>
          <w:i/>
          <w:iCs/>
        </w:rPr>
        <w:t>Welt kompakt</w:t>
      </w:r>
      <w:r w:rsidRPr="008569FD">
        <w:t xml:space="preserve">, </w:t>
      </w:r>
      <w:r w:rsidRPr="008569FD">
        <w:rPr>
          <w:b/>
        </w:rPr>
        <w:t>in dem</w:t>
      </w:r>
      <w:r w:rsidRPr="008569FD">
        <w:t xml:space="preserve"> versucht wird, unsere Generation zu </w:t>
      </w:r>
      <w:r w:rsidRPr="008569FD">
        <w:rPr>
          <w:b/>
        </w:rPr>
        <w:t>charakterisieren</w:t>
      </w:r>
      <w:r w:rsidRPr="008569FD">
        <w:t>. Genau andersrum muss es sein: Wir müssen feststellen, dass wir einen neuen Ausdruck für das bra</w:t>
      </w:r>
      <w:r w:rsidRPr="008569FD">
        <w:t>u</w:t>
      </w:r>
      <w:r w:rsidRPr="008569FD">
        <w:t>chen, was sich online Freund nennt, weil ein echter Freund so unschätzbar viel wertvoller ist als all die Facebook-</w:t>
      </w:r>
      <w:r w:rsidRPr="008569FD">
        <w:rPr>
          <w:b/>
        </w:rPr>
        <w:t xml:space="preserve">Bekanntschaften </w:t>
      </w:r>
      <w:r w:rsidRPr="008569FD">
        <w:t>zusammen.</w:t>
      </w:r>
    </w:p>
    <w:p w:rsidR="00AB569F" w:rsidRPr="008569FD" w:rsidRDefault="00AB569F" w:rsidP="00610BD1"/>
    <w:p w:rsidR="00AB569F" w:rsidRPr="008569FD" w:rsidRDefault="00AB569F" w:rsidP="00610BD1">
      <w:r w:rsidRPr="008569FD">
        <w:t xml:space="preserve">Aber das ist schwer – haben wir doch </w:t>
      </w:r>
      <w:r w:rsidRPr="008569FD">
        <w:rPr>
          <w:b/>
        </w:rPr>
        <w:t>täglich</w:t>
      </w:r>
      <w:r w:rsidRPr="008569FD">
        <w:t xml:space="preserve"> mit unseren Pseudofreunden zu tun: Wir wissen, was sie machen, wo sie sind und was sie </w:t>
      </w:r>
      <w:r w:rsidRPr="008569FD">
        <w:rPr>
          <w:b/>
        </w:rPr>
        <w:t>denken</w:t>
      </w:r>
      <w:r w:rsidRPr="008569FD">
        <w:t xml:space="preserve">. Glauben wir zumindest. Wir </w:t>
      </w:r>
      <w:r w:rsidRPr="008569FD">
        <w:rPr>
          <w:b/>
        </w:rPr>
        <w:t xml:space="preserve">malen </w:t>
      </w:r>
      <w:r w:rsidRPr="008569FD">
        <w:t xml:space="preserve">uns Stück für Stück ein Bild von ihnen, </w:t>
      </w:r>
      <w:r w:rsidRPr="008569FD">
        <w:rPr>
          <w:b/>
        </w:rPr>
        <w:t>bestehend</w:t>
      </w:r>
      <w:r w:rsidRPr="008569FD">
        <w:t xml:space="preserve"> aus Facebook-Beiträgen wie „Mini warten, Haus Putzen, Garage u</w:t>
      </w:r>
      <w:r w:rsidRPr="008569FD">
        <w:t>m</w:t>
      </w:r>
      <w:r w:rsidRPr="008569FD">
        <w:t>räumen, jetzt nicht mehr motiviert, wie vorrausgesagt ;) ölverschmierter Kfz-Mechaniker Look bei 38°C ... bockt auf jeeeeden fall“.</w:t>
      </w:r>
      <w:r w:rsidRPr="008569FD">
        <w:rPr>
          <w:rStyle w:val="Funotenzeichen"/>
        </w:rPr>
        <w:footnoteReference w:id="3"/>
      </w:r>
    </w:p>
    <w:p w:rsidR="00AB569F" w:rsidRPr="008569FD" w:rsidRDefault="00AB569F" w:rsidP="00610BD1">
      <w:r w:rsidRPr="008569FD">
        <w:t xml:space="preserve">Was kann man </w:t>
      </w:r>
      <w:r w:rsidRPr="008569FD">
        <w:rPr>
          <w:b/>
        </w:rPr>
        <w:t>schließlich</w:t>
      </w:r>
      <w:r w:rsidRPr="008569FD">
        <w:t xml:space="preserve"> nicht alles herauslesen aus so einem Beitrag: Einigermaßen fleißig ist der Pseudofreund, </w:t>
      </w:r>
      <w:r w:rsidRPr="008569FD">
        <w:rPr>
          <w:b/>
        </w:rPr>
        <w:t xml:space="preserve">handwerklich </w:t>
      </w:r>
      <w:r w:rsidRPr="008569FD">
        <w:t xml:space="preserve">geschickt, außerdem ein bisschen selbstverliebt. Rechtschreibung kann er scheinbar nicht so gut – oder sie ist ihm </w:t>
      </w:r>
      <w:r w:rsidRPr="008569FD">
        <w:rPr>
          <w:b/>
        </w:rPr>
        <w:t>schlichtweg</w:t>
      </w:r>
      <w:r w:rsidRPr="008569FD">
        <w:t xml:space="preserve"> egal.</w:t>
      </w:r>
    </w:p>
    <w:p w:rsidR="00AB569F" w:rsidRPr="008569FD" w:rsidRDefault="00AB569F" w:rsidP="00610BD1">
      <w:r w:rsidRPr="008569FD">
        <w:t xml:space="preserve">Von all diesen Schlussfolgerungen ist die Hälfte </w:t>
      </w:r>
      <w:r w:rsidRPr="008569FD">
        <w:rPr>
          <w:b/>
        </w:rPr>
        <w:t>wahrscheinlich</w:t>
      </w:r>
      <w:r w:rsidRPr="008569FD">
        <w:t xml:space="preserve"> falsch. Das würde auch keiner b</w:t>
      </w:r>
      <w:r w:rsidRPr="008569FD">
        <w:t>e</w:t>
      </w:r>
      <w:r w:rsidRPr="008569FD">
        <w:t xml:space="preserve">streiten, trotzdem malen wir kontinuierlich weiter an unseren Bildern der flüchtigen Bekannten, die uns so schnell so nah erscheinen, weil sie uns Dinge </w:t>
      </w:r>
      <w:r w:rsidRPr="008569FD">
        <w:rPr>
          <w:b/>
        </w:rPr>
        <w:t>mitteilen</w:t>
      </w:r>
      <w:r w:rsidRPr="008569FD">
        <w:t xml:space="preserve">, die man </w:t>
      </w:r>
      <w:r w:rsidRPr="008569FD">
        <w:rPr>
          <w:b/>
        </w:rPr>
        <w:t>eigentlich</w:t>
      </w:r>
      <w:r w:rsidRPr="008569FD">
        <w:t xml:space="preserve"> nur Menschen sagt, die man gut kennt – Freunden eben.</w:t>
      </w:r>
    </w:p>
    <w:p w:rsidR="00AB569F" w:rsidRPr="008569FD" w:rsidRDefault="00AB569F" w:rsidP="00610BD1">
      <w:r w:rsidRPr="008569FD">
        <w:t xml:space="preserve">Wir lesen jeden Beitrag, weil wir süchtig geworden sind nach </w:t>
      </w:r>
      <w:r w:rsidRPr="008569FD">
        <w:rPr>
          <w:b/>
        </w:rPr>
        <w:t>Kontakten</w:t>
      </w:r>
      <w:r w:rsidRPr="008569FD">
        <w:t xml:space="preserve"> – und die Masse an kleinen </w:t>
      </w:r>
      <w:r w:rsidRPr="008569FD">
        <w:rPr>
          <w:b/>
        </w:rPr>
        <w:t>Informationen</w:t>
      </w:r>
      <w:r w:rsidRPr="008569FD">
        <w:t xml:space="preserve"> gaukelt uns eine Vertrautheit mit vielen, vielen Menschen vor. Nach der sehnen wir uns. [...]</w:t>
      </w:r>
    </w:p>
    <w:p w:rsidR="00AB569F" w:rsidRPr="008569FD" w:rsidRDefault="00AB569F" w:rsidP="00610BD1">
      <w:r w:rsidRPr="008569FD">
        <w:t>Die Flut der Informationen wird weiter steigen, und wer weiß, welche Erfindungen noch auf uns wa</w:t>
      </w:r>
      <w:r w:rsidRPr="008569FD">
        <w:t>r</w:t>
      </w:r>
      <w:r w:rsidRPr="008569FD">
        <w:t xml:space="preserve">ten: Brillen, auf denen </w:t>
      </w:r>
      <w:r w:rsidRPr="008569FD">
        <w:rPr>
          <w:b/>
        </w:rPr>
        <w:t xml:space="preserve">permanent </w:t>
      </w:r>
      <w:r w:rsidRPr="008569FD">
        <w:t xml:space="preserve">der Facebook-Stream läuft, Candle-Light-Videokonferenzen oder Sofort-Informationen über alle Personen im Umkreis mittels eines </w:t>
      </w:r>
      <w:r w:rsidRPr="008569FD">
        <w:rPr>
          <w:b/>
        </w:rPr>
        <w:t xml:space="preserve">kleinen </w:t>
      </w:r>
      <w:r w:rsidRPr="008569FD">
        <w:t xml:space="preserve">Knopfes </w:t>
      </w:r>
      <w:r w:rsidRPr="008569FD">
        <w:rPr>
          <w:b/>
        </w:rPr>
        <w:t>im</w:t>
      </w:r>
      <w:r w:rsidRPr="008569FD">
        <w:t xml:space="preserve"> Ohr?</w:t>
      </w:r>
    </w:p>
    <w:p w:rsidR="00AB569F" w:rsidRPr="008569FD" w:rsidRDefault="00AB569F" w:rsidP="00610BD1">
      <w:r w:rsidRPr="008569FD">
        <w:t xml:space="preserve">Wenn unsere Welt eines </w:t>
      </w:r>
      <w:r w:rsidRPr="008569FD">
        <w:rPr>
          <w:b/>
        </w:rPr>
        <w:t xml:space="preserve">Tages </w:t>
      </w:r>
      <w:r w:rsidRPr="008569FD">
        <w:t>so oder so ähnlich aussieht, können und müssen wir uns darauf b</w:t>
      </w:r>
      <w:r w:rsidRPr="008569FD">
        <w:t>e</w:t>
      </w:r>
      <w:r w:rsidRPr="008569FD">
        <w:t>sinnen, wie es ist, einfach mal zu schweigen, Abstand vom Rausch der Informationen zu nehmen. In Ruhe zu sein.</w:t>
      </w:r>
    </w:p>
    <w:p w:rsidR="00AB569F" w:rsidRPr="008569FD" w:rsidRDefault="00AB569F" w:rsidP="00032636">
      <w:pPr>
        <w:rPr>
          <w:sz w:val="20"/>
          <w:szCs w:val="20"/>
        </w:rPr>
      </w:pPr>
      <w:r w:rsidRPr="008569FD">
        <w:rPr>
          <w:sz w:val="20"/>
          <w:szCs w:val="20"/>
        </w:rPr>
        <w:t>(ZEIT MAGAZIN, Nr. 34, 19.8.2010, S. 23)</w:t>
      </w:r>
    </w:p>
    <w:p w:rsidR="00AB569F" w:rsidRDefault="00AB569F" w:rsidP="00032636">
      <w:pPr>
        <w:rPr>
          <w:sz w:val="28"/>
          <w:szCs w:val="28"/>
        </w:rPr>
      </w:pPr>
    </w:p>
    <w:p w:rsidR="00D2506D" w:rsidRPr="008569FD" w:rsidRDefault="00D2506D" w:rsidP="00032636">
      <w:pPr>
        <w:rPr>
          <w:sz w:val="28"/>
          <w:szCs w:val="28"/>
        </w:rPr>
      </w:pPr>
    </w:p>
    <w:p w:rsidR="00AB569F" w:rsidRPr="008569FD" w:rsidRDefault="00AB569F" w:rsidP="00032636">
      <w:pPr>
        <w:rPr>
          <w:b/>
          <w:sz w:val="28"/>
          <w:szCs w:val="28"/>
        </w:rPr>
      </w:pPr>
      <w:r w:rsidRPr="008569FD">
        <w:rPr>
          <w:b/>
          <w:sz w:val="28"/>
          <w:szCs w:val="28"/>
        </w:rPr>
        <w:t>Kurze Vokale – Schärfung (S. 632 - 633)</w:t>
      </w:r>
    </w:p>
    <w:p w:rsidR="00AB569F" w:rsidRPr="008569FD" w:rsidRDefault="00AB569F" w:rsidP="00032636">
      <w:pPr>
        <w:rPr>
          <w:sz w:val="28"/>
          <w:szCs w:val="28"/>
        </w:rPr>
      </w:pPr>
    </w:p>
    <w:p w:rsidR="00AB569F" w:rsidRPr="008569FD" w:rsidRDefault="00AB569F" w:rsidP="00032636">
      <w:pPr>
        <w:rPr>
          <w:b/>
        </w:rPr>
      </w:pPr>
      <w:r w:rsidRPr="008569FD">
        <w:rPr>
          <w:b/>
        </w:rPr>
        <w:t>S. 633, Aufgabe 1</w:t>
      </w:r>
    </w:p>
    <w:p w:rsidR="00AB569F" w:rsidRPr="008569FD" w:rsidRDefault="00AB569F" w:rsidP="00032636"/>
    <w:tbl>
      <w:tblPr>
        <w:tblW w:w="0" w:type="auto"/>
        <w:tblInd w:w="70" w:type="dxa"/>
        <w:tblCellMar>
          <w:left w:w="70" w:type="dxa"/>
          <w:right w:w="70" w:type="dxa"/>
        </w:tblCellMar>
        <w:tblLook w:val="0000" w:firstRow="0" w:lastRow="0" w:firstColumn="0" w:lastColumn="0" w:noHBand="0" w:noVBand="0"/>
      </w:tblPr>
      <w:tblGrid>
        <w:gridCol w:w="8931"/>
        <w:gridCol w:w="211"/>
      </w:tblGrid>
      <w:tr w:rsidR="00AB569F" w:rsidRPr="008569FD" w:rsidTr="00B12EB9">
        <w:tc>
          <w:tcPr>
            <w:tcW w:w="8931" w:type="dxa"/>
          </w:tcPr>
          <w:p w:rsidR="00AB569F" w:rsidRPr="008569FD" w:rsidRDefault="00AB569F" w:rsidP="00BA47E6">
            <w:pPr>
              <w:pStyle w:val="Textkrper-Zeileneinzug"/>
              <w:ind w:left="0"/>
              <w:contextualSpacing/>
              <w:rPr>
                <w:b/>
                <w:bCs/>
              </w:rPr>
            </w:pPr>
            <w:r w:rsidRPr="008569FD">
              <w:rPr>
                <w:b/>
                <w:bCs/>
              </w:rPr>
              <w:t>Hanns-Josef Ortheil</w:t>
            </w:r>
          </w:p>
          <w:p w:rsidR="00AB569F" w:rsidRPr="008569FD" w:rsidRDefault="00AB569F" w:rsidP="00BA47E6">
            <w:pPr>
              <w:pStyle w:val="Textkrper-Zeileneinzug"/>
              <w:ind w:left="0"/>
              <w:contextualSpacing/>
            </w:pPr>
            <w:r w:rsidRPr="008569FD">
              <w:rPr>
                <w:b/>
                <w:bCs/>
              </w:rPr>
              <w:t>Faustinas Küsse – Kapitel 1 (1998)</w:t>
            </w:r>
          </w:p>
          <w:p w:rsidR="00AB569F" w:rsidRPr="008569FD" w:rsidRDefault="00AB569F" w:rsidP="00565BAC">
            <w:pPr>
              <w:pStyle w:val="Textkrper-Zeileneinzug"/>
              <w:ind w:left="0"/>
            </w:pPr>
            <w:r w:rsidRPr="008569FD">
              <w:t>Der junge Beri hatte schon so viele Reisende aus dem Norden auf diesem ehrwürdigen Pla</w:t>
            </w:r>
            <w:r w:rsidRPr="008569FD">
              <w:rPr>
                <w:b/>
              </w:rPr>
              <w:t>tz</w:t>
            </w:r>
            <w:r w:rsidRPr="008569FD">
              <w:t xml:space="preserve"> (3) ankommen sehen, doch noch se</w:t>
            </w:r>
            <w:r w:rsidRPr="008569FD">
              <w:rPr>
                <w:b/>
              </w:rPr>
              <w:t>lt</w:t>
            </w:r>
            <w:r w:rsidRPr="008569FD">
              <w:t>en (1) hatte sich einer so me</w:t>
            </w:r>
            <w:r w:rsidRPr="008569FD">
              <w:rPr>
                <w:b/>
              </w:rPr>
              <w:t>rk</w:t>
            </w:r>
            <w:r w:rsidRPr="008569FD">
              <w:t>würdig (4) benommen wie dieser stattlich gewachsene Mann in weitem Überro</w:t>
            </w:r>
            <w:r w:rsidRPr="008569FD">
              <w:rPr>
                <w:b/>
              </w:rPr>
              <w:t xml:space="preserve">ck </w:t>
            </w:r>
            <w:r w:rsidRPr="008569FD">
              <w:t>(3), dem sich jetzt eine Gru</w:t>
            </w:r>
            <w:r w:rsidRPr="008569FD">
              <w:rPr>
                <w:b/>
              </w:rPr>
              <w:t>pp</w:t>
            </w:r>
            <w:r w:rsidRPr="008569FD">
              <w:t>e (2) von Wachb</w:t>
            </w:r>
            <w:r w:rsidRPr="008569FD">
              <w:t>e</w:t>
            </w:r>
            <w:r w:rsidRPr="008569FD">
              <w:rPr>
                <w:b/>
              </w:rPr>
              <w:t>am</w:t>
            </w:r>
            <w:r w:rsidRPr="008569FD">
              <w:t>ten näherte, um seinen Namen in die dafür vorgesehenen Listen einzutragen. Das Betragen des Fremden ähnelte einem Auftri</w:t>
            </w:r>
            <w:r w:rsidRPr="008569FD">
              <w:rPr>
                <w:b/>
              </w:rPr>
              <w:t xml:space="preserve">tt </w:t>
            </w:r>
            <w:r w:rsidRPr="008569FD">
              <w:t>(2) im Theater, es hatte etwas von Leidenscha</w:t>
            </w:r>
            <w:r w:rsidRPr="008569FD">
              <w:rPr>
                <w:b/>
              </w:rPr>
              <w:t>ft</w:t>
            </w:r>
            <w:r w:rsidRPr="008569FD">
              <w:t xml:space="preserve"> (1) und gr</w:t>
            </w:r>
            <w:r w:rsidRPr="008569FD">
              <w:t>o</w:t>
            </w:r>
            <w:r w:rsidRPr="008569FD">
              <w:t>ßer A</w:t>
            </w:r>
            <w:r w:rsidRPr="008569FD">
              <w:rPr>
                <w:b/>
              </w:rPr>
              <w:t>k</w:t>
            </w:r>
            <w:r w:rsidRPr="008569FD">
              <w:t>tion (5) und doch fehlten ihm auf dem weiten Pla</w:t>
            </w:r>
            <w:r w:rsidRPr="008569FD">
              <w:rPr>
                <w:b/>
              </w:rPr>
              <w:t xml:space="preserve">tz </w:t>
            </w:r>
            <w:r w:rsidRPr="008569FD">
              <w:t>(3), der durch die Parade der Kutschen beinahe vollgestellt war, die pa</w:t>
            </w:r>
            <w:r w:rsidRPr="008569FD">
              <w:rPr>
                <w:b/>
              </w:rPr>
              <w:t>ss</w:t>
            </w:r>
            <w:r w:rsidRPr="008569FD">
              <w:t>enden (2) Zuschauer. [...]</w:t>
            </w:r>
          </w:p>
        </w:tc>
        <w:tc>
          <w:tcPr>
            <w:tcW w:w="211" w:type="dxa"/>
          </w:tcPr>
          <w:p w:rsidR="00AB569F" w:rsidRPr="008569FD" w:rsidRDefault="00AB569F" w:rsidP="00565BAC">
            <w:pPr>
              <w:pStyle w:val="Textkrper-Zeileneinzug"/>
              <w:ind w:left="0"/>
            </w:pPr>
          </w:p>
        </w:tc>
      </w:tr>
    </w:tbl>
    <w:p w:rsidR="00AB569F" w:rsidRPr="008569FD" w:rsidRDefault="00AB569F" w:rsidP="00B12EB9">
      <w:pPr>
        <w:pStyle w:val="Textkrper-Zeileneinzug"/>
        <w:ind w:left="0"/>
        <w:rPr>
          <w:sz w:val="18"/>
          <w:szCs w:val="18"/>
        </w:rPr>
      </w:pPr>
      <w:r w:rsidRPr="008569FD">
        <w:rPr>
          <w:sz w:val="18"/>
          <w:szCs w:val="18"/>
        </w:rPr>
        <w:t>(Aus: Hanns-Josef Ortheil: Faustinas Küsse, Luchterhand, München 1998, S. 7 (Taschenbuchausgabe 2000))</w:t>
      </w:r>
    </w:p>
    <w:p w:rsidR="00AB569F" w:rsidRPr="008569FD" w:rsidRDefault="00AB569F" w:rsidP="00B12EB9">
      <w:pPr>
        <w:pStyle w:val="Textkrper-Zeileneinzug"/>
        <w:ind w:left="0"/>
      </w:pPr>
    </w:p>
    <w:p w:rsidR="00AB569F" w:rsidRPr="008569FD" w:rsidRDefault="00AB569F" w:rsidP="00B12EB9">
      <w:pPr>
        <w:pStyle w:val="Textkrper-Zeileneinzug"/>
        <w:ind w:left="0"/>
        <w:contextualSpacing/>
        <w:rPr>
          <w:b/>
        </w:rPr>
      </w:pPr>
      <w:r w:rsidRPr="008569FD">
        <w:rPr>
          <w:b/>
        </w:rPr>
        <w:t>S. 633, Aufgabe 2</w:t>
      </w:r>
    </w:p>
    <w:p w:rsidR="00AB569F" w:rsidRPr="008569FD" w:rsidRDefault="00AB569F" w:rsidP="00B12EB9">
      <w:pPr>
        <w:pStyle w:val="Textkrper-Zeileneinzug"/>
        <w:ind w:left="0"/>
        <w:contextualSpacing/>
      </w:pPr>
    </w:p>
    <w:p w:rsidR="00AB569F" w:rsidRPr="008569FD" w:rsidRDefault="00AB569F" w:rsidP="00B12EB9">
      <w:r w:rsidRPr="008569FD">
        <w:t>[...] „Mach weiter so, mach nur weiter!“, dachte Beri, insgeheim belustigt, während er mit Daumen und Zeigefinger nach den e</w:t>
      </w:r>
      <w:r w:rsidRPr="008569FD">
        <w:rPr>
          <w:b/>
        </w:rPr>
        <w:t>nt</w:t>
      </w:r>
      <w:r w:rsidRPr="008569FD">
        <w:t>wischenden ölgeträn</w:t>
      </w:r>
      <w:r w:rsidRPr="008569FD">
        <w:rPr>
          <w:b/>
        </w:rPr>
        <w:t>k</w:t>
      </w:r>
      <w:r w:rsidRPr="008569FD">
        <w:t>ten Nudeln griff und sie langsam durch den über den Teller verstreuten Käse streifte. Je</w:t>
      </w:r>
      <w:r w:rsidRPr="008569FD">
        <w:rPr>
          <w:b/>
        </w:rPr>
        <w:t>tz</w:t>
      </w:r>
      <w:r w:rsidRPr="008569FD">
        <w:t>t riss sich der Fremde den Überro</w:t>
      </w:r>
      <w:r w:rsidRPr="008569FD">
        <w:rPr>
          <w:b/>
        </w:rPr>
        <w:t>ck</w:t>
      </w:r>
      <w:r w:rsidRPr="008569FD">
        <w:t xml:space="preserve"> vom Leib, warf den Hut auf den kleinen Ko</w:t>
      </w:r>
      <w:r w:rsidRPr="008569FD">
        <w:rPr>
          <w:b/>
        </w:rPr>
        <w:t>ff</w:t>
      </w:r>
      <w:r w:rsidRPr="008569FD">
        <w:t>er, breitete die Arme aus und dehnte den gan</w:t>
      </w:r>
      <w:r w:rsidRPr="008569FD">
        <w:rPr>
          <w:b/>
        </w:rPr>
        <w:t>z</w:t>
      </w:r>
      <w:r w:rsidRPr="008569FD">
        <w:t>en Körper wie eine gespannte Feder. Beri gri</w:t>
      </w:r>
      <w:r w:rsidRPr="008569FD">
        <w:rPr>
          <w:b/>
        </w:rPr>
        <w:t>n</w:t>
      </w:r>
      <w:r w:rsidRPr="008569FD">
        <w:t>ste, vielleicht hatte man es mit einem Schauspieler zu tun! Doch das Gri</w:t>
      </w:r>
      <w:r w:rsidRPr="008569FD">
        <w:rPr>
          <w:b/>
        </w:rPr>
        <w:t>n</w:t>
      </w:r>
      <w:r w:rsidRPr="008569FD">
        <w:t>sen ve</w:t>
      </w:r>
      <w:r w:rsidRPr="008569FD">
        <w:t>r</w:t>
      </w:r>
      <w:r w:rsidRPr="008569FD">
        <w:t>schwa</w:t>
      </w:r>
      <w:r w:rsidRPr="008569FD">
        <w:rPr>
          <w:b/>
        </w:rPr>
        <w:t>n</w:t>
      </w:r>
      <w:r w:rsidRPr="008569FD">
        <w:t>d augenbli</w:t>
      </w:r>
      <w:r w:rsidRPr="008569FD">
        <w:rPr>
          <w:b/>
        </w:rPr>
        <w:t>ck</w:t>
      </w:r>
      <w:r w:rsidRPr="008569FD">
        <w:t>lich, als er bemer</w:t>
      </w:r>
      <w:r w:rsidRPr="008569FD">
        <w:rPr>
          <w:b/>
        </w:rPr>
        <w:t>k</w:t>
      </w:r>
      <w:r w:rsidRPr="008569FD">
        <w:t>te, dass ihn das mer</w:t>
      </w:r>
      <w:r w:rsidRPr="008569FD">
        <w:rPr>
          <w:b/>
        </w:rPr>
        <w:t>k</w:t>
      </w:r>
      <w:r w:rsidRPr="008569FD">
        <w:t xml:space="preserve">würdige Gebaren zur Unachtsamkeit </w:t>
      </w:r>
      <w:r w:rsidRPr="008569FD">
        <w:lastRenderedPageBreak/>
        <w:t>verführt hatte. Für einen Mome</w:t>
      </w:r>
      <w:r w:rsidRPr="008569FD">
        <w:rPr>
          <w:b/>
        </w:rPr>
        <w:t>n</w:t>
      </w:r>
      <w:r w:rsidRPr="008569FD">
        <w:t>t hatte sich der Teller o</w:t>
      </w:r>
      <w:r w:rsidRPr="008569FD">
        <w:rPr>
          <w:b/>
        </w:rPr>
        <w:t>ff</w:t>
      </w:r>
      <w:r w:rsidRPr="008569FD">
        <w:t>ensichtlich in Schräglage befu</w:t>
      </w:r>
      <w:r w:rsidRPr="008569FD">
        <w:rPr>
          <w:b/>
        </w:rPr>
        <w:t>n</w:t>
      </w:r>
      <w:r w:rsidRPr="008569FD">
        <w:t>den, ein kleiner Haufen der köstlichen Ma</w:t>
      </w:r>
      <w:r w:rsidRPr="008569FD">
        <w:rPr>
          <w:b/>
        </w:rPr>
        <w:t>kk</w:t>
      </w:r>
      <w:r w:rsidRPr="008569FD">
        <w:t>aroni lag schon auf dem Boden.</w:t>
      </w:r>
    </w:p>
    <w:p w:rsidR="00AB569F" w:rsidRPr="008569FD" w:rsidRDefault="00AB569F" w:rsidP="00B12EB9"/>
    <w:p w:rsidR="00AB569F" w:rsidRPr="008569FD" w:rsidRDefault="00AB569F" w:rsidP="00B12EB9">
      <w:r w:rsidRPr="008569FD">
        <w:t>„Daran bist du Schuld!“, entfuhr es Beri, der sich jedoch gleich darüber wunderte, wie brüderlich er den Fre</w:t>
      </w:r>
      <w:r w:rsidRPr="008569FD">
        <w:rPr>
          <w:b/>
        </w:rPr>
        <w:t>m</w:t>
      </w:r>
      <w:r w:rsidRPr="008569FD">
        <w:t>den insgeheim anredete. Irgendetwas Anziehendes hatte dieser Tän</w:t>
      </w:r>
      <w:r w:rsidRPr="008569FD">
        <w:rPr>
          <w:b/>
        </w:rPr>
        <w:t>z</w:t>
      </w:r>
      <w:r w:rsidRPr="008569FD">
        <w:t>er, irgendetwas, das einen noch schlu</w:t>
      </w:r>
      <w:r w:rsidRPr="008569FD">
        <w:rPr>
          <w:b/>
        </w:rPr>
        <w:t>mm</w:t>
      </w:r>
      <w:r w:rsidRPr="008569FD">
        <w:t>ernden Teil seiner Seele berührte! Beri hielt den Teller für einen Augenbli</w:t>
      </w:r>
      <w:r w:rsidRPr="008569FD">
        <w:rPr>
          <w:b/>
        </w:rPr>
        <w:t xml:space="preserve">ck </w:t>
      </w:r>
      <w:r w:rsidRPr="008569FD">
        <w:t>mit der Rechten und fuhr sich mit der Li</w:t>
      </w:r>
      <w:r w:rsidRPr="008569FD">
        <w:rPr>
          <w:b/>
        </w:rPr>
        <w:t>n</w:t>
      </w:r>
      <w:r w:rsidRPr="008569FD">
        <w:t>ken durchs Gesicht. Träumte er? Hatte ihm das Glas Weißwein zugese</w:t>
      </w:r>
      <w:r w:rsidRPr="008569FD">
        <w:rPr>
          <w:b/>
        </w:rPr>
        <w:t>tz</w:t>
      </w:r>
      <w:r w:rsidRPr="008569FD">
        <w:t>t, das er an diesem warmen Nachmi</w:t>
      </w:r>
      <w:r w:rsidRPr="008569FD">
        <w:rPr>
          <w:b/>
        </w:rPr>
        <w:t>tt</w:t>
      </w:r>
      <w:r w:rsidRPr="008569FD">
        <w:t>ag getru</w:t>
      </w:r>
      <w:r w:rsidRPr="008569FD">
        <w:rPr>
          <w:b/>
        </w:rPr>
        <w:t>nk</w:t>
      </w:r>
      <w:r w:rsidRPr="008569FD">
        <w:t>en hatte?</w:t>
      </w:r>
    </w:p>
    <w:p w:rsidR="00AB569F" w:rsidRPr="008569FD" w:rsidRDefault="00AB569F" w:rsidP="00EE5273">
      <w:pPr>
        <w:pStyle w:val="Textkrper-Zeileneinzug"/>
        <w:spacing w:before="120"/>
        <w:ind w:left="0"/>
        <w:rPr>
          <w:sz w:val="18"/>
          <w:szCs w:val="18"/>
        </w:rPr>
      </w:pPr>
      <w:r w:rsidRPr="008569FD">
        <w:rPr>
          <w:sz w:val="18"/>
          <w:szCs w:val="18"/>
        </w:rPr>
        <w:t>(Aus: Hanns-Josef Ortheil: Faustinas Küsse, Luchterhand, München 1998, S. 7 f. (Taschenbuchausgabe 2000))</w:t>
      </w:r>
    </w:p>
    <w:p w:rsidR="00AB569F" w:rsidRPr="008569FD" w:rsidRDefault="00AB569F" w:rsidP="00B12EB9">
      <w:pPr>
        <w:pStyle w:val="Textkrper-Zeileneinzug"/>
        <w:ind w:left="0"/>
        <w:contextualSpacing/>
        <w:rPr>
          <w:sz w:val="28"/>
          <w:szCs w:val="28"/>
        </w:rPr>
      </w:pPr>
    </w:p>
    <w:p w:rsidR="00AB569F" w:rsidRPr="008569FD" w:rsidRDefault="00AB569F" w:rsidP="00B12EB9">
      <w:pPr>
        <w:pStyle w:val="Textkrper-Zeileneinzug"/>
        <w:ind w:left="0"/>
        <w:contextualSpacing/>
        <w:rPr>
          <w:sz w:val="28"/>
          <w:szCs w:val="28"/>
        </w:rPr>
      </w:pPr>
    </w:p>
    <w:p w:rsidR="00AB569F" w:rsidRPr="008569FD" w:rsidRDefault="00AB569F" w:rsidP="00B12EB9">
      <w:pPr>
        <w:contextualSpacing/>
        <w:rPr>
          <w:b/>
          <w:sz w:val="28"/>
          <w:szCs w:val="28"/>
        </w:rPr>
      </w:pPr>
      <w:r w:rsidRPr="008569FD">
        <w:rPr>
          <w:b/>
          <w:sz w:val="28"/>
          <w:szCs w:val="28"/>
        </w:rPr>
        <w:t>Lange Vokale und Doppellaute – Dehnung (S. 634)</w:t>
      </w:r>
    </w:p>
    <w:p w:rsidR="00AB569F" w:rsidRPr="008569FD" w:rsidRDefault="00AB569F" w:rsidP="00B12EB9">
      <w:pPr>
        <w:contextualSpacing/>
        <w:rPr>
          <w:sz w:val="28"/>
          <w:szCs w:val="28"/>
        </w:rPr>
      </w:pPr>
    </w:p>
    <w:p w:rsidR="00AB569F" w:rsidRPr="008569FD" w:rsidRDefault="00AB569F" w:rsidP="00B12EB9">
      <w:pPr>
        <w:contextualSpacing/>
        <w:rPr>
          <w:b/>
        </w:rPr>
      </w:pPr>
      <w:r w:rsidRPr="008569FD">
        <w:rPr>
          <w:b/>
        </w:rPr>
        <w:t>S. 634, Aufgabe 1</w:t>
      </w:r>
    </w:p>
    <w:p w:rsidR="00AB569F" w:rsidRPr="008569FD" w:rsidRDefault="00AB569F" w:rsidP="00B12EB9">
      <w:pPr>
        <w:contextualSpacing/>
      </w:pP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quälen</w:t>
      </w:r>
      <w:r w:rsidRPr="008569FD">
        <w:rPr>
          <w:rFonts w:ascii="Calibri" w:hAnsi="Calibri" w:cs="Calibri"/>
        </w:rPr>
        <w:t>: Qual, Quälgeist, Quälerei, gequält …</w:t>
      </w: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Klischee</w:t>
      </w:r>
      <w:r w:rsidRPr="008569FD">
        <w:rPr>
          <w:rFonts w:ascii="Calibri" w:hAnsi="Calibri" w:cs="Calibri"/>
        </w:rPr>
        <w:t>: klischeehaft, Klischeevorstellung, Klischeewort …</w:t>
      </w: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lesen</w:t>
      </w:r>
      <w:r w:rsidRPr="008569FD">
        <w:rPr>
          <w:rFonts w:ascii="Calibri" w:hAnsi="Calibri" w:cs="Calibri"/>
        </w:rPr>
        <w:t>: Leseratte, gelesen, er liest, Lesefutter, lesbar …</w:t>
      </w: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einrahmen</w:t>
      </w:r>
      <w:r w:rsidRPr="008569FD">
        <w:rPr>
          <w:rFonts w:ascii="Calibri" w:hAnsi="Calibri" w:cs="Calibri"/>
        </w:rPr>
        <w:t>: Rahmung, gerahmt, Rahmenerzählung …</w:t>
      </w: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malen</w:t>
      </w:r>
      <w:r w:rsidRPr="008569FD">
        <w:rPr>
          <w:rFonts w:ascii="Calibri" w:hAnsi="Calibri" w:cs="Calibri"/>
        </w:rPr>
        <w:t>: Malwerkzeug, Malerin, Malschule, gemalt …</w:t>
      </w: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mahlen</w:t>
      </w:r>
      <w:r w:rsidRPr="008569FD">
        <w:rPr>
          <w:rFonts w:ascii="Calibri" w:hAnsi="Calibri" w:cs="Calibri"/>
        </w:rPr>
        <w:t>: Mahlgang, Mahl, Mahlwerk, gemahlen …</w:t>
      </w: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sehen</w:t>
      </w:r>
      <w:r w:rsidRPr="008569FD">
        <w:rPr>
          <w:rFonts w:ascii="Calibri" w:hAnsi="Calibri" w:cs="Calibri"/>
        </w:rPr>
        <w:t>: Sehhilfe, Seherin, gesehen, er sah …</w:t>
      </w: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Hörer</w:t>
      </w:r>
      <w:r w:rsidRPr="008569FD">
        <w:rPr>
          <w:rFonts w:ascii="Calibri" w:hAnsi="Calibri" w:cs="Calibri"/>
        </w:rPr>
        <w:t>: Hörgerät, hören, hörig, verhört …</w:t>
      </w: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Höhle</w:t>
      </w:r>
      <w:r w:rsidRPr="008569FD">
        <w:rPr>
          <w:rFonts w:ascii="Calibri" w:hAnsi="Calibri" w:cs="Calibri"/>
        </w:rPr>
        <w:t>: Höhleneingang, Tropfsteinhöhle, aushöhlen, hohl …</w:t>
      </w: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mehr</w:t>
      </w:r>
      <w:r w:rsidRPr="008569FD">
        <w:rPr>
          <w:rFonts w:ascii="Calibri" w:hAnsi="Calibri" w:cs="Calibri"/>
        </w:rPr>
        <w:t xml:space="preserve">: vermehren, mehrere, mehrstimmig, Mehrzahl … </w:t>
      </w:r>
    </w:p>
    <w:p w:rsidR="00AB569F" w:rsidRPr="008569FD" w:rsidRDefault="00AB569F" w:rsidP="002C434A">
      <w:pPr>
        <w:pStyle w:val="Fuzeile"/>
        <w:tabs>
          <w:tab w:val="clear" w:pos="4536"/>
          <w:tab w:val="clear" w:pos="9072"/>
        </w:tabs>
        <w:rPr>
          <w:rFonts w:ascii="Calibri" w:hAnsi="Calibri" w:cs="Calibri"/>
        </w:rPr>
      </w:pPr>
      <w:r w:rsidRPr="008569FD">
        <w:rPr>
          <w:rFonts w:ascii="Calibri" w:hAnsi="Calibri" w:cs="Calibri"/>
          <w:b/>
        </w:rPr>
        <w:t>Wahl</w:t>
      </w:r>
      <w:r w:rsidRPr="008569FD">
        <w:rPr>
          <w:rFonts w:ascii="Calibri" w:hAnsi="Calibri" w:cs="Calibri"/>
        </w:rPr>
        <w:t>: Wahlplakat, wahllos, wählen, Wahlurne …</w:t>
      </w:r>
    </w:p>
    <w:p w:rsidR="00AB569F" w:rsidRPr="008569FD" w:rsidRDefault="00AB569F" w:rsidP="002C434A">
      <w:pPr>
        <w:pStyle w:val="Fuzeile"/>
        <w:tabs>
          <w:tab w:val="clear" w:pos="4536"/>
          <w:tab w:val="clear" w:pos="9072"/>
        </w:tabs>
        <w:rPr>
          <w:rFonts w:ascii="Calibri" w:hAnsi="Calibri"/>
        </w:rPr>
      </w:pPr>
    </w:p>
    <w:p w:rsidR="00AB569F" w:rsidRPr="008569FD" w:rsidRDefault="00AB569F" w:rsidP="002C434A">
      <w:pPr>
        <w:pStyle w:val="Fuzeile"/>
        <w:tabs>
          <w:tab w:val="clear" w:pos="4536"/>
          <w:tab w:val="clear" w:pos="9072"/>
        </w:tabs>
        <w:rPr>
          <w:rFonts w:ascii="Calibri" w:hAnsi="Calibri" w:cs="Calibri"/>
          <w:b/>
          <w:sz w:val="22"/>
          <w:szCs w:val="22"/>
        </w:rPr>
      </w:pPr>
      <w:r w:rsidRPr="008569FD">
        <w:rPr>
          <w:rFonts w:ascii="Calibri" w:hAnsi="Calibri" w:cs="Calibri"/>
          <w:b/>
          <w:sz w:val="22"/>
          <w:szCs w:val="22"/>
        </w:rPr>
        <w:t>S. 634, Aufgabe 2</w:t>
      </w:r>
    </w:p>
    <w:p w:rsidR="00AB569F" w:rsidRPr="008569FD" w:rsidRDefault="00AB569F" w:rsidP="002C434A">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14"/>
        </w:numPr>
        <w:tabs>
          <w:tab w:val="clear" w:pos="4536"/>
          <w:tab w:val="clear" w:pos="9072"/>
        </w:tabs>
        <w:rPr>
          <w:rFonts w:ascii="Calibri" w:hAnsi="Calibri" w:cs="Calibri"/>
          <w:sz w:val="22"/>
          <w:szCs w:val="22"/>
        </w:rPr>
      </w:pPr>
      <w:r w:rsidRPr="008569FD">
        <w:rPr>
          <w:rFonts w:ascii="Calibri" w:hAnsi="Calibri" w:cs="Calibri"/>
          <w:sz w:val="22"/>
          <w:szCs w:val="22"/>
        </w:rPr>
        <w:t>„Was t</w:t>
      </w:r>
      <w:r w:rsidRPr="008569FD">
        <w:rPr>
          <w:rFonts w:ascii="Calibri" w:hAnsi="Calibri" w:cs="Calibri"/>
          <w:b/>
          <w:sz w:val="22"/>
          <w:szCs w:val="22"/>
        </w:rPr>
        <w:t>a</w:t>
      </w:r>
      <w:r w:rsidRPr="008569FD">
        <w:rPr>
          <w:rFonts w:ascii="Calibri" w:hAnsi="Calibri" w:cs="Calibri"/>
          <w:sz w:val="22"/>
          <w:szCs w:val="22"/>
        </w:rPr>
        <w:t xml:space="preserve">t (1) er? Warum war er so außer sich? Der Fremde schien das </w:t>
      </w:r>
      <w:r w:rsidRPr="008569FD">
        <w:rPr>
          <w:rFonts w:ascii="Calibri" w:hAnsi="Calibri" w:cs="Calibri"/>
          <w:b/>
          <w:sz w:val="22"/>
          <w:szCs w:val="22"/>
        </w:rPr>
        <w:t>ü</w:t>
      </w:r>
      <w:r w:rsidRPr="008569FD">
        <w:rPr>
          <w:rFonts w:ascii="Calibri" w:hAnsi="Calibri" w:cs="Calibri"/>
          <w:sz w:val="22"/>
          <w:szCs w:val="22"/>
        </w:rPr>
        <w:t>ble (1) Spiel, das er mit den beiden Wachbeamten trieb, gar nicht zu bemerken, jetzt hatten sie ihn eingeh</w:t>
      </w:r>
      <w:r w:rsidRPr="008569FD">
        <w:rPr>
          <w:rFonts w:ascii="Calibri" w:hAnsi="Calibri" w:cs="Calibri"/>
          <w:b/>
          <w:sz w:val="22"/>
          <w:szCs w:val="22"/>
        </w:rPr>
        <w:t>o</w:t>
      </w:r>
      <w:r w:rsidRPr="008569FD">
        <w:rPr>
          <w:rFonts w:ascii="Calibri" w:hAnsi="Calibri" w:cs="Calibri"/>
          <w:sz w:val="22"/>
          <w:szCs w:val="22"/>
        </w:rPr>
        <w:t>lt (1), an der kleinen Wasserstelle n</w:t>
      </w:r>
      <w:r w:rsidRPr="008569FD">
        <w:rPr>
          <w:rFonts w:ascii="Calibri" w:hAnsi="Calibri" w:cs="Calibri"/>
          <w:b/>
          <w:sz w:val="22"/>
          <w:szCs w:val="22"/>
        </w:rPr>
        <w:t>e</w:t>
      </w:r>
      <w:r w:rsidRPr="008569FD">
        <w:rPr>
          <w:rFonts w:ascii="Calibri" w:hAnsi="Calibri" w:cs="Calibri"/>
          <w:sz w:val="22"/>
          <w:szCs w:val="22"/>
        </w:rPr>
        <w:t>ben (1) dem Obelisken, einer von ihnen hatte ihn fest zu p</w:t>
      </w:r>
      <w:r w:rsidRPr="008569FD">
        <w:rPr>
          <w:rFonts w:ascii="Calibri" w:hAnsi="Calibri" w:cs="Calibri"/>
          <w:sz w:val="22"/>
          <w:szCs w:val="22"/>
        </w:rPr>
        <w:t>a</w:t>
      </w:r>
      <w:r w:rsidRPr="008569FD">
        <w:rPr>
          <w:rFonts w:ascii="Calibri" w:hAnsi="Calibri" w:cs="Calibri"/>
          <w:sz w:val="22"/>
          <w:szCs w:val="22"/>
        </w:rPr>
        <w:t xml:space="preserve">cken bekommen, </w:t>
      </w:r>
      <w:r w:rsidRPr="008569FD">
        <w:rPr>
          <w:rFonts w:ascii="Calibri" w:hAnsi="Calibri" w:cs="Calibri"/>
          <w:b/>
          <w:sz w:val="22"/>
          <w:szCs w:val="22"/>
        </w:rPr>
        <w:t>o</w:t>
      </w:r>
      <w:r w:rsidRPr="008569FD">
        <w:rPr>
          <w:rFonts w:ascii="Calibri" w:hAnsi="Calibri" w:cs="Calibri"/>
          <w:sz w:val="22"/>
          <w:szCs w:val="22"/>
        </w:rPr>
        <w:t>ben (1), an der Schulter, sodass er sich heftig herumdr</w:t>
      </w:r>
      <w:r w:rsidRPr="008569FD">
        <w:rPr>
          <w:rFonts w:ascii="Calibri" w:hAnsi="Calibri" w:cs="Calibri"/>
          <w:b/>
          <w:sz w:val="22"/>
          <w:szCs w:val="22"/>
        </w:rPr>
        <w:t>eh</w:t>
      </w:r>
      <w:r w:rsidRPr="008569FD">
        <w:rPr>
          <w:rFonts w:ascii="Calibri" w:hAnsi="Calibri" w:cs="Calibri"/>
          <w:sz w:val="22"/>
          <w:szCs w:val="22"/>
        </w:rPr>
        <w:t>te (2).“ (S. 9)</w:t>
      </w:r>
    </w:p>
    <w:p w:rsidR="00AB569F" w:rsidRPr="008569FD" w:rsidRDefault="00AB569F" w:rsidP="00E361AA">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4"/>
        </w:numPr>
        <w:tabs>
          <w:tab w:val="clear" w:pos="4536"/>
          <w:tab w:val="clear" w:pos="9072"/>
        </w:tabs>
        <w:rPr>
          <w:rFonts w:ascii="Calibri" w:hAnsi="Calibri" w:cs="Calibri"/>
          <w:sz w:val="22"/>
          <w:szCs w:val="22"/>
        </w:rPr>
      </w:pPr>
      <w:r w:rsidRPr="008569FD">
        <w:rPr>
          <w:rFonts w:ascii="Calibri" w:hAnsi="Calibri" w:cs="Calibri"/>
          <w:sz w:val="22"/>
          <w:szCs w:val="22"/>
        </w:rPr>
        <w:t>„Was für eine N</w:t>
      </w:r>
      <w:r w:rsidRPr="008569FD">
        <w:rPr>
          <w:rFonts w:ascii="Calibri" w:hAnsi="Calibri" w:cs="Calibri"/>
          <w:b/>
          <w:sz w:val="22"/>
          <w:szCs w:val="22"/>
        </w:rPr>
        <w:t>a</w:t>
      </w:r>
      <w:r w:rsidRPr="008569FD">
        <w:rPr>
          <w:rFonts w:ascii="Calibri" w:hAnsi="Calibri" w:cs="Calibri"/>
          <w:sz w:val="22"/>
          <w:szCs w:val="22"/>
        </w:rPr>
        <w:t>se (1)! Beri grinste, r</w:t>
      </w:r>
      <w:r w:rsidRPr="008569FD">
        <w:rPr>
          <w:rFonts w:ascii="Calibri" w:hAnsi="Calibri" w:cs="Calibri"/>
          <w:b/>
          <w:sz w:val="22"/>
          <w:szCs w:val="22"/>
        </w:rPr>
        <w:t>uh</w:t>
      </w:r>
      <w:r w:rsidRPr="008569FD">
        <w:rPr>
          <w:rFonts w:ascii="Calibri" w:hAnsi="Calibri" w:cs="Calibri"/>
          <w:sz w:val="22"/>
          <w:szCs w:val="22"/>
        </w:rPr>
        <w:t>iger (2) werdend. Was für ein unr</w:t>
      </w:r>
      <w:r w:rsidRPr="008569FD">
        <w:rPr>
          <w:rFonts w:ascii="Calibri" w:hAnsi="Calibri" w:cs="Calibri"/>
          <w:b/>
          <w:sz w:val="22"/>
          <w:szCs w:val="22"/>
        </w:rPr>
        <w:t>uh</w:t>
      </w:r>
      <w:r w:rsidRPr="008569FD">
        <w:rPr>
          <w:rFonts w:ascii="Calibri" w:hAnsi="Calibri" w:cs="Calibri"/>
          <w:sz w:val="22"/>
          <w:szCs w:val="22"/>
        </w:rPr>
        <w:t>iger (2) Mund, die Lippen zuckten unaufh</w:t>
      </w:r>
      <w:r w:rsidRPr="008569FD">
        <w:rPr>
          <w:rFonts w:ascii="Calibri" w:hAnsi="Calibri" w:cs="Calibri"/>
          <w:b/>
          <w:sz w:val="22"/>
          <w:szCs w:val="22"/>
        </w:rPr>
        <w:t>ö</w:t>
      </w:r>
      <w:r w:rsidRPr="008569FD">
        <w:rPr>
          <w:rFonts w:ascii="Calibri" w:hAnsi="Calibri" w:cs="Calibri"/>
          <w:sz w:val="22"/>
          <w:szCs w:val="22"/>
        </w:rPr>
        <w:t>rlich (1), als hätten sie sich an den heißen Würmern verbrannt. Nun hatten sie ihn also gestellt, nun würde er niemandem m</w:t>
      </w:r>
      <w:r w:rsidRPr="008569FD">
        <w:rPr>
          <w:rFonts w:ascii="Calibri" w:hAnsi="Calibri" w:cs="Calibri"/>
          <w:b/>
          <w:sz w:val="22"/>
          <w:szCs w:val="22"/>
        </w:rPr>
        <w:t>eh</w:t>
      </w:r>
      <w:r w:rsidRPr="008569FD">
        <w:rPr>
          <w:rFonts w:ascii="Calibri" w:hAnsi="Calibri" w:cs="Calibri"/>
          <w:sz w:val="22"/>
          <w:szCs w:val="22"/>
        </w:rPr>
        <w:t>r (2) entkommen!“ (ebd.)</w:t>
      </w:r>
    </w:p>
    <w:p w:rsidR="00AB569F" w:rsidRPr="008569FD" w:rsidRDefault="00AB569F" w:rsidP="00E361AA">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4"/>
        </w:numPr>
        <w:tabs>
          <w:tab w:val="clear" w:pos="4536"/>
          <w:tab w:val="clear" w:pos="9072"/>
        </w:tabs>
        <w:rPr>
          <w:rFonts w:ascii="Calibri" w:hAnsi="Calibri" w:cs="Calibri"/>
          <w:sz w:val="22"/>
          <w:szCs w:val="22"/>
        </w:rPr>
      </w:pPr>
      <w:r w:rsidRPr="008569FD">
        <w:rPr>
          <w:rFonts w:ascii="Calibri" w:hAnsi="Calibri" w:cs="Calibri"/>
          <w:sz w:val="22"/>
          <w:szCs w:val="22"/>
        </w:rPr>
        <w:t>„Beri s</w:t>
      </w:r>
      <w:r w:rsidRPr="008569FD">
        <w:rPr>
          <w:rFonts w:ascii="Calibri" w:hAnsi="Calibri" w:cs="Calibri"/>
          <w:b/>
          <w:sz w:val="22"/>
          <w:szCs w:val="22"/>
        </w:rPr>
        <w:t>a</w:t>
      </w:r>
      <w:r w:rsidRPr="008569FD">
        <w:rPr>
          <w:rFonts w:ascii="Calibri" w:hAnsi="Calibri" w:cs="Calibri"/>
          <w:sz w:val="22"/>
          <w:szCs w:val="22"/>
        </w:rPr>
        <w:t>ß (1) da mit offenem Mund, der l</w:t>
      </w:r>
      <w:r w:rsidRPr="008569FD">
        <w:rPr>
          <w:rFonts w:ascii="Calibri" w:hAnsi="Calibri" w:cs="Calibri"/>
          <w:b/>
          <w:sz w:val="22"/>
          <w:szCs w:val="22"/>
        </w:rPr>
        <w:t>ee</w:t>
      </w:r>
      <w:r w:rsidRPr="008569FD">
        <w:rPr>
          <w:rFonts w:ascii="Calibri" w:hAnsi="Calibri" w:cs="Calibri"/>
          <w:sz w:val="22"/>
          <w:szCs w:val="22"/>
        </w:rPr>
        <w:t>re (3), ölverschmierte Teller glitt ihm aus der Hand und zersprang auf dem Pflaster.“ (ebd.)</w:t>
      </w:r>
    </w:p>
    <w:p w:rsidR="00AB569F" w:rsidRPr="008569FD" w:rsidRDefault="00AB569F" w:rsidP="00E361AA">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4"/>
        </w:numPr>
        <w:tabs>
          <w:tab w:val="clear" w:pos="4536"/>
          <w:tab w:val="clear" w:pos="9072"/>
        </w:tabs>
        <w:rPr>
          <w:rFonts w:ascii="Calibri" w:hAnsi="Calibri" w:cs="Calibri"/>
          <w:sz w:val="22"/>
          <w:szCs w:val="22"/>
        </w:rPr>
      </w:pPr>
      <w:r w:rsidRPr="008569FD">
        <w:rPr>
          <w:rFonts w:ascii="Calibri" w:hAnsi="Calibri" w:cs="Calibri"/>
          <w:sz w:val="22"/>
          <w:szCs w:val="22"/>
        </w:rPr>
        <w:t>„Der Fremde um</w:t>
      </w:r>
      <w:r w:rsidRPr="008569FD">
        <w:rPr>
          <w:rFonts w:ascii="Calibri" w:hAnsi="Calibri" w:cs="Calibri"/>
          <w:b/>
          <w:sz w:val="22"/>
          <w:szCs w:val="22"/>
        </w:rPr>
        <w:t>a</w:t>
      </w:r>
      <w:r w:rsidRPr="008569FD">
        <w:rPr>
          <w:rFonts w:ascii="Calibri" w:hAnsi="Calibri" w:cs="Calibri"/>
          <w:sz w:val="22"/>
          <w:szCs w:val="22"/>
        </w:rPr>
        <w:t>rmte (1) die beiden Beamten. Er drückte sie an sich, als sei er g</w:t>
      </w:r>
      <w:r w:rsidRPr="008569FD">
        <w:rPr>
          <w:rFonts w:ascii="Calibri" w:hAnsi="Calibri" w:cs="Calibri"/>
          <w:b/>
          <w:sz w:val="22"/>
          <w:szCs w:val="22"/>
        </w:rPr>
        <w:t>u</w:t>
      </w:r>
      <w:r w:rsidRPr="008569FD">
        <w:rPr>
          <w:rFonts w:ascii="Calibri" w:hAnsi="Calibri" w:cs="Calibri"/>
          <w:sz w:val="22"/>
          <w:szCs w:val="22"/>
        </w:rPr>
        <w:t>ten (1) Fr</w:t>
      </w:r>
      <w:r w:rsidRPr="008569FD">
        <w:rPr>
          <w:rFonts w:ascii="Calibri" w:hAnsi="Calibri" w:cs="Calibri"/>
          <w:b/>
          <w:sz w:val="22"/>
          <w:szCs w:val="22"/>
        </w:rPr>
        <w:t>eu</w:t>
      </w:r>
      <w:r w:rsidRPr="008569FD">
        <w:rPr>
          <w:rFonts w:ascii="Calibri" w:hAnsi="Calibri" w:cs="Calibri"/>
          <w:sz w:val="22"/>
          <w:szCs w:val="22"/>
        </w:rPr>
        <w:t>nden (3) beg</w:t>
      </w:r>
      <w:r w:rsidRPr="008569FD">
        <w:rPr>
          <w:rFonts w:ascii="Calibri" w:hAnsi="Calibri" w:cs="Calibri"/>
          <w:b/>
          <w:sz w:val="22"/>
          <w:szCs w:val="22"/>
        </w:rPr>
        <w:t>e</w:t>
      </w:r>
      <w:r w:rsidRPr="008569FD">
        <w:rPr>
          <w:rFonts w:ascii="Calibri" w:hAnsi="Calibri" w:cs="Calibri"/>
          <w:sz w:val="22"/>
          <w:szCs w:val="22"/>
        </w:rPr>
        <w:t>gnet (1), er h</w:t>
      </w:r>
      <w:r w:rsidRPr="008569FD">
        <w:rPr>
          <w:rFonts w:ascii="Calibri" w:hAnsi="Calibri" w:cs="Calibri"/>
          <w:b/>
          <w:sz w:val="22"/>
          <w:szCs w:val="22"/>
        </w:rPr>
        <w:t>a</w:t>
      </w:r>
      <w:r w:rsidRPr="008569FD">
        <w:rPr>
          <w:rFonts w:ascii="Calibri" w:hAnsi="Calibri" w:cs="Calibri"/>
          <w:sz w:val="22"/>
          <w:szCs w:val="22"/>
        </w:rPr>
        <w:t>kte (1) sich bei ihnen ein und ging mit ihnen langs</w:t>
      </w:r>
      <w:r w:rsidRPr="008569FD">
        <w:rPr>
          <w:rFonts w:ascii="Calibri" w:hAnsi="Calibri" w:cs="Calibri"/>
          <w:b/>
          <w:sz w:val="22"/>
          <w:szCs w:val="22"/>
        </w:rPr>
        <w:t>a</w:t>
      </w:r>
      <w:r w:rsidRPr="008569FD">
        <w:rPr>
          <w:rFonts w:ascii="Calibri" w:hAnsi="Calibri" w:cs="Calibri"/>
          <w:sz w:val="22"/>
          <w:szCs w:val="22"/>
        </w:rPr>
        <w:t>m (4), schlendernd, als h</w:t>
      </w:r>
      <w:r w:rsidRPr="008569FD">
        <w:rPr>
          <w:rFonts w:ascii="Calibri" w:hAnsi="Calibri" w:cs="Calibri"/>
          <w:b/>
          <w:sz w:val="22"/>
          <w:szCs w:val="22"/>
        </w:rPr>
        <w:t>a</w:t>
      </w:r>
      <w:r w:rsidRPr="008569FD">
        <w:rPr>
          <w:rFonts w:ascii="Calibri" w:hAnsi="Calibri" w:cs="Calibri"/>
          <w:sz w:val="22"/>
          <w:szCs w:val="22"/>
        </w:rPr>
        <w:t>be (1) er sie nie düpieren wollen, zu seinen Koffern zurück.“ (ebd.)</w:t>
      </w:r>
    </w:p>
    <w:p w:rsidR="00AB569F" w:rsidRPr="008569FD" w:rsidRDefault="00AB569F" w:rsidP="00EE5273">
      <w:pPr>
        <w:pStyle w:val="Textkrper-Zeileneinzug"/>
        <w:spacing w:before="120"/>
        <w:ind w:left="360"/>
        <w:rPr>
          <w:sz w:val="18"/>
          <w:szCs w:val="18"/>
        </w:rPr>
      </w:pPr>
      <w:r w:rsidRPr="008569FD">
        <w:rPr>
          <w:sz w:val="18"/>
          <w:szCs w:val="18"/>
        </w:rPr>
        <w:t>(Aus: Hanns-Josef Ortheil: Faustinas Küsse, Luchterhand, München 1998, S. 9 (Taschenbuchausgabe 2000))</w:t>
      </w:r>
    </w:p>
    <w:p w:rsidR="00AB569F" w:rsidRPr="008569FD" w:rsidRDefault="00AB569F" w:rsidP="00E361AA">
      <w:pPr>
        <w:pStyle w:val="Fuzeile"/>
        <w:tabs>
          <w:tab w:val="clear" w:pos="4536"/>
          <w:tab w:val="clear" w:pos="9072"/>
        </w:tabs>
        <w:rPr>
          <w:rFonts w:ascii="Calibri" w:hAnsi="Calibri"/>
          <w:sz w:val="28"/>
          <w:szCs w:val="28"/>
        </w:rPr>
      </w:pPr>
    </w:p>
    <w:p w:rsidR="00AB569F" w:rsidRPr="008569FD" w:rsidRDefault="00AB569F" w:rsidP="00B12EB9">
      <w:pPr>
        <w:contextualSpacing/>
        <w:rPr>
          <w:sz w:val="28"/>
          <w:szCs w:val="28"/>
        </w:rPr>
      </w:pPr>
    </w:p>
    <w:p w:rsidR="00AB569F" w:rsidRPr="008569FD" w:rsidRDefault="00AB569F" w:rsidP="006C5CBC">
      <w:pPr>
        <w:pageBreakBefore/>
        <w:contextualSpacing/>
        <w:rPr>
          <w:b/>
          <w:sz w:val="28"/>
          <w:szCs w:val="28"/>
        </w:rPr>
      </w:pPr>
      <w:r w:rsidRPr="008569FD">
        <w:rPr>
          <w:b/>
          <w:sz w:val="28"/>
          <w:szCs w:val="28"/>
        </w:rPr>
        <w:lastRenderedPageBreak/>
        <w:t>Der lang ausgesprochene i-Laut (S. 635)</w:t>
      </w:r>
    </w:p>
    <w:p w:rsidR="00AB569F" w:rsidRPr="008569FD" w:rsidRDefault="00AB569F" w:rsidP="00B12EB9">
      <w:pPr>
        <w:contextualSpacing/>
        <w:rPr>
          <w:sz w:val="28"/>
          <w:szCs w:val="28"/>
        </w:rPr>
      </w:pPr>
    </w:p>
    <w:p w:rsidR="00AB569F" w:rsidRPr="008569FD" w:rsidRDefault="00AB569F" w:rsidP="00B12EB9">
      <w:pPr>
        <w:contextualSpacing/>
        <w:rPr>
          <w:b/>
        </w:rPr>
      </w:pPr>
      <w:r w:rsidRPr="008569FD">
        <w:rPr>
          <w:b/>
        </w:rPr>
        <w:t>S. 635, Aufgabe 1</w:t>
      </w:r>
    </w:p>
    <w:p w:rsidR="00AB569F" w:rsidRPr="008569FD" w:rsidRDefault="00AB569F" w:rsidP="00B12EB9">
      <w:pPr>
        <w:contextualSpacing/>
        <w:rPr>
          <w:b/>
        </w:rPr>
      </w:pPr>
    </w:p>
    <w:p w:rsidR="00AB569F" w:rsidRPr="008569FD" w:rsidRDefault="00AB569F" w:rsidP="0024502C">
      <w:pPr>
        <w:numPr>
          <w:ilvl w:val="0"/>
          <w:numId w:val="25"/>
        </w:numPr>
      </w:pPr>
      <w:r w:rsidRPr="008569FD">
        <w:t>Flex</w:t>
      </w:r>
      <w:r w:rsidRPr="008569FD">
        <w:rPr>
          <w:b/>
        </w:rPr>
        <w:t>i</w:t>
      </w:r>
      <w:r w:rsidRPr="008569FD">
        <w:t>b</w:t>
      </w:r>
      <w:r w:rsidRPr="008569FD">
        <w:rPr>
          <w:b/>
        </w:rPr>
        <w:t>i</w:t>
      </w:r>
      <w:r w:rsidRPr="008569FD">
        <w:t>l</w:t>
      </w:r>
      <w:r w:rsidRPr="008569FD">
        <w:rPr>
          <w:b/>
        </w:rPr>
        <w:t>i</w:t>
      </w:r>
      <w:r w:rsidRPr="008569FD">
        <w:t>tät (2) ist eine Eigenschaft, die in v</w:t>
      </w:r>
      <w:r w:rsidRPr="008569FD">
        <w:rPr>
          <w:b/>
        </w:rPr>
        <w:t>ie</w:t>
      </w:r>
      <w:r w:rsidRPr="008569FD">
        <w:t>len (1) Berufen gefordert ist.</w:t>
      </w:r>
    </w:p>
    <w:p w:rsidR="00AB569F" w:rsidRPr="008569FD" w:rsidRDefault="00AB569F" w:rsidP="0024502C">
      <w:pPr>
        <w:numPr>
          <w:ilvl w:val="0"/>
          <w:numId w:val="25"/>
        </w:numPr>
      </w:pPr>
      <w:r w:rsidRPr="008569FD">
        <w:t>Ein Biolog</w:t>
      </w:r>
      <w:r w:rsidRPr="008569FD">
        <w:rPr>
          <w:b/>
        </w:rPr>
        <w:t>ie</w:t>
      </w:r>
      <w:r w:rsidRPr="008569FD">
        <w:t>studium (1) enthält neben den reinen Theor</w:t>
      </w:r>
      <w:r w:rsidRPr="008569FD">
        <w:rPr>
          <w:b/>
        </w:rPr>
        <w:t>ie</w:t>
      </w:r>
      <w:r w:rsidRPr="008569FD">
        <w:t>phasen (1) auch mehrere prakt</w:t>
      </w:r>
      <w:r w:rsidRPr="008569FD">
        <w:t>i</w:t>
      </w:r>
      <w:r w:rsidRPr="008569FD">
        <w:t>sche Übungen, z.B. das Sez</w:t>
      </w:r>
      <w:r w:rsidRPr="008569FD">
        <w:rPr>
          <w:b/>
        </w:rPr>
        <w:t>ie</w:t>
      </w:r>
      <w:r w:rsidRPr="008569FD">
        <w:t>ren (1) von T</w:t>
      </w:r>
      <w:r w:rsidRPr="008569FD">
        <w:rPr>
          <w:b/>
        </w:rPr>
        <w:t>ie</w:t>
      </w:r>
      <w:r w:rsidRPr="008569FD">
        <w:t>ren (1).</w:t>
      </w:r>
    </w:p>
    <w:p w:rsidR="00AB569F" w:rsidRPr="008569FD" w:rsidRDefault="00AB569F" w:rsidP="0024502C">
      <w:pPr>
        <w:numPr>
          <w:ilvl w:val="0"/>
          <w:numId w:val="25"/>
        </w:numPr>
      </w:pPr>
      <w:r w:rsidRPr="008569FD">
        <w:t>S</w:t>
      </w:r>
      <w:r w:rsidRPr="008569FD">
        <w:rPr>
          <w:b/>
        </w:rPr>
        <w:t>ie</w:t>
      </w:r>
      <w:r w:rsidRPr="008569FD">
        <w:t xml:space="preserve"> (1) vertraut </w:t>
      </w:r>
      <w:r w:rsidRPr="008569FD">
        <w:rPr>
          <w:b/>
        </w:rPr>
        <w:t>ih</w:t>
      </w:r>
      <w:r w:rsidRPr="008569FD">
        <w:t>m (3), weil s</w:t>
      </w:r>
      <w:r w:rsidRPr="008569FD">
        <w:rPr>
          <w:b/>
        </w:rPr>
        <w:t>ie</w:t>
      </w:r>
      <w:r w:rsidRPr="008569FD">
        <w:t xml:space="preserve"> (1) </w:t>
      </w:r>
      <w:r w:rsidRPr="008569FD">
        <w:rPr>
          <w:b/>
        </w:rPr>
        <w:t>ih</w:t>
      </w:r>
      <w:r w:rsidRPr="008569FD">
        <w:t>n (3) schon seit langer Zeit kennt.</w:t>
      </w:r>
    </w:p>
    <w:p w:rsidR="00AB569F" w:rsidRPr="008569FD" w:rsidRDefault="00AB569F" w:rsidP="0024502C">
      <w:pPr>
        <w:numPr>
          <w:ilvl w:val="0"/>
          <w:numId w:val="25"/>
        </w:numPr>
      </w:pPr>
      <w:r w:rsidRPr="008569FD">
        <w:t>W</w:t>
      </w:r>
      <w:r w:rsidRPr="008569FD">
        <w:rPr>
          <w:b/>
        </w:rPr>
        <w:t>i</w:t>
      </w:r>
      <w:r w:rsidRPr="008569FD">
        <w:t>der (4) alle Vernunft begab er sich auf d</w:t>
      </w:r>
      <w:r w:rsidRPr="008569FD">
        <w:rPr>
          <w:b/>
        </w:rPr>
        <w:t xml:space="preserve">ie </w:t>
      </w:r>
      <w:r w:rsidRPr="008569FD">
        <w:t>(1) vereiste Piste.</w:t>
      </w:r>
    </w:p>
    <w:p w:rsidR="00AB569F" w:rsidRPr="008569FD" w:rsidRDefault="00AB569F" w:rsidP="0024502C">
      <w:pPr>
        <w:numPr>
          <w:ilvl w:val="0"/>
          <w:numId w:val="25"/>
        </w:numPr>
      </w:pPr>
      <w:r w:rsidRPr="008569FD">
        <w:t>Die Inhaltsw</w:t>
      </w:r>
      <w:r w:rsidRPr="008569FD">
        <w:rPr>
          <w:b/>
        </w:rPr>
        <w:t>ie</w:t>
      </w:r>
      <w:r w:rsidRPr="008569FD">
        <w:t>dergabe (4) eines literarischen Textes sollte möglichst sachlich erfolgen.</w:t>
      </w:r>
    </w:p>
    <w:p w:rsidR="00AB569F" w:rsidRPr="008569FD" w:rsidRDefault="00AB569F" w:rsidP="0024502C">
      <w:pPr>
        <w:numPr>
          <w:ilvl w:val="0"/>
          <w:numId w:val="25"/>
        </w:numPr>
      </w:pPr>
      <w:r w:rsidRPr="008569FD">
        <w:t>Wir sollten uns zuvor genau überlegen, w</w:t>
      </w:r>
      <w:r w:rsidRPr="008569FD">
        <w:rPr>
          <w:b/>
        </w:rPr>
        <w:t xml:space="preserve">ie </w:t>
      </w:r>
      <w:r w:rsidRPr="008569FD">
        <w:t>( 1 ) wir unseren Vortrag struktur</w:t>
      </w:r>
      <w:r w:rsidRPr="008569FD">
        <w:rPr>
          <w:b/>
        </w:rPr>
        <w:t>ie</w:t>
      </w:r>
      <w:r w:rsidRPr="008569FD">
        <w:t>ren (1) wollen.</w:t>
      </w:r>
    </w:p>
    <w:p w:rsidR="00AB569F" w:rsidRPr="008569FD" w:rsidRDefault="00AB569F" w:rsidP="0024502C">
      <w:pPr>
        <w:numPr>
          <w:ilvl w:val="0"/>
          <w:numId w:val="25"/>
        </w:numPr>
      </w:pPr>
      <w:r w:rsidRPr="008569FD">
        <w:t>In der Beschreibung der zerstörten Landschaft sp</w:t>
      </w:r>
      <w:r w:rsidRPr="008569FD">
        <w:rPr>
          <w:b/>
        </w:rPr>
        <w:t>ie</w:t>
      </w:r>
      <w:r w:rsidRPr="008569FD">
        <w:t>gelt (1) sich das Verhalten der Menschen w</w:t>
      </w:r>
      <w:r w:rsidRPr="008569FD">
        <w:rPr>
          <w:b/>
        </w:rPr>
        <w:t>i</w:t>
      </w:r>
      <w:r w:rsidRPr="008569FD">
        <w:t>der (4).</w:t>
      </w:r>
    </w:p>
    <w:p w:rsidR="00AB569F" w:rsidRPr="008569FD" w:rsidRDefault="00AB569F" w:rsidP="0024502C">
      <w:pPr>
        <w:numPr>
          <w:ilvl w:val="0"/>
          <w:numId w:val="25"/>
        </w:numPr>
      </w:pPr>
      <w:r w:rsidRPr="008569FD">
        <w:t>Zu den am meisten gelesenen Büchern gehört d</w:t>
      </w:r>
      <w:r w:rsidRPr="008569FD">
        <w:rPr>
          <w:b/>
        </w:rPr>
        <w:t xml:space="preserve">ie </w:t>
      </w:r>
      <w:r w:rsidRPr="008569FD">
        <w:t>(1) B</w:t>
      </w:r>
      <w:r w:rsidRPr="008569FD">
        <w:rPr>
          <w:b/>
        </w:rPr>
        <w:t>i</w:t>
      </w:r>
      <w:r w:rsidRPr="008569FD">
        <w:t>bel (2).</w:t>
      </w:r>
    </w:p>
    <w:p w:rsidR="00AB569F" w:rsidRPr="008569FD" w:rsidRDefault="00AB569F" w:rsidP="0024502C">
      <w:pPr>
        <w:numPr>
          <w:ilvl w:val="0"/>
          <w:numId w:val="25"/>
        </w:numPr>
      </w:pPr>
      <w:r w:rsidRPr="008569FD">
        <w:t>Masch</w:t>
      </w:r>
      <w:r w:rsidRPr="008569FD">
        <w:rPr>
          <w:b/>
        </w:rPr>
        <w:t>i</w:t>
      </w:r>
      <w:r w:rsidRPr="008569FD">
        <w:t xml:space="preserve">nenbau (2), ein sehr anspruchsvolles Studium, wird zunehmend auch von Frauen </w:t>
      </w:r>
    </w:p>
    <w:p w:rsidR="00AB569F" w:rsidRPr="008569FD" w:rsidRDefault="00AB569F" w:rsidP="00342CA7">
      <w:pPr>
        <w:ind w:left="720"/>
      </w:pPr>
      <w:r w:rsidRPr="008569FD">
        <w:t>stud</w:t>
      </w:r>
      <w:r w:rsidRPr="008569FD">
        <w:rPr>
          <w:b/>
        </w:rPr>
        <w:t>ie</w:t>
      </w:r>
      <w:r w:rsidRPr="008569FD">
        <w:t>rt (1).</w:t>
      </w:r>
    </w:p>
    <w:p w:rsidR="00AB569F" w:rsidRPr="008569FD" w:rsidRDefault="00AB569F" w:rsidP="00375A57"/>
    <w:p w:rsidR="00AB569F" w:rsidRPr="008569FD" w:rsidRDefault="00AB569F" w:rsidP="00375A57">
      <w:pPr>
        <w:rPr>
          <w:b/>
        </w:rPr>
      </w:pPr>
      <w:r w:rsidRPr="008569FD">
        <w:rPr>
          <w:b/>
        </w:rPr>
        <w:t>S. 635, Aufgabe 2</w:t>
      </w:r>
    </w:p>
    <w:p w:rsidR="00AB569F" w:rsidRPr="008569FD" w:rsidRDefault="00AB569F" w:rsidP="00375A57">
      <w:pPr>
        <w:pStyle w:val="Fuzeile"/>
        <w:tabs>
          <w:tab w:val="clear" w:pos="4536"/>
          <w:tab w:val="clear" w:pos="9072"/>
        </w:tabs>
        <w:rPr>
          <w:rFonts w:ascii="Calibri" w:hAnsi="Calibri"/>
        </w:rPr>
      </w:pPr>
    </w:p>
    <w:p w:rsidR="00AB569F" w:rsidRPr="008569FD" w:rsidRDefault="00AB569F" w:rsidP="00CF5F5F">
      <w:pPr>
        <w:pStyle w:val="Textkrper-Zeileneinzug"/>
        <w:ind w:left="0"/>
        <w:contextualSpacing/>
        <w:rPr>
          <w:rFonts w:cs="Calibri"/>
          <w:b/>
          <w:bCs/>
        </w:rPr>
      </w:pPr>
      <w:r w:rsidRPr="008569FD">
        <w:rPr>
          <w:rFonts w:cs="Calibri"/>
          <w:b/>
          <w:bCs/>
        </w:rPr>
        <w:t>Hanns-Josef Ortheil</w:t>
      </w:r>
    </w:p>
    <w:p w:rsidR="00AB569F" w:rsidRPr="008569FD" w:rsidRDefault="00AB569F" w:rsidP="00CF5F5F">
      <w:pPr>
        <w:pStyle w:val="Textkrper-Zeileneinzug"/>
        <w:ind w:left="0"/>
        <w:contextualSpacing/>
        <w:rPr>
          <w:rFonts w:cs="Calibri"/>
          <w:b/>
          <w:bCs/>
        </w:rPr>
      </w:pPr>
      <w:r w:rsidRPr="008569FD">
        <w:rPr>
          <w:rFonts w:cs="Calibri"/>
          <w:b/>
          <w:bCs/>
        </w:rPr>
        <w:t xml:space="preserve">Faustinas Küsse – Kapitel 2 </w:t>
      </w:r>
    </w:p>
    <w:p w:rsidR="00AB569F" w:rsidRPr="008569FD" w:rsidRDefault="00AB569F" w:rsidP="00342CA7">
      <w:pPr>
        <w:pStyle w:val="Fuzeile"/>
        <w:tabs>
          <w:tab w:val="clear" w:pos="4536"/>
          <w:tab w:val="clear" w:pos="9072"/>
        </w:tabs>
        <w:contextualSpacing/>
        <w:rPr>
          <w:rFonts w:ascii="Calibri" w:hAnsi="Calibri" w:cs="Calibri"/>
          <w:sz w:val="22"/>
          <w:szCs w:val="22"/>
        </w:rPr>
      </w:pPr>
      <w:r w:rsidRPr="008569FD">
        <w:rPr>
          <w:rFonts w:ascii="Calibri" w:hAnsi="Calibri" w:cs="Calibri"/>
          <w:sz w:val="22"/>
          <w:szCs w:val="22"/>
        </w:rPr>
        <w:t>[...] Beri hustete. Der Teller war zersprungen, über die Nudeln machten sich die Katzen her. „Du bist mir was schuldig“, dachte er und wischte sich mit der Linken über den Mund. Dann stand er langsam auf, streckte sich, scharrte die Scherben des Tellers mit der Fußspitze zusammen und ging qu</w:t>
      </w:r>
      <w:r w:rsidRPr="008569FD">
        <w:rPr>
          <w:rFonts w:ascii="Calibri" w:hAnsi="Calibri" w:cs="Calibri"/>
          <w:b/>
          <w:sz w:val="22"/>
          <w:szCs w:val="22"/>
        </w:rPr>
        <w:t>e</w:t>
      </w:r>
      <w:r w:rsidRPr="008569FD">
        <w:rPr>
          <w:rFonts w:ascii="Calibri" w:hAnsi="Calibri" w:cs="Calibri"/>
          <w:sz w:val="22"/>
          <w:szCs w:val="22"/>
        </w:rPr>
        <w:t>r über den Platz, dem Fremden seine D</w:t>
      </w:r>
      <w:r w:rsidRPr="008569FD">
        <w:rPr>
          <w:rFonts w:ascii="Calibri" w:hAnsi="Calibri" w:cs="Calibri"/>
          <w:b/>
          <w:sz w:val="22"/>
          <w:szCs w:val="22"/>
        </w:rPr>
        <w:t>ie</w:t>
      </w:r>
      <w:r w:rsidRPr="008569FD">
        <w:rPr>
          <w:rFonts w:ascii="Calibri" w:hAnsi="Calibri" w:cs="Calibri"/>
          <w:sz w:val="22"/>
          <w:szCs w:val="22"/>
        </w:rPr>
        <w:t>nste anzub</w:t>
      </w:r>
      <w:r w:rsidRPr="008569FD">
        <w:rPr>
          <w:rFonts w:ascii="Calibri" w:hAnsi="Calibri" w:cs="Calibri"/>
          <w:b/>
          <w:sz w:val="22"/>
          <w:szCs w:val="22"/>
        </w:rPr>
        <w:t>ie</w:t>
      </w:r>
      <w:r w:rsidRPr="008569FD">
        <w:rPr>
          <w:rFonts w:ascii="Calibri" w:hAnsi="Calibri" w:cs="Calibri"/>
          <w:sz w:val="22"/>
          <w:szCs w:val="22"/>
        </w:rPr>
        <w:t>ten.</w:t>
      </w:r>
    </w:p>
    <w:p w:rsidR="00AB569F" w:rsidRPr="008569FD" w:rsidRDefault="00AB569F" w:rsidP="00CF5F5F">
      <w:pPr>
        <w:pStyle w:val="Fuzeile"/>
        <w:tabs>
          <w:tab w:val="clear" w:pos="4536"/>
          <w:tab w:val="clear" w:pos="9072"/>
        </w:tabs>
        <w:rPr>
          <w:rFonts w:ascii="Calibri" w:hAnsi="Calibri" w:cs="Calibri"/>
          <w:sz w:val="22"/>
          <w:szCs w:val="22"/>
        </w:rPr>
      </w:pPr>
      <w:r w:rsidRPr="008569FD">
        <w:rPr>
          <w:rFonts w:ascii="Calibri" w:hAnsi="Calibri" w:cs="Calibri"/>
          <w:sz w:val="22"/>
          <w:szCs w:val="22"/>
        </w:rPr>
        <w:t>Der aber gestikul</w:t>
      </w:r>
      <w:r w:rsidRPr="008569FD">
        <w:rPr>
          <w:rFonts w:ascii="Calibri" w:hAnsi="Calibri" w:cs="Calibri"/>
          <w:b/>
          <w:sz w:val="22"/>
          <w:szCs w:val="22"/>
        </w:rPr>
        <w:t>ie</w:t>
      </w:r>
      <w:r w:rsidRPr="008569FD">
        <w:rPr>
          <w:rFonts w:ascii="Calibri" w:hAnsi="Calibri" w:cs="Calibri"/>
          <w:sz w:val="22"/>
          <w:szCs w:val="22"/>
        </w:rPr>
        <w:t>rte noch vor den Wachbeamten, als Beri sich der Gruppe mit einem der hölzernen Karren n</w:t>
      </w:r>
      <w:r w:rsidRPr="008569FD">
        <w:rPr>
          <w:rFonts w:ascii="Calibri" w:hAnsi="Calibri" w:cs="Calibri"/>
          <w:b/>
          <w:sz w:val="22"/>
          <w:szCs w:val="22"/>
        </w:rPr>
        <w:t>äh</w:t>
      </w:r>
      <w:r w:rsidRPr="008569FD">
        <w:rPr>
          <w:rFonts w:ascii="Calibri" w:hAnsi="Calibri" w:cs="Calibri"/>
          <w:sz w:val="22"/>
          <w:szCs w:val="22"/>
        </w:rPr>
        <w:t>erte, die auf dem weiten Platz zu jedermanns Gebrauch abgestellt waren. Jetzt h</w:t>
      </w:r>
      <w:r w:rsidRPr="008569FD">
        <w:rPr>
          <w:rFonts w:ascii="Calibri" w:hAnsi="Calibri" w:cs="Calibri"/>
          <w:b/>
          <w:sz w:val="22"/>
          <w:szCs w:val="22"/>
        </w:rPr>
        <w:t>ö</w:t>
      </w:r>
      <w:r w:rsidRPr="008569FD">
        <w:rPr>
          <w:rFonts w:ascii="Calibri" w:hAnsi="Calibri" w:cs="Calibri"/>
          <w:sz w:val="22"/>
          <w:szCs w:val="22"/>
        </w:rPr>
        <w:t>rte er den Fremden sprechen, er sprach ein f</w:t>
      </w:r>
      <w:r w:rsidRPr="008569FD">
        <w:rPr>
          <w:rFonts w:ascii="Calibri" w:hAnsi="Calibri" w:cs="Calibri"/>
          <w:b/>
          <w:sz w:val="22"/>
          <w:szCs w:val="22"/>
        </w:rPr>
        <w:t>eh</w:t>
      </w:r>
      <w:r w:rsidRPr="008569FD">
        <w:rPr>
          <w:rFonts w:ascii="Calibri" w:hAnsi="Calibri" w:cs="Calibri"/>
          <w:sz w:val="22"/>
          <w:szCs w:val="22"/>
        </w:rPr>
        <w:t>lerhaftes, aber frisch daherfl</w:t>
      </w:r>
      <w:r w:rsidRPr="008569FD">
        <w:rPr>
          <w:rFonts w:ascii="Calibri" w:hAnsi="Calibri" w:cs="Calibri"/>
          <w:b/>
          <w:sz w:val="22"/>
          <w:szCs w:val="22"/>
        </w:rPr>
        <w:t>ie</w:t>
      </w:r>
      <w:r w:rsidRPr="008569FD">
        <w:rPr>
          <w:rFonts w:ascii="Calibri" w:hAnsi="Calibri" w:cs="Calibri"/>
          <w:sz w:val="22"/>
          <w:szCs w:val="22"/>
        </w:rPr>
        <w:t>ßendes Italienisch, das sich aus lauter aufgeschnappten Wendungen zusammenzusetzen sch</w:t>
      </w:r>
      <w:r w:rsidRPr="008569FD">
        <w:rPr>
          <w:rFonts w:ascii="Calibri" w:hAnsi="Calibri" w:cs="Calibri"/>
          <w:b/>
          <w:sz w:val="22"/>
          <w:szCs w:val="22"/>
        </w:rPr>
        <w:t>ie</w:t>
      </w:r>
      <w:r w:rsidRPr="008569FD">
        <w:rPr>
          <w:rFonts w:ascii="Calibri" w:hAnsi="Calibri" w:cs="Calibri"/>
          <w:sz w:val="22"/>
          <w:szCs w:val="22"/>
        </w:rPr>
        <w:t>n. Auch auf die Beamten sch</w:t>
      </w:r>
      <w:r w:rsidRPr="008569FD">
        <w:rPr>
          <w:rFonts w:ascii="Calibri" w:hAnsi="Calibri" w:cs="Calibri"/>
          <w:b/>
          <w:sz w:val="22"/>
          <w:szCs w:val="22"/>
        </w:rPr>
        <w:t>ie</w:t>
      </w:r>
      <w:r w:rsidRPr="008569FD">
        <w:rPr>
          <w:rFonts w:ascii="Calibri" w:hAnsi="Calibri" w:cs="Calibri"/>
          <w:sz w:val="22"/>
          <w:szCs w:val="22"/>
        </w:rPr>
        <w:t>n er einigen Eindruck zu machen, denn immerhin hatten s</w:t>
      </w:r>
      <w:r w:rsidRPr="008569FD">
        <w:rPr>
          <w:rFonts w:ascii="Calibri" w:hAnsi="Calibri" w:cs="Calibri"/>
          <w:b/>
          <w:sz w:val="22"/>
          <w:szCs w:val="22"/>
        </w:rPr>
        <w:t xml:space="preserve">ie </w:t>
      </w:r>
      <w:r w:rsidRPr="008569FD">
        <w:rPr>
          <w:rFonts w:ascii="Calibri" w:hAnsi="Calibri" w:cs="Calibri"/>
          <w:sz w:val="22"/>
          <w:szCs w:val="22"/>
        </w:rPr>
        <w:t>sich auf eine kurze Verhandlung darüber ei</w:t>
      </w:r>
      <w:r w:rsidRPr="008569FD">
        <w:rPr>
          <w:rFonts w:ascii="Calibri" w:hAnsi="Calibri" w:cs="Calibri"/>
          <w:sz w:val="22"/>
          <w:szCs w:val="22"/>
        </w:rPr>
        <w:t>n</w:t>
      </w:r>
      <w:r w:rsidRPr="008569FD">
        <w:rPr>
          <w:rFonts w:ascii="Calibri" w:hAnsi="Calibri" w:cs="Calibri"/>
          <w:sz w:val="22"/>
          <w:szCs w:val="22"/>
        </w:rPr>
        <w:t>gelassen, ob er den Reisew</w:t>
      </w:r>
      <w:r w:rsidRPr="008569FD">
        <w:rPr>
          <w:rFonts w:ascii="Calibri" w:hAnsi="Calibri" w:cs="Calibri"/>
          <w:b/>
          <w:sz w:val="22"/>
          <w:szCs w:val="22"/>
        </w:rPr>
        <w:t>a</w:t>
      </w:r>
      <w:r w:rsidRPr="008569FD">
        <w:rPr>
          <w:rFonts w:ascii="Calibri" w:hAnsi="Calibri" w:cs="Calibri"/>
          <w:sz w:val="22"/>
          <w:szCs w:val="22"/>
        </w:rPr>
        <w:t>gen w</w:t>
      </w:r>
      <w:r w:rsidRPr="008569FD">
        <w:rPr>
          <w:rFonts w:ascii="Calibri" w:hAnsi="Calibri" w:cs="Calibri"/>
          <w:b/>
          <w:sz w:val="22"/>
          <w:szCs w:val="22"/>
        </w:rPr>
        <w:t>ie</w:t>
      </w:r>
      <w:r w:rsidRPr="008569FD">
        <w:rPr>
          <w:rFonts w:ascii="Calibri" w:hAnsi="Calibri" w:cs="Calibri"/>
          <w:sz w:val="22"/>
          <w:szCs w:val="22"/>
        </w:rPr>
        <w:t>der besteigen müsse oder den Weg zum Packhof auf eigenen Wunsch zu Fuß zurückl</w:t>
      </w:r>
      <w:r w:rsidRPr="008569FD">
        <w:rPr>
          <w:rFonts w:ascii="Calibri" w:hAnsi="Calibri" w:cs="Calibri"/>
          <w:b/>
          <w:sz w:val="22"/>
          <w:szCs w:val="22"/>
        </w:rPr>
        <w:t>e</w:t>
      </w:r>
      <w:r w:rsidRPr="008569FD">
        <w:rPr>
          <w:rFonts w:ascii="Calibri" w:hAnsi="Calibri" w:cs="Calibri"/>
          <w:sz w:val="22"/>
          <w:szCs w:val="22"/>
        </w:rPr>
        <w:t>gen dürfe.</w:t>
      </w:r>
    </w:p>
    <w:p w:rsidR="00AB569F" w:rsidRPr="008569FD" w:rsidRDefault="00AB569F" w:rsidP="00375A57">
      <w:pPr>
        <w:pStyle w:val="Fuzeile"/>
        <w:tabs>
          <w:tab w:val="clear" w:pos="4536"/>
          <w:tab w:val="clear" w:pos="9072"/>
        </w:tabs>
        <w:rPr>
          <w:rFonts w:ascii="Calibri" w:hAnsi="Calibri" w:cs="Calibri"/>
          <w:sz w:val="22"/>
          <w:szCs w:val="22"/>
        </w:rPr>
      </w:pPr>
      <w:r w:rsidRPr="008569FD">
        <w:rPr>
          <w:rFonts w:ascii="Calibri" w:hAnsi="Calibri" w:cs="Calibri"/>
          <w:sz w:val="22"/>
          <w:szCs w:val="22"/>
        </w:rPr>
        <w:t>Als der Mann den jungen Beri mit seinem Karren gew</w:t>
      </w:r>
      <w:r w:rsidRPr="008569FD">
        <w:rPr>
          <w:rFonts w:ascii="Calibri" w:hAnsi="Calibri" w:cs="Calibri"/>
          <w:b/>
          <w:sz w:val="22"/>
          <w:szCs w:val="22"/>
        </w:rPr>
        <w:t>ah</w:t>
      </w:r>
      <w:r w:rsidRPr="008569FD">
        <w:rPr>
          <w:rFonts w:ascii="Calibri" w:hAnsi="Calibri" w:cs="Calibri"/>
          <w:sz w:val="22"/>
          <w:szCs w:val="22"/>
        </w:rPr>
        <w:t>r wurde, ger</w:t>
      </w:r>
      <w:r w:rsidRPr="008569FD">
        <w:rPr>
          <w:rFonts w:ascii="Calibri" w:hAnsi="Calibri" w:cs="Calibri"/>
          <w:b/>
          <w:sz w:val="22"/>
          <w:szCs w:val="22"/>
        </w:rPr>
        <w:t>ie</w:t>
      </w:r>
      <w:r w:rsidRPr="008569FD">
        <w:rPr>
          <w:rFonts w:ascii="Calibri" w:hAnsi="Calibri" w:cs="Calibri"/>
          <w:sz w:val="22"/>
          <w:szCs w:val="22"/>
        </w:rPr>
        <w:t>t die Szene gerade zu einer kleinen Debatte. Die Wachhabenden bestanden darauf, dass er mitsamt seinem Gepäck w</w:t>
      </w:r>
      <w:r w:rsidRPr="008569FD">
        <w:rPr>
          <w:rFonts w:ascii="Calibri" w:hAnsi="Calibri" w:cs="Calibri"/>
          <w:b/>
          <w:sz w:val="22"/>
          <w:szCs w:val="22"/>
        </w:rPr>
        <w:t>ie</w:t>
      </w:r>
      <w:r w:rsidRPr="008569FD">
        <w:rPr>
          <w:rFonts w:ascii="Calibri" w:hAnsi="Calibri" w:cs="Calibri"/>
          <w:sz w:val="22"/>
          <w:szCs w:val="22"/>
        </w:rPr>
        <w:t>der ei</w:t>
      </w:r>
      <w:r w:rsidRPr="008569FD">
        <w:rPr>
          <w:rFonts w:ascii="Calibri" w:hAnsi="Calibri" w:cs="Calibri"/>
          <w:sz w:val="22"/>
          <w:szCs w:val="22"/>
        </w:rPr>
        <w:t>n</w:t>
      </w:r>
      <w:r w:rsidRPr="008569FD">
        <w:rPr>
          <w:rFonts w:ascii="Calibri" w:hAnsi="Calibri" w:cs="Calibri"/>
          <w:sz w:val="22"/>
          <w:szCs w:val="22"/>
        </w:rPr>
        <w:t>steigen müsse, w</w:t>
      </w:r>
      <w:r w:rsidRPr="008569FD">
        <w:rPr>
          <w:rFonts w:ascii="Calibri" w:hAnsi="Calibri" w:cs="Calibri"/>
          <w:b/>
          <w:sz w:val="22"/>
          <w:szCs w:val="22"/>
        </w:rPr>
        <w:t>äh</w:t>
      </w:r>
      <w:r w:rsidRPr="008569FD">
        <w:rPr>
          <w:rFonts w:ascii="Calibri" w:hAnsi="Calibri" w:cs="Calibri"/>
          <w:sz w:val="22"/>
          <w:szCs w:val="22"/>
        </w:rPr>
        <w:t>rend er Beri als einen guten Geist vorstellte, der das Gepäck auf dem kleinen Ka</w:t>
      </w:r>
      <w:r w:rsidRPr="008569FD">
        <w:rPr>
          <w:rFonts w:ascii="Calibri" w:hAnsi="Calibri" w:cs="Calibri"/>
          <w:sz w:val="22"/>
          <w:szCs w:val="22"/>
        </w:rPr>
        <w:t>r</w:t>
      </w:r>
      <w:r w:rsidRPr="008569FD">
        <w:rPr>
          <w:rFonts w:ascii="Calibri" w:hAnsi="Calibri" w:cs="Calibri"/>
          <w:sz w:val="22"/>
          <w:szCs w:val="22"/>
        </w:rPr>
        <w:t>ren rasch zum Packhof befördern werde.</w:t>
      </w:r>
    </w:p>
    <w:p w:rsidR="00AB569F" w:rsidRPr="008569FD" w:rsidRDefault="00AB569F" w:rsidP="00375A57">
      <w:pPr>
        <w:pStyle w:val="Fuzeile"/>
        <w:tabs>
          <w:tab w:val="clear" w:pos="4536"/>
          <w:tab w:val="clear" w:pos="9072"/>
        </w:tabs>
        <w:rPr>
          <w:rFonts w:ascii="Calibri" w:hAnsi="Calibri" w:cs="Calibri"/>
          <w:sz w:val="22"/>
          <w:szCs w:val="22"/>
        </w:rPr>
      </w:pPr>
      <w:r w:rsidRPr="008569FD">
        <w:rPr>
          <w:rFonts w:ascii="Calibri" w:hAnsi="Calibri" w:cs="Calibri"/>
          <w:sz w:val="22"/>
          <w:szCs w:val="22"/>
        </w:rPr>
        <w:t>Die W</w:t>
      </w:r>
      <w:r w:rsidRPr="008569FD">
        <w:rPr>
          <w:rFonts w:ascii="Calibri" w:hAnsi="Calibri" w:cs="Calibri"/>
          <w:b/>
          <w:sz w:val="22"/>
          <w:szCs w:val="22"/>
        </w:rPr>
        <w:t>i</w:t>
      </w:r>
      <w:r w:rsidRPr="008569FD">
        <w:rPr>
          <w:rFonts w:ascii="Calibri" w:hAnsi="Calibri" w:cs="Calibri"/>
          <w:sz w:val="22"/>
          <w:szCs w:val="22"/>
        </w:rPr>
        <w:t>derreden sch</w:t>
      </w:r>
      <w:r w:rsidRPr="008569FD">
        <w:rPr>
          <w:rFonts w:ascii="Calibri" w:hAnsi="Calibri" w:cs="Calibri"/>
          <w:b/>
          <w:sz w:val="22"/>
          <w:szCs w:val="22"/>
        </w:rPr>
        <w:t>ie</w:t>
      </w:r>
      <w:r w:rsidRPr="008569FD">
        <w:rPr>
          <w:rFonts w:ascii="Calibri" w:hAnsi="Calibri" w:cs="Calibri"/>
          <w:sz w:val="22"/>
          <w:szCs w:val="22"/>
        </w:rPr>
        <w:t>nen sich immer mehr zu beschleunigen, als der Neuankömmling plötzlich r</w:t>
      </w:r>
      <w:r w:rsidRPr="008569FD">
        <w:rPr>
          <w:rFonts w:ascii="Calibri" w:hAnsi="Calibri" w:cs="Calibri"/>
          <w:b/>
          <w:sz w:val="22"/>
          <w:szCs w:val="22"/>
        </w:rPr>
        <w:t>uh</w:t>
      </w:r>
      <w:r w:rsidRPr="008569FD">
        <w:rPr>
          <w:rFonts w:ascii="Calibri" w:hAnsi="Calibri" w:cs="Calibri"/>
          <w:sz w:val="22"/>
          <w:szCs w:val="22"/>
        </w:rPr>
        <w:t>ig wurde, sich sammelte, den Blick starr in die Richtung der langen Meilen des Corso richtete und mit w</w:t>
      </w:r>
      <w:r w:rsidRPr="008569FD">
        <w:rPr>
          <w:rFonts w:ascii="Calibri" w:hAnsi="Calibri" w:cs="Calibri"/>
          <w:b/>
          <w:sz w:val="22"/>
          <w:szCs w:val="22"/>
        </w:rPr>
        <w:t>ie</w:t>
      </w:r>
      <w:r w:rsidRPr="008569FD">
        <w:rPr>
          <w:rFonts w:ascii="Calibri" w:hAnsi="Calibri" w:cs="Calibri"/>
          <w:sz w:val="22"/>
          <w:szCs w:val="22"/>
        </w:rPr>
        <w:t>derum verblüffender Hing</w:t>
      </w:r>
      <w:r w:rsidRPr="008569FD">
        <w:rPr>
          <w:rFonts w:ascii="Calibri" w:hAnsi="Calibri" w:cs="Calibri"/>
          <w:b/>
          <w:sz w:val="22"/>
          <w:szCs w:val="22"/>
        </w:rPr>
        <w:t>a</w:t>
      </w:r>
      <w:r w:rsidRPr="008569FD">
        <w:rPr>
          <w:rFonts w:ascii="Calibri" w:hAnsi="Calibri" w:cs="Calibri"/>
          <w:sz w:val="22"/>
          <w:szCs w:val="22"/>
        </w:rPr>
        <w:t>be davon sprach, wie schön der Abend sei. Die Wachbeamten sch</w:t>
      </w:r>
      <w:r w:rsidRPr="008569FD">
        <w:rPr>
          <w:rFonts w:ascii="Calibri" w:hAnsi="Calibri" w:cs="Calibri"/>
          <w:b/>
          <w:sz w:val="22"/>
          <w:szCs w:val="22"/>
        </w:rPr>
        <w:t>i</w:t>
      </w:r>
      <w:r w:rsidRPr="008569FD">
        <w:rPr>
          <w:rFonts w:ascii="Calibri" w:hAnsi="Calibri" w:cs="Calibri"/>
          <w:b/>
          <w:sz w:val="22"/>
          <w:szCs w:val="22"/>
        </w:rPr>
        <w:t>e</w:t>
      </w:r>
      <w:r w:rsidRPr="008569FD">
        <w:rPr>
          <w:rFonts w:ascii="Calibri" w:hAnsi="Calibri" w:cs="Calibri"/>
          <w:sz w:val="22"/>
          <w:szCs w:val="22"/>
        </w:rPr>
        <w:t>nen sich sofort zu besinnen, sie schauten seinen Blicken hinterher, der mit einem M</w:t>
      </w:r>
      <w:r w:rsidRPr="008569FD">
        <w:rPr>
          <w:rFonts w:ascii="Calibri" w:hAnsi="Calibri" w:cs="Calibri"/>
          <w:b/>
          <w:sz w:val="22"/>
          <w:szCs w:val="22"/>
        </w:rPr>
        <w:t>a</w:t>
      </w:r>
      <w:r w:rsidRPr="008569FD">
        <w:rPr>
          <w:rFonts w:ascii="Calibri" w:hAnsi="Calibri" w:cs="Calibri"/>
          <w:sz w:val="22"/>
          <w:szCs w:val="22"/>
        </w:rPr>
        <w:t>le mit beredten Worten den leuchtenden Abend schilderte, die sonnt</w:t>
      </w:r>
      <w:r w:rsidRPr="008569FD">
        <w:rPr>
          <w:rFonts w:ascii="Calibri" w:hAnsi="Calibri" w:cs="Calibri"/>
          <w:b/>
          <w:sz w:val="22"/>
          <w:szCs w:val="22"/>
        </w:rPr>
        <w:t>ä</w:t>
      </w:r>
      <w:r w:rsidRPr="008569FD">
        <w:rPr>
          <w:rFonts w:ascii="Calibri" w:hAnsi="Calibri" w:cs="Calibri"/>
          <w:sz w:val="22"/>
          <w:szCs w:val="22"/>
        </w:rPr>
        <w:t>glichen Par</w:t>
      </w:r>
      <w:r w:rsidRPr="008569FD">
        <w:rPr>
          <w:rFonts w:ascii="Calibri" w:hAnsi="Calibri" w:cs="Calibri"/>
          <w:b/>
          <w:sz w:val="22"/>
          <w:szCs w:val="22"/>
        </w:rPr>
        <w:t>a</w:t>
      </w:r>
      <w:r w:rsidRPr="008569FD">
        <w:rPr>
          <w:rFonts w:ascii="Calibri" w:hAnsi="Calibri" w:cs="Calibri"/>
          <w:sz w:val="22"/>
          <w:szCs w:val="22"/>
        </w:rPr>
        <w:t>defahrten der Kutschen hin zur Piazza Venezia, das Leben auf den Balk</w:t>
      </w:r>
      <w:r w:rsidRPr="008569FD">
        <w:rPr>
          <w:rFonts w:ascii="Calibri" w:hAnsi="Calibri" w:cs="Calibri"/>
          <w:b/>
          <w:sz w:val="22"/>
          <w:szCs w:val="22"/>
        </w:rPr>
        <w:t>o</w:t>
      </w:r>
      <w:r w:rsidRPr="008569FD">
        <w:rPr>
          <w:rFonts w:ascii="Calibri" w:hAnsi="Calibri" w:cs="Calibri"/>
          <w:sz w:val="22"/>
          <w:szCs w:val="22"/>
        </w:rPr>
        <w:t>nen, das Rufen, Winken und Plärren aus den Fenstern, alles aber so freundlich und warm, als begrüße er Sz</w:t>
      </w:r>
      <w:r w:rsidRPr="008569FD">
        <w:rPr>
          <w:rFonts w:ascii="Calibri" w:hAnsi="Calibri" w:cs="Calibri"/>
          <w:b/>
          <w:sz w:val="22"/>
          <w:szCs w:val="22"/>
        </w:rPr>
        <w:t>e</w:t>
      </w:r>
      <w:r w:rsidRPr="008569FD">
        <w:rPr>
          <w:rFonts w:ascii="Calibri" w:hAnsi="Calibri" w:cs="Calibri"/>
          <w:sz w:val="22"/>
          <w:szCs w:val="22"/>
        </w:rPr>
        <w:t>nen seiner Heimat.</w:t>
      </w:r>
    </w:p>
    <w:p w:rsidR="00AB569F" w:rsidRPr="008569FD" w:rsidRDefault="00AB569F" w:rsidP="00375A57">
      <w:pPr>
        <w:pStyle w:val="Fuzeile"/>
        <w:tabs>
          <w:tab w:val="clear" w:pos="4536"/>
          <w:tab w:val="clear" w:pos="9072"/>
        </w:tabs>
        <w:rPr>
          <w:rFonts w:ascii="Calibri" w:hAnsi="Calibri" w:cs="Calibri"/>
          <w:sz w:val="22"/>
          <w:szCs w:val="22"/>
        </w:rPr>
      </w:pPr>
      <w:r w:rsidRPr="008569FD">
        <w:rPr>
          <w:rFonts w:ascii="Calibri" w:hAnsi="Calibri" w:cs="Calibri"/>
          <w:sz w:val="22"/>
          <w:szCs w:val="22"/>
        </w:rPr>
        <w:t>Die Wachbeamten fr</w:t>
      </w:r>
      <w:r w:rsidRPr="008569FD">
        <w:rPr>
          <w:rFonts w:ascii="Calibri" w:hAnsi="Calibri" w:cs="Calibri"/>
          <w:b/>
          <w:sz w:val="22"/>
          <w:szCs w:val="22"/>
        </w:rPr>
        <w:t>a</w:t>
      </w:r>
      <w:r w:rsidRPr="008569FD">
        <w:rPr>
          <w:rFonts w:ascii="Calibri" w:hAnsi="Calibri" w:cs="Calibri"/>
          <w:sz w:val="22"/>
          <w:szCs w:val="22"/>
        </w:rPr>
        <w:t>gten denn auch sofort nach, ob der Fremde Rom schon fr</w:t>
      </w:r>
      <w:r w:rsidRPr="008569FD">
        <w:rPr>
          <w:rFonts w:ascii="Calibri" w:hAnsi="Calibri" w:cs="Calibri"/>
          <w:b/>
          <w:sz w:val="22"/>
          <w:szCs w:val="22"/>
        </w:rPr>
        <w:t>üh</w:t>
      </w:r>
      <w:r w:rsidRPr="008569FD">
        <w:rPr>
          <w:rFonts w:ascii="Calibri" w:hAnsi="Calibri" w:cs="Calibri"/>
          <w:sz w:val="22"/>
          <w:szCs w:val="22"/>
        </w:rPr>
        <w:t>er einmal besucht habe, worauf er erw</w:t>
      </w:r>
      <w:r w:rsidRPr="008569FD">
        <w:rPr>
          <w:rFonts w:ascii="Calibri" w:hAnsi="Calibri" w:cs="Calibri"/>
          <w:b/>
          <w:sz w:val="22"/>
          <w:szCs w:val="22"/>
        </w:rPr>
        <w:t>i</w:t>
      </w:r>
      <w:r w:rsidRPr="008569FD">
        <w:rPr>
          <w:rFonts w:ascii="Calibri" w:hAnsi="Calibri" w:cs="Calibri"/>
          <w:sz w:val="22"/>
          <w:szCs w:val="22"/>
        </w:rPr>
        <w:t>derte, mit seiner S</w:t>
      </w:r>
      <w:r w:rsidRPr="008569FD">
        <w:rPr>
          <w:rFonts w:ascii="Calibri" w:hAnsi="Calibri" w:cs="Calibri"/>
          <w:b/>
          <w:sz w:val="22"/>
          <w:szCs w:val="22"/>
        </w:rPr>
        <w:t>ee</w:t>
      </w:r>
      <w:r w:rsidRPr="008569FD">
        <w:rPr>
          <w:rFonts w:ascii="Calibri" w:hAnsi="Calibri" w:cs="Calibri"/>
          <w:sz w:val="22"/>
          <w:szCs w:val="22"/>
        </w:rPr>
        <w:t>le habe er die Stadt bereits Hunderte von M</w:t>
      </w:r>
      <w:r w:rsidRPr="008569FD">
        <w:rPr>
          <w:rFonts w:ascii="Calibri" w:hAnsi="Calibri" w:cs="Calibri"/>
          <w:b/>
          <w:sz w:val="22"/>
          <w:szCs w:val="22"/>
        </w:rPr>
        <w:t>a</w:t>
      </w:r>
      <w:r w:rsidRPr="008569FD">
        <w:rPr>
          <w:rFonts w:ascii="Calibri" w:hAnsi="Calibri" w:cs="Calibri"/>
          <w:sz w:val="22"/>
          <w:szCs w:val="22"/>
        </w:rPr>
        <w:t>len in Besitz genommen, während er nun bem</w:t>
      </w:r>
      <w:r w:rsidRPr="008569FD">
        <w:rPr>
          <w:rFonts w:ascii="Calibri" w:hAnsi="Calibri" w:cs="Calibri"/>
          <w:b/>
          <w:sz w:val="22"/>
          <w:szCs w:val="22"/>
        </w:rPr>
        <w:t>üh</w:t>
      </w:r>
      <w:r w:rsidRPr="008569FD">
        <w:rPr>
          <w:rFonts w:ascii="Calibri" w:hAnsi="Calibri" w:cs="Calibri"/>
          <w:sz w:val="22"/>
          <w:szCs w:val="22"/>
        </w:rPr>
        <w:t>t sei, auch seinem Körper die Gegenwart dieses Parad</w:t>
      </w:r>
      <w:r w:rsidRPr="008569FD">
        <w:rPr>
          <w:rFonts w:ascii="Calibri" w:hAnsi="Calibri" w:cs="Calibri"/>
          <w:b/>
          <w:sz w:val="22"/>
          <w:szCs w:val="22"/>
        </w:rPr>
        <w:t>ie</w:t>
      </w:r>
      <w:r w:rsidRPr="008569FD">
        <w:rPr>
          <w:rFonts w:ascii="Calibri" w:hAnsi="Calibri" w:cs="Calibri"/>
          <w:sz w:val="22"/>
          <w:szCs w:val="22"/>
        </w:rPr>
        <w:t>ses zu gönnen.</w:t>
      </w:r>
    </w:p>
    <w:p w:rsidR="00AB569F" w:rsidRPr="008569FD" w:rsidRDefault="00AB569F" w:rsidP="00375A57">
      <w:pPr>
        <w:pStyle w:val="Fuzeile"/>
        <w:tabs>
          <w:tab w:val="clear" w:pos="4536"/>
          <w:tab w:val="clear" w:pos="9072"/>
        </w:tabs>
        <w:rPr>
          <w:rFonts w:ascii="Calibri" w:hAnsi="Calibri" w:cs="Calibri"/>
          <w:sz w:val="22"/>
          <w:szCs w:val="22"/>
        </w:rPr>
      </w:pPr>
      <w:r w:rsidRPr="008569FD">
        <w:rPr>
          <w:rFonts w:ascii="Calibri" w:hAnsi="Calibri" w:cs="Calibri"/>
          <w:sz w:val="22"/>
          <w:szCs w:val="22"/>
        </w:rPr>
        <w:t>Die unerwartete Erwähnung des Parad</w:t>
      </w:r>
      <w:r w:rsidRPr="008569FD">
        <w:rPr>
          <w:rFonts w:ascii="Calibri" w:hAnsi="Calibri" w:cs="Calibri"/>
          <w:b/>
          <w:sz w:val="22"/>
          <w:szCs w:val="22"/>
        </w:rPr>
        <w:t>ie</w:t>
      </w:r>
      <w:r w:rsidRPr="008569FD">
        <w:rPr>
          <w:rFonts w:ascii="Calibri" w:hAnsi="Calibri" w:cs="Calibri"/>
          <w:sz w:val="22"/>
          <w:szCs w:val="22"/>
        </w:rPr>
        <w:t>ses („il paradiso“, sagte er, mit einem solchen Nachdruck auf dem langen „i“, als wollte er immerfort darin verweilen) in Verbindung mit der Stadt Rom l</w:t>
      </w:r>
      <w:r w:rsidRPr="008569FD">
        <w:rPr>
          <w:rFonts w:ascii="Calibri" w:hAnsi="Calibri" w:cs="Calibri"/>
          <w:b/>
          <w:sz w:val="22"/>
          <w:szCs w:val="22"/>
        </w:rPr>
        <w:t>ie</w:t>
      </w:r>
      <w:r w:rsidRPr="008569FD">
        <w:rPr>
          <w:rFonts w:ascii="Calibri" w:hAnsi="Calibri" w:cs="Calibri"/>
          <w:sz w:val="22"/>
          <w:szCs w:val="22"/>
        </w:rPr>
        <w:t xml:space="preserve">ß die Wachbeamten jedoch anscheinend umdenken. Durch ein knappes Zeichen verständigten sie sich darauf, dass der Fremde den eingetroffenen Postkutschen auf dem Weg zum Packhof zu Fuß folgen </w:t>
      </w:r>
      <w:r w:rsidRPr="008569FD">
        <w:rPr>
          <w:rFonts w:ascii="Calibri" w:hAnsi="Calibri" w:cs="Calibri"/>
          <w:sz w:val="22"/>
          <w:szCs w:val="22"/>
        </w:rPr>
        <w:lastRenderedPageBreak/>
        <w:t>dürfe. Einer von i</w:t>
      </w:r>
      <w:r w:rsidRPr="008569FD">
        <w:rPr>
          <w:rFonts w:ascii="Calibri" w:hAnsi="Calibri" w:cs="Calibri"/>
          <w:b/>
          <w:sz w:val="22"/>
          <w:szCs w:val="22"/>
        </w:rPr>
        <w:t>hn</w:t>
      </w:r>
      <w:r w:rsidRPr="008569FD">
        <w:rPr>
          <w:rFonts w:ascii="Calibri" w:hAnsi="Calibri" w:cs="Calibri"/>
          <w:sz w:val="22"/>
          <w:szCs w:val="22"/>
        </w:rPr>
        <w:t>en setzte sich denn auch bald an die Spitze des Zuges, und so ging es den Corso hinab, die Kutschen voran, der gr</w:t>
      </w:r>
      <w:r w:rsidRPr="008569FD">
        <w:rPr>
          <w:rFonts w:ascii="Calibri" w:hAnsi="Calibri" w:cs="Calibri"/>
          <w:b/>
          <w:sz w:val="22"/>
          <w:szCs w:val="22"/>
        </w:rPr>
        <w:t>o</w:t>
      </w:r>
      <w:r w:rsidRPr="008569FD">
        <w:rPr>
          <w:rFonts w:ascii="Calibri" w:hAnsi="Calibri" w:cs="Calibri"/>
          <w:sz w:val="22"/>
          <w:szCs w:val="22"/>
        </w:rPr>
        <w:t>ße Mann hinterdrein und ganz am Schluss der junge Beri mit se</w:t>
      </w:r>
      <w:r w:rsidRPr="008569FD">
        <w:rPr>
          <w:rFonts w:ascii="Calibri" w:hAnsi="Calibri" w:cs="Calibri"/>
          <w:sz w:val="22"/>
          <w:szCs w:val="22"/>
        </w:rPr>
        <w:t>i</w:t>
      </w:r>
      <w:r w:rsidRPr="008569FD">
        <w:rPr>
          <w:rFonts w:ascii="Calibri" w:hAnsi="Calibri" w:cs="Calibri"/>
          <w:sz w:val="22"/>
          <w:szCs w:val="22"/>
        </w:rPr>
        <w:t>nem Karren, auf dem man das Gepäck untergebracht hatte.</w:t>
      </w:r>
    </w:p>
    <w:p w:rsidR="00AB569F" w:rsidRPr="008569FD" w:rsidRDefault="00AB569F" w:rsidP="00EE5273">
      <w:pPr>
        <w:pStyle w:val="Textkrper-Zeileneinzug"/>
        <w:spacing w:before="120"/>
        <w:ind w:left="0"/>
        <w:rPr>
          <w:sz w:val="18"/>
          <w:szCs w:val="18"/>
        </w:rPr>
      </w:pPr>
      <w:r w:rsidRPr="008569FD">
        <w:rPr>
          <w:sz w:val="18"/>
          <w:szCs w:val="18"/>
        </w:rPr>
        <w:t>(Aus: Hanns-Josef Ortheil: Faustinas Küsse, Luchterhand, München 1998, S. 10 f. (Taschenbuchausgabe 2000))</w:t>
      </w:r>
    </w:p>
    <w:p w:rsidR="00AB569F" w:rsidRPr="008569FD" w:rsidRDefault="00AB569F" w:rsidP="00375A57">
      <w:pPr>
        <w:rPr>
          <w:b/>
          <w:sz w:val="28"/>
          <w:szCs w:val="28"/>
        </w:rPr>
      </w:pPr>
    </w:p>
    <w:p w:rsidR="00AB569F" w:rsidRPr="008569FD" w:rsidRDefault="00AB569F" w:rsidP="00375A57">
      <w:pPr>
        <w:rPr>
          <w:b/>
          <w:sz w:val="28"/>
          <w:szCs w:val="28"/>
        </w:rPr>
      </w:pPr>
    </w:p>
    <w:p w:rsidR="00AB569F" w:rsidRPr="008569FD" w:rsidRDefault="00AB569F" w:rsidP="00375A57">
      <w:pPr>
        <w:rPr>
          <w:b/>
          <w:sz w:val="28"/>
          <w:szCs w:val="28"/>
        </w:rPr>
      </w:pPr>
      <w:r w:rsidRPr="008569FD">
        <w:rPr>
          <w:b/>
          <w:sz w:val="28"/>
          <w:szCs w:val="28"/>
        </w:rPr>
        <w:t>s-Laute (S. 636-638)</w:t>
      </w:r>
    </w:p>
    <w:p w:rsidR="00AB569F" w:rsidRPr="008569FD" w:rsidRDefault="00AB569F" w:rsidP="00375A57">
      <w:pPr>
        <w:rPr>
          <w:sz w:val="28"/>
          <w:szCs w:val="28"/>
        </w:rPr>
      </w:pPr>
    </w:p>
    <w:p w:rsidR="00AB569F" w:rsidRPr="008569FD" w:rsidRDefault="00AB569F" w:rsidP="00375A57">
      <w:pPr>
        <w:rPr>
          <w:b/>
        </w:rPr>
      </w:pPr>
      <w:r w:rsidRPr="008569FD">
        <w:rPr>
          <w:b/>
        </w:rPr>
        <w:t>S. 637, Aufgabe 1</w:t>
      </w:r>
    </w:p>
    <w:p w:rsidR="00AB569F" w:rsidRPr="008569FD" w:rsidRDefault="00AB569F" w:rsidP="00375A57"/>
    <w:p w:rsidR="00AB569F" w:rsidRPr="008569FD" w:rsidRDefault="00AB569F" w:rsidP="00375A57">
      <w:pPr>
        <w:rPr>
          <w:rFonts w:cs="Calibri"/>
          <w:b/>
        </w:rPr>
      </w:pPr>
      <w:r w:rsidRPr="008569FD">
        <w:rPr>
          <w:rFonts w:cs="Calibri"/>
          <w:b/>
        </w:rPr>
        <w:t>Sebastian Reier</w:t>
      </w:r>
    </w:p>
    <w:p w:rsidR="00AB569F" w:rsidRPr="008569FD" w:rsidRDefault="00AB569F" w:rsidP="004A19B7">
      <w:pPr>
        <w:pStyle w:val="berschrift2"/>
        <w:rPr>
          <w:rFonts w:ascii="Calibri" w:hAnsi="Calibri" w:cs="Calibri"/>
          <w:sz w:val="22"/>
          <w:szCs w:val="22"/>
        </w:rPr>
      </w:pPr>
      <w:r w:rsidRPr="008569FD">
        <w:rPr>
          <w:rFonts w:ascii="Calibri" w:hAnsi="Calibri" w:cs="Calibri"/>
          <w:sz w:val="22"/>
          <w:szCs w:val="22"/>
        </w:rPr>
        <w:t>Sind wir noch Freunde?</w:t>
      </w:r>
    </w:p>
    <w:p w:rsidR="00AB569F" w:rsidRPr="008569FD" w:rsidRDefault="00AB569F" w:rsidP="004A19B7">
      <w:pPr>
        <w:pStyle w:val="excerpt"/>
        <w:rPr>
          <w:rFonts w:ascii="Calibri" w:hAnsi="Calibri" w:cs="Calibri"/>
          <w:sz w:val="22"/>
          <w:szCs w:val="22"/>
        </w:rPr>
      </w:pPr>
      <w:r w:rsidRPr="008569FD">
        <w:rPr>
          <w:rFonts w:ascii="Calibri" w:hAnsi="Calibri" w:cs="Calibri"/>
          <w:sz w:val="22"/>
          <w:szCs w:val="22"/>
        </w:rPr>
        <w:t>Ein beachtliches Romandebüt: Der Schriftsteller Finn-Ole Heinrich erzählt in "Räuberhände" mit wunderbarer Leichtigkeit die Geschichte jugendlichen Aufruhrs und der Suche nach Identität.</w:t>
      </w:r>
    </w:p>
    <w:p w:rsidR="00AB569F" w:rsidRPr="008569FD" w:rsidRDefault="00AB569F" w:rsidP="004A19B7">
      <w:pPr>
        <w:pStyle w:val="StandardWeb"/>
        <w:rPr>
          <w:rFonts w:ascii="Calibri" w:hAnsi="Calibri" w:cs="Calibri"/>
          <w:sz w:val="22"/>
          <w:szCs w:val="22"/>
        </w:rPr>
      </w:pPr>
      <w:r w:rsidRPr="008569FD">
        <w:rPr>
          <w:rFonts w:ascii="Calibri" w:hAnsi="Calibri" w:cs="Calibri"/>
          <w:sz w:val="22"/>
          <w:szCs w:val="22"/>
        </w:rPr>
        <w:t xml:space="preserve">So fühlen sich Kleinstadtsommer an: Die Welt riecht noch nach </w:t>
      </w:r>
      <w:r w:rsidRPr="008569FD">
        <w:rPr>
          <w:rFonts w:ascii="Calibri" w:hAnsi="Calibri" w:cs="Calibri"/>
          <w:b/>
          <w:sz w:val="22"/>
          <w:szCs w:val="22"/>
        </w:rPr>
        <w:t>Gras</w:t>
      </w:r>
      <w:r w:rsidRPr="008569FD">
        <w:rPr>
          <w:rFonts w:ascii="Calibri" w:hAnsi="Calibri" w:cs="Calibri"/>
          <w:sz w:val="22"/>
          <w:szCs w:val="22"/>
        </w:rPr>
        <w:t xml:space="preserve"> und Sonnencreme, die Hände sind klebrig vom letzten </w:t>
      </w:r>
      <w:r w:rsidRPr="008569FD">
        <w:rPr>
          <w:rFonts w:ascii="Calibri" w:hAnsi="Calibri" w:cs="Calibri"/>
          <w:b/>
          <w:sz w:val="22"/>
          <w:szCs w:val="22"/>
        </w:rPr>
        <w:t>Eis</w:t>
      </w:r>
      <w:r w:rsidRPr="008569FD">
        <w:rPr>
          <w:rFonts w:ascii="Calibri" w:hAnsi="Calibri" w:cs="Calibri"/>
          <w:sz w:val="22"/>
          <w:szCs w:val="22"/>
        </w:rPr>
        <w:t xml:space="preserve">, und alles ist möglich. Dann geht’s hinaus ins Leben. Hereinspaziert in die Erwachsenenwelt! Dort lauert dann das Unheil, der Stoff, </w:t>
      </w:r>
      <w:r w:rsidRPr="008569FD">
        <w:rPr>
          <w:rFonts w:ascii="Calibri" w:hAnsi="Calibri" w:cs="Calibri"/>
          <w:b/>
          <w:sz w:val="22"/>
          <w:szCs w:val="22"/>
        </w:rPr>
        <w:t xml:space="preserve">aus </w:t>
      </w:r>
      <w:r w:rsidRPr="008569FD">
        <w:rPr>
          <w:rFonts w:ascii="Calibri" w:hAnsi="Calibri" w:cs="Calibri"/>
          <w:sz w:val="22"/>
          <w:szCs w:val="22"/>
        </w:rPr>
        <w:t>dem viele junge Autoren ihre Geschic</w:t>
      </w:r>
      <w:r w:rsidRPr="008569FD">
        <w:rPr>
          <w:rFonts w:ascii="Calibri" w:hAnsi="Calibri" w:cs="Calibri"/>
          <w:sz w:val="22"/>
          <w:szCs w:val="22"/>
        </w:rPr>
        <w:t>h</w:t>
      </w:r>
      <w:r w:rsidRPr="008569FD">
        <w:rPr>
          <w:rFonts w:ascii="Calibri" w:hAnsi="Calibri" w:cs="Calibri"/>
          <w:sz w:val="22"/>
          <w:szCs w:val="22"/>
        </w:rPr>
        <w:t>ten kneten. Manche brauchen dafür Partys, Drogen und das unvermeidliche Berlin für ein Abgrün</w:t>
      </w:r>
      <w:r w:rsidRPr="008569FD">
        <w:rPr>
          <w:rFonts w:ascii="Calibri" w:hAnsi="Calibri" w:cs="Calibri"/>
          <w:sz w:val="22"/>
          <w:szCs w:val="22"/>
        </w:rPr>
        <w:t>d</w:t>
      </w:r>
      <w:r w:rsidRPr="008569FD">
        <w:rPr>
          <w:rFonts w:ascii="Calibri" w:hAnsi="Calibri" w:cs="Calibri"/>
          <w:sz w:val="22"/>
          <w:szCs w:val="22"/>
        </w:rPr>
        <w:t xml:space="preserve">chen, das sie hinterher Roman nennen. </w:t>
      </w:r>
    </w:p>
    <w:p w:rsidR="00AB569F" w:rsidRPr="008569FD" w:rsidRDefault="00AB569F" w:rsidP="004A19B7">
      <w:pPr>
        <w:rPr>
          <w:rFonts w:cs="Calibri"/>
        </w:rPr>
      </w:pPr>
      <w:r w:rsidRPr="008569FD">
        <w:rPr>
          <w:rFonts w:cs="Calibri"/>
        </w:rPr>
        <w:t xml:space="preserve">Finn-Ole Heinrich braucht dafür nur die Kleinstadt und die Konstellation seiner zwei Hauptfiguren. Der Erzähler Janik: Lehrerkind, seine Eltern führen ein Maxmustermannleben zwischen </w:t>
      </w:r>
      <w:r w:rsidRPr="008569FD">
        <w:rPr>
          <w:rFonts w:cs="Calibri"/>
          <w:b/>
        </w:rPr>
        <w:t xml:space="preserve">Biokost </w:t>
      </w:r>
      <w:r w:rsidRPr="008569FD">
        <w:rPr>
          <w:rFonts w:cs="Calibri"/>
        </w:rPr>
        <w:t xml:space="preserve">und Nächstenliebe, vor dem Staketenzaun blüht der Vorgarten. Dagegen Samuel. Janiks </w:t>
      </w:r>
      <w:r w:rsidRPr="008569FD">
        <w:rPr>
          <w:rFonts w:cs="Calibri"/>
          <w:b/>
        </w:rPr>
        <w:t>bester</w:t>
      </w:r>
      <w:r w:rsidRPr="008569FD">
        <w:rPr>
          <w:rFonts w:cs="Calibri"/>
        </w:rPr>
        <w:t xml:space="preserve"> Freund aus schwierigen </w:t>
      </w:r>
      <w:r w:rsidRPr="008569FD">
        <w:rPr>
          <w:rFonts w:cs="Calibri"/>
          <w:b/>
        </w:rPr>
        <w:t>Verhältnissen</w:t>
      </w:r>
      <w:r w:rsidRPr="008569FD">
        <w:rPr>
          <w:rFonts w:cs="Calibri"/>
        </w:rPr>
        <w:t>. Dessen Mutter beschreibt Heinrich so:</w:t>
      </w:r>
    </w:p>
    <w:p w:rsidR="00AB569F" w:rsidRPr="008569FD" w:rsidRDefault="00AB569F" w:rsidP="004A19B7">
      <w:pPr>
        <w:pStyle w:val="StandardWeb"/>
        <w:rPr>
          <w:rFonts w:ascii="Calibri" w:hAnsi="Calibri" w:cs="Calibri"/>
          <w:sz w:val="22"/>
          <w:szCs w:val="22"/>
        </w:rPr>
      </w:pPr>
      <w:r w:rsidRPr="008569FD">
        <w:rPr>
          <w:rFonts w:ascii="Calibri" w:hAnsi="Calibri" w:cs="Calibri"/>
          <w:sz w:val="22"/>
          <w:szCs w:val="22"/>
        </w:rPr>
        <w:t xml:space="preserve">„Sie ist eine Pennerin. Nicht so richtig, weil sie nicht wirklich auf der </w:t>
      </w:r>
      <w:r w:rsidRPr="008569FD">
        <w:rPr>
          <w:rFonts w:ascii="Calibri" w:hAnsi="Calibri" w:cs="Calibri"/>
          <w:b/>
          <w:sz w:val="22"/>
          <w:szCs w:val="22"/>
        </w:rPr>
        <w:t>Straße</w:t>
      </w:r>
      <w:r w:rsidRPr="008569FD">
        <w:rPr>
          <w:rFonts w:ascii="Calibri" w:hAnsi="Calibri" w:cs="Calibri"/>
          <w:sz w:val="22"/>
          <w:szCs w:val="22"/>
        </w:rPr>
        <w:t xml:space="preserve"> lebt, sondern dank S</w:t>
      </w:r>
      <w:r w:rsidRPr="008569FD">
        <w:rPr>
          <w:rFonts w:ascii="Calibri" w:hAnsi="Calibri" w:cs="Calibri"/>
          <w:sz w:val="22"/>
          <w:szCs w:val="22"/>
        </w:rPr>
        <w:t>a</w:t>
      </w:r>
      <w:r w:rsidRPr="008569FD">
        <w:rPr>
          <w:rFonts w:ascii="Calibri" w:hAnsi="Calibri" w:cs="Calibri"/>
          <w:sz w:val="22"/>
          <w:szCs w:val="22"/>
        </w:rPr>
        <w:t>muel noch eine Wohnung hat. Aber sie ist arbeitslos</w:t>
      </w:r>
      <w:r w:rsidRPr="008569FD">
        <w:rPr>
          <w:rFonts w:ascii="Calibri" w:hAnsi="Calibri" w:cs="Calibri"/>
          <w:b/>
          <w:sz w:val="22"/>
          <w:szCs w:val="22"/>
        </w:rPr>
        <w:t xml:space="preserve"> </w:t>
      </w:r>
      <w:r w:rsidRPr="008569FD">
        <w:rPr>
          <w:rFonts w:ascii="Calibri" w:hAnsi="Calibri" w:cs="Calibri"/>
          <w:sz w:val="22"/>
          <w:szCs w:val="22"/>
        </w:rPr>
        <w:t>und hängt den ganzen Tag über betrunken mit den richtigen Pennern rum.“</w:t>
      </w:r>
    </w:p>
    <w:p w:rsidR="00AB569F" w:rsidRPr="008569FD" w:rsidRDefault="00AB569F" w:rsidP="004A19B7">
      <w:pPr>
        <w:pStyle w:val="StandardWeb"/>
        <w:rPr>
          <w:rFonts w:ascii="Calibri" w:hAnsi="Calibri" w:cs="Calibri"/>
          <w:sz w:val="22"/>
          <w:szCs w:val="22"/>
        </w:rPr>
      </w:pPr>
      <w:r w:rsidRPr="008569FD">
        <w:rPr>
          <w:rFonts w:ascii="Calibri" w:hAnsi="Calibri" w:cs="Calibri"/>
          <w:b/>
          <w:sz w:val="22"/>
          <w:szCs w:val="22"/>
        </w:rPr>
        <w:t>Deswegen</w:t>
      </w:r>
      <w:r w:rsidRPr="008569FD">
        <w:rPr>
          <w:rFonts w:ascii="Calibri" w:hAnsi="Calibri" w:cs="Calibri"/>
          <w:sz w:val="22"/>
          <w:szCs w:val="22"/>
        </w:rPr>
        <w:t xml:space="preserve"> wohnt Samuel bei Janik, hat sein eigenes Zimmer, trägt „</w:t>
      </w:r>
      <w:r w:rsidRPr="008569FD">
        <w:rPr>
          <w:rFonts w:ascii="Calibri" w:hAnsi="Calibri" w:cs="Calibri"/>
          <w:b/>
          <w:sz w:val="22"/>
          <w:szCs w:val="22"/>
        </w:rPr>
        <w:t xml:space="preserve">scheißteure </w:t>
      </w:r>
      <w:r w:rsidRPr="008569FD">
        <w:rPr>
          <w:rFonts w:ascii="Calibri" w:hAnsi="Calibri" w:cs="Calibri"/>
          <w:sz w:val="22"/>
          <w:szCs w:val="22"/>
        </w:rPr>
        <w:t xml:space="preserve">Sneaker“ und legt seine Hände sauber auf den </w:t>
      </w:r>
      <w:r w:rsidRPr="008569FD">
        <w:rPr>
          <w:rFonts w:ascii="Calibri" w:hAnsi="Calibri" w:cs="Calibri"/>
          <w:b/>
          <w:sz w:val="22"/>
          <w:szCs w:val="22"/>
        </w:rPr>
        <w:t>Esstisch</w:t>
      </w:r>
      <w:r w:rsidRPr="008569FD">
        <w:rPr>
          <w:rFonts w:ascii="Calibri" w:hAnsi="Calibri" w:cs="Calibri"/>
          <w:sz w:val="22"/>
          <w:szCs w:val="22"/>
        </w:rPr>
        <w:t xml:space="preserve">. Er stellt seine Schuhe ordentlich vor sein Bett und saugt sein Zimmer. Auf den </w:t>
      </w:r>
      <w:r w:rsidRPr="008569FD">
        <w:rPr>
          <w:rFonts w:ascii="Calibri" w:hAnsi="Calibri" w:cs="Calibri"/>
          <w:b/>
          <w:sz w:val="22"/>
          <w:szCs w:val="22"/>
        </w:rPr>
        <w:t>ersten</w:t>
      </w:r>
      <w:r w:rsidRPr="008569FD">
        <w:rPr>
          <w:rFonts w:ascii="Calibri" w:hAnsi="Calibri" w:cs="Calibri"/>
          <w:sz w:val="22"/>
          <w:szCs w:val="22"/>
        </w:rPr>
        <w:t xml:space="preserve"> Blick ist auch Samuel ein Kind aus gutem </w:t>
      </w:r>
      <w:r w:rsidRPr="008569FD">
        <w:rPr>
          <w:rFonts w:ascii="Calibri" w:hAnsi="Calibri" w:cs="Calibri"/>
          <w:b/>
          <w:sz w:val="22"/>
          <w:szCs w:val="22"/>
        </w:rPr>
        <w:t>Haus</w:t>
      </w:r>
      <w:r w:rsidRPr="008569FD">
        <w:rPr>
          <w:rFonts w:ascii="Calibri" w:hAnsi="Calibri" w:cs="Calibri"/>
          <w:sz w:val="22"/>
          <w:szCs w:val="22"/>
        </w:rPr>
        <w:t xml:space="preserve">. „Es sind die Räuberhände, die ihn verraten“, </w:t>
      </w:r>
      <w:r w:rsidRPr="008569FD">
        <w:rPr>
          <w:rFonts w:ascii="Calibri" w:hAnsi="Calibri" w:cs="Calibri"/>
          <w:b/>
          <w:sz w:val="22"/>
          <w:szCs w:val="22"/>
        </w:rPr>
        <w:t>heißt</w:t>
      </w:r>
      <w:r w:rsidRPr="008569FD">
        <w:rPr>
          <w:rFonts w:ascii="Calibri" w:hAnsi="Calibri" w:cs="Calibri"/>
          <w:sz w:val="22"/>
          <w:szCs w:val="22"/>
        </w:rPr>
        <w:t xml:space="preserve"> es.</w:t>
      </w:r>
    </w:p>
    <w:p w:rsidR="00AB569F" w:rsidRPr="008569FD" w:rsidRDefault="00AB569F" w:rsidP="004A19B7">
      <w:pPr>
        <w:pStyle w:val="StandardWeb"/>
        <w:rPr>
          <w:rFonts w:ascii="Calibri" w:hAnsi="Calibri" w:cs="Calibri"/>
          <w:sz w:val="22"/>
          <w:szCs w:val="22"/>
        </w:rPr>
      </w:pPr>
      <w:r w:rsidRPr="008569FD">
        <w:rPr>
          <w:rFonts w:ascii="Calibri" w:hAnsi="Calibri" w:cs="Calibri"/>
          <w:sz w:val="22"/>
          <w:szCs w:val="22"/>
        </w:rPr>
        <w:t xml:space="preserve">Im Kern seiner Geschichte steht der Wunsch der beiden nach dem Leben des anderen. Samuel sehnt sich nach Ordnung, nach Halt. Sein </w:t>
      </w:r>
      <w:r w:rsidRPr="008569FD">
        <w:rPr>
          <w:rFonts w:ascii="Calibri" w:hAnsi="Calibri" w:cs="Calibri"/>
          <w:b/>
          <w:sz w:val="22"/>
          <w:szCs w:val="22"/>
        </w:rPr>
        <w:t>bester</w:t>
      </w:r>
      <w:r w:rsidRPr="008569FD">
        <w:rPr>
          <w:rFonts w:ascii="Calibri" w:hAnsi="Calibri" w:cs="Calibri"/>
          <w:sz w:val="22"/>
          <w:szCs w:val="22"/>
        </w:rPr>
        <w:t xml:space="preserve"> Freund Janik i</w:t>
      </w:r>
      <w:r w:rsidRPr="008569FD">
        <w:rPr>
          <w:rFonts w:ascii="Calibri" w:hAnsi="Calibri" w:cs="Calibri"/>
          <w:b/>
          <w:sz w:val="22"/>
          <w:szCs w:val="22"/>
        </w:rPr>
        <w:t>ndes</w:t>
      </w:r>
      <w:r w:rsidRPr="008569FD">
        <w:rPr>
          <w:rFonts w:ascii="Calibri" w:hAnsi="Calibri" w:cs="Calibri"/>
          <w:sz w:val="22"/>
          <w:szCs w:val="22"/>
        </w:rPr>
        <w:t xml:space="preserve"> nach Chaos. Seine </w:t>
      </w:r>
      <w:r w:rsidRPr="008569FD">
        <w:rPr>
          <w:rFonts w:ascii="Calibri" w:hAnsi="Calibri" w:cs="Calibri"/>
          <w:b/>
          <w:sz w:val="22"/>
          <w:szCs w:val="22"/>
        </w:rPr>
        <w:t xml:space="preserve">Mustereltern </w:t>
      </w:r>
      <w:r w:rsidRPr="008569FD">
        <w:rPr>
          <w:rFonts w:ascii="Calibri" w:hAnsi="Calibri" w:cs="Calibri"/>
          <w:sz w:val="22"/>
          <w:szCs w:val="22"/>
        </w:rPr>
        <w:t>b</w:t>
      </w:r>
      <w:r w:rsidRPr="008569FD">
        <w:rPr>
          <w:rFonts w:ascii="Calibri" w:hAnsi="Calibri" w:cs="Calibri"/>
          <w:sz w:val="22"/>
          <w:szCs w:val="22"/>
        </w:rPr>
        <w:t>e</w:t>
      </w:r>
      <w:r w:rsidRPr="008569FD">
        <w:rPr>
          <w:rFonts w:ascii="Calibri" w:hAnsi="Calibri" w:cs="Calibri"/>
          <w:sz w:val="22"/>
          <w:szCs w:val="22"/>
        </w:rPr>
        <w:t>trachtet er mit Ekel, macht sich l</w:t>
      </w:r>
      <w:r w:rsidRPr="008569FD">
        <w:rPr>
          <w:rFonts w:ascii="Calibri" w:hAnsi="Calibri" w:cs="Calibri"/>
          <w:b/>
          <w:sz w:val="22"/>
          <w:szCs w:val="22"/>
        </w:rPr>
        <w:t xml:space="preserve">ustig </w:t>
      </w:r>
      <w:r w:rsidRPr="008569FD">
        <w:rPr>
          <w:rFonts w:ascii="Calibri" w:hAnsi="Calibri" w:cs="Calibri"/>
          <w:sz w:val="22"/>
          <w:szCs w:val="22"/>
        </w:rPr>
        <w:t xml:space="preserve">über deren </w:t>
      </w:r>
      <w:r w:rsidRPr="008569FD">
        <w:rPr>
          <w:rFonts w:ascii="Calibri" w:hAnsi="Calibri" w:cs="Calibri"/>
          <w:b/>
          <w:sz w:val="22"/>
          <w:szCs w:val="22"/>
        </w:rPr>
        <w:t>Großherzigkeit</w:t>
      </w:r>
      <w:r w:rsidRPr="008569FD">
        <w:rPr>
          <w:rFonts w:ascii="Calibri" w:hAnsi="Calibri" w:cs="Calibri"/>
          <w:sz w:val="22"/>
          <w:szCs w:val="22"/>
        </w:rPr>
        <w:t xml:space="preserve"> und frisch </w:t>
      </w:r>
      <w:r w:rsidRPr="008569FD">
        <w:rPr>
          <w:rFonts w:ascii="Calibri" w:hAnsi="Calibri" w:cs="Calibri"/>
          <w:b/>
          <w:sz w:val="22"/>
          <w:szCs w:val="22"/>
        </w:rPr>
        <w:t xml:space="preserve">gepressten </w:t>
      </w:r>
      <w:r w:rsidRPr="008569FD">
        <w:rPr>
          <w:rFonts w:ascii="Calibri" w:hAnsi="Calibri" w:cs="Calibri"/>
          <w:sz w:val="22"/>
          <w:szCs w:val="22"/>
        </w:rPr>
        <w:t xml:space="preserve">Säfte. „Wenn ich ein Hund wäre, ich würd’ an ihren Zaun </w:t>
      </w:r>
      <w:r w:rsidRPr="008569FD">
        <w:rPr>
          <w:rFonts w:ascii="Calibri" w:hAnsi="Calibri" w:cs="Calibri"/>
          <w:b/>
          <w:sz w:val="22"/>
          <w:szCs w:val="22"/>
        </w:rPr>
        <w:t>pissen</w:t>
      </w:r>
      <w:r w:rsidRPr="008569FD">
        <w:rPr>
          <w:rFonts w:ascii="Calibri" w:hAnsi="Calibri" w:cs="Calibri"/>
          <w:sz w:val="22"/>
          <w:szCs w:val="22"/>
        </w:rPr>
        <w:t>.“</w:t>
      </w:r>
    </w:p>
    <w:p w:rsidR="00AB569F" w:rsidRPr="008569FD" w:rsidRDefault="00AB569F" w:rsidP="008F5395">
      <w:pPr>
        <w:pStyle w:val="StandardWeb"/>
        <w:rPr>
          <w:rFonts w:ascii="Calibri" w:hAnsi="Calibri" w:cs="Calibri"/>
          <w:sz w:val="22"/>
          <w:szCs w:val="22"/>
        </w:rPr>
      </w:pPr>
      <w:r w:rsidRPr="008569FD">
        <w:rPr>
          <w:rFonts w:ascii="Calibri" w:hAnsi="Calibri" w:cs="Calibri"/>
          <w:sz w:val="22"/>
          <w:szCs w:val="22"/>
        </w:rPr>
        <w:t xml:space="preserve">Nichts wünscht sich Janik mehr als den Zusammenbruch seiner </w:t>
      </w:r>
      <w:r w:rsidRPr="008569FD">
        <w:rPr>
          <w:rFonts w:ascii="Calibri" w:hAnsi="Calibri" w:cs="Calibri"/>
          <w:b/>
          <w:sz w:val="22"/>
          <w:szCs w:val="22"/>
        </w:rPr>
        <w:t>häuslichen</w:t>
      </w:r>
      <w:r w:rsidRPr="008569FD">
        <w:rPr>
          <w:rFonts w:ascii="Calibri" w:hAnsi="Calibri" w:cs="Calibri"/>
          <w:sz w:val="22"/>
          <w:szCs w:val="22"/>
        </w:rPr>
        <w:t xml:space="preserve"> Idylle. Er will Kratzer in der heilen Welt, möchte </w:t>
      </w:r>
      <w:r w:rsidRPr="008569FD">
        <w:rPr>
          <w:rFonts w:ascii="Calibri" w:hAnsi="Calibri" w:cs="Calibri"/>
          <w:b/>
          <w:sz w:val="22"/>
          <w:szCs w:val="22"/>
        </w:rPr>
        <w:t>beispielsweise</w:t>
      </w:r>
      <w:r w:rsidRPr="008569FD">
        <w:rPr>
          <w:rFonts w:ascii="Calibri" w:hAnsi="Calibri" w:cs="Calibri"/>
          <w:sz w:val="22"/>
          <w:szCs w:val="22"/>
        </w:rPr>
        <w:t xml:space="preserve"> mitsamt seinen Eltern an die Küchenheizung gekettet we</w:t>
      </w:r>
      <w:r w:rsidRPr="008569FD">
        <w:rPr>
          <w:rFonts w:ascii="Calibri" w:hAnsi="Calibri" w:cs="Calibri"/>
          <w:sz w:val="22"/>
          <w:szCs w:val="22"/>
        </w:rPr>
        <w:t>r</w:t>
      </w:r>
      <w:r w:rsidRPr="008569FD">
        <w:rPr>
          <w:rFonts w:ascii="Calibri" w:hAnsi="Calibri" w:cs="Calibri"/>
          <w:sz w:val="22"/>
          <w:szCs w:val="22"/>
        </w:rPr>
        <w:t xml:space="preserve">den, auf der sie früher </w:t>
      </w:r>
      <w:r w:rsidRPr="008569FD">
        <w:rPr>
          <w:rFonts w:ascii="Calibri" w:hAnsi="Calibri" w:cs="Calibri"/>
          <w:b/>
          <w:sz w:val="22"/>
          <w:szCs w:val="22"/>
        </w:rPr>
        <w:t>saßen</w:t>
      </w:r>
      <w:r w:rsidRPr="008569FD">
        <w:rPr>
          <w:rFonts w:ascii="Calibri" w:hAnsi="Calibri" w:cs="Calibri"/>
          <w:sz w:val="22"/>
          <w:szCs w:val="22"/>
        </w:rPr>
        <w:t xml:space="preserve"> und Kakao tranken – nur damit mal etwas </w:t>
      </w:r>
      <w:r w:rsidRPr="008569FD">
        <w:rPr>
          <w:rFonts w:ascii="Calibri" w:hAnsi="Calibri" w:cs="Calibri"/>
          <w:b/>
          <w:sz w:val="22"/>
          <w:szCs w:val="22"/>
        </w:rPr>
        <w:t>passiert</w:t>
      </w:r>
      <w:r w:rsidRPr="008569FD">
        <w:rPr>
          <w:rFonts w:ascii="Calibri" w:hAnsi="Calibri" w:cs="Calibri"/>
          <w:sz w:val="22"/>
          <w:szCs w:val="22"/>
        </w:rPr>
        <w:t xml:space="preserve">. Weil das aber nicht </w:t>
      </w:r>
      <w:r w:rsidRPr="008569FD">
        <w:rPr>
          <w:rFonts w:ascii="Calibri" w:hAnsi="Calibri" w:cs="Calibri"/>
          <w:b/>
          <w:sz w:val="22"/>
          <w:szCs w:val="22"/>
        </w:rPr>
        <w:t>passiert</w:t>
      </w:r>
      <w:r w:rsidRPr="008569FD">
        <w:rPr>
          <w:rFonts w:ascii="Calibri" w:hAnsi="Calibri" w:cs="Calibri"/>
          <w:sz w:val="22"/>
          <w:szCs w:val="22"/>
        </w:rPr>
        <w:t xml:space="preserve">, bleibt ihm nur eins: Samuels Mutter, ein Sinnbild des </w:t>
      </w:r>
      <w:r w:rsidRPr="008569FD">
        <w:rPr>
          <w:rFonts w:ascii="Calibri" w:hAnsi="Calibri" w:cs="Calibri"/>
          <w:b/>
          <w:sz w:val="22"/>
          <w:szCs w:val="22"/>
        </w:rPr>
        <w:t>Chaos</w:t>
      </w:r>
      <w:r w:rsidRPr="008569FD">
        <w:rPr>
          <w:rFonts w:ascii="Calibri" w:hAnsi="Calibri" w:cs="Calibri"/>
          <w:sz w:val="22"/>
          <w:szCs w:val="22"/>
        </w:rPr>
        <w:t>. Darunter zerbricht die Freun</w:t>
      </w:r>
      <w:r w:rsidRPr="008569FD">
        <w:rPr>
          <w:rFonts w:ascii="Calibri" w:hAnsi="Calibri" w:cs="Calibri"/>
          <w:sz w:val="22"/>
          <w:szCs w:val="22"/>
        </w:rPr>
        <w:t>d</w:t>
      </w:r>
      <w:r w:rsidRPr="008569FD">
        <w:rPr>
          <w:rFonts w:ascii="Calibri" w:hAnsi="Calibri" w:cs="Calibri"/>
          <w:sz w:val="22"/>
          <w:szCs w:val="22"/>
        </w:rPr>
        <w:t>schaft.</w:t>
      </w:r>
    </w:p>
    <w:p w:rsidR="00AB569F" w:rsidRPr="008569FD" w:rsidRDefault="00AB569F" w:rsidP="008F5395">
      <w:pPr>
        <w:pStyle w:val="StandardWeb"/>
        <w:rPr>
          <w:rFonts w:ascii="Calibri" w:hAnsi="Calibri" w:cs="Calibri"/>
          <w:sz w:val="22"/>
          <w:szCs w:val="22"/>
        </w:rPr>
      </w:pPr>
      <w:r w:rsidRPr="008569FD">
        <w:rPr>
          <w:rFonts w:ascii="Calibri" w:hAnsi="Calibri" w:cs="Calibri"/>
          <w:sz w:val="22"/>
          <w:szCs w:val="22"/>
        </w:rPr>
        <w:t xml:space="preserve">Die Hälfte des Buchs besteht aus Janiks Versuchen, sie wieder zu kitten. Sie </w:t>
      </w:r>
      <w:r w:rsidRPr="008569FD">
        <w:rPr>
          <w:rFonts w:ascii="Calibri" w:hAnsi="Calibri" w:cs="Calibri"/>
          <w:b/>
          <w:sz w:val="22"/>
          <w:szCs w:val="22"/>
        </w:rPr>
        <w:t>reisen</w:t>
      </w:r>
      <w:r w:rsidRPr="008569FD">
        <w:rPr>
          <w:rFonts w:ascii="Calibri" w:hAnsi="Calibri" w:cs="Calibri"/>
          <w:sz w:val="22"/>
          <w:szCs w:val="22"/>
        </w:rPr>
        <w:t xml:space="preserve"> nach Istanbul, suchen dort Samuels Vater, der angeblich dort leben soll. Eine Irrfahrt. Zwischen Folklore und </w:t>
      </w:r>
      <w:r w:rsidRPr="008569FD">
        <w:rPr>
          <w:rFonts w:ascii="Calibri" w:hAnsi="Calibri" w:cs="Calibri"/>
          <w:b/>
          <w:sz w:val="22"/>
          <w:szCs w:val="22"/>
        </w:rPr>
        <w:t>tose</w:t>
      </w:r>
      <w:r w:rsidRPr="008569FD">
        <w:rPr>
          <w:rFonts w:ascii="Calibri" w:hAnsi="Calibri" w:cs="Calibri"/>
          <w:b/>
          <w:sz w:val="22"/>
          <w:szCs w:val="22"/>
        </w:rPr>
        <w:t>n</w:t>
      </w:r>
      <w:r w:rsidRPr="008569FD">
        <w:rPr>
          <w:rFonts w:ascii="Calibri" w:hAnsi="Calibri" w:cs="Calibri"/>
          <w:b/>
          <w:sz w:val="22"/>
          <w:szCs w:val="22"/>
        </w:rPr>
        <w:t>den Basaren</w:t>
      </w:r>
      <w:r w:rsidRPr="008569FD">
        <w:rPr>
          <w:rFonts w:ascii="Calibri" w:hAnsi="Calibri" w:cs="Calibri"/>
          <w:sz w:val="22"/>
          <w:szCs w:val="22"/>
        </w:rPr>
        <w:t xml:space="preserve"> verlieren sich die beiden mehr und mehr in ihrer </w:t>
      </w:r>
      <w:r w:rsidRPr="008569FD">
        <w:rPr>
          <w:rFonts w:ascii="Calibri" w:hAnsi="Calibri" w:cs="Calibri"/>
          <w:b/>
          <w:sz w:val="22"/>
          <w:szCs w:val="22"/>
        </w:rPr>
        <w:t xml:space="preserve">Einsamkeit </w:t>
      </w:r>
      <w:r w:rsidRPr="008569FD">
        <w:rPr>
          <w:rFonts w:ascii="Calibri" w:hAnsi="Calibri" w:cs="Calibri"/>
          <w:sz w:val="22"/>
          <w:szCs w:val="22"/>
        </w:rPr>
        <w:t xml:space="preserve">und ihrem jugendlichen Aufruhr. Samuel wird krank, Janik kümmert sich um ihn, </w:t>
      </w:r>
      <w:r w:rsidRPr="008569FD">
        <w:rPr>
          <w:rFonts w:ascii="Calibri" w:hAnsi="Calibri" w:cs="Calibri"/>
          <w:b/>
          <w:sz w:val="22"/>
          <w:szCs w:val="22"/>
        </w:rPr>
        <w:t>fast</w:t>
      </w:r>
      <w:r w:rsidRPr="008569FD">
        <w:rPr>
          <w:rFonts w:ascii="Calibri" w:hAnsi="Calibri" w:cs="Calibri"/>
          <w:sz w:val="22"/>
          <w:szCs w:val="22"/>
        </w:rPr>
        <w:t xml:space="preserve"> so, als seien sie ein Paar. </w:t>
      </w:r>
      <w:r w:rsidRPr="008569FD">
        <w:rPr>
          <w:rFonts w:ascii="Calibri" w:hAnsi="Calibri" w:cs="Calibri"/>
          <w:b/>
          <w:sz w:val="22"/>
          <w:szCs w:val="22"/>
        </w:rPr>
        <w:t xml:space="preserve">Passagenweise </w:t>
      </w:r>
      <w:r w:rsidRPr="008569FD">
        <w:rPr>
          <w:rFonts w:ascii="Calibri" w:hAnsi="Calibri" w:cs="Calibri"/>
          <w:sz w:val="22"/>
          <w:szCs w:val="22"/>
        </w:rPr>
        <w:lastRenderedPageBreak/>
        <w:t xml:space="preserve">wirkt es </w:t>
      </w:r>
      <w:r w:rsidRPr="008569FD">
        <w:rPr>
          <w:rFonts w:ascii="Calibri" w:hAnsi="Calibri" w:cs="Calibri"/>
          <w:b/>
          <w:sz w:val="22"/>
          <w:szCs w:val="22"/>
        </w:rPr>
        <w:t xml:space="preserve">fast </w:t>
      </w:r>
      <w:r w:rsidRPr="008569FD">
        <w:rPr>
          <w:rFonts w:ascii="Calibri" w:hAnsi="Calibri" w:cs="Calibri"/>
          <w:sz w:val="22"/>
          <w:szCs w:val="22"/>
        </w:rPr>
        <w:t xml:space="preserve">homoerotisch. Doch es ist nur Janiks schlechtes </w:t>
      </w:r>
      <w:r w:rsidRPr="008569FD">
        <w:rPr>
          <w:rFonts w:ascii="Calibri" w:hAnsi="Calibri" w:cs="Calibri"/>
          <w:b/>
          <w:sz w:val="22"/>
          <w:szCs w:val="22"/>
        </w:rPr>
        <w:t>Gewissen</w:t>
      </w:r>
      <w:r w:rsidRPr="008569FD">
        <w:rPr>
          <w:rFonts w:ascii="Calibri" w:hAnsi="Calibri" w:cs="Calibri"/>
          <w:sz w:val="22"/>
          <w:szCs w:val="22"/>
        </w:rPr>
        <w:t xml:space="preserve">, das ihn wieder und wieder Samuels Kopf streicheln und ihn füttern </w:t>
      </w:r>
      <w:r w:rsidRPr="008569FD">
        <w:rPr>
          <w:rFonts w:ascii="Calibri" w:hAnsi="Calibri" w:cs="Calibri"/>
          <w:b/>
          <w:sz w:val="22"/>
          <w:szCs w:val="22"/>
        </w:rPr>
        <w:t>lässt</w:t>
      </w:r>
      <w:r w:rsidRPr="008569FD">
        <w:rPr>
          <w:rFonts w:ascii="Calibri" w:hAnsi="Calibri" w:cs="Calibri"/>
          <w:sz w:val="22"/>
          <w:szCs w:val="22"/>
        </w:rPr>
        <w:t xml:space="preserve">. </w:t>
      </w:r>
      <w:r w:rsidRPr="008569FD">
        <w:rPr>
          <w:rFonts w:ascii="Calibri" w:hAnsi="Calibri" w:cs="Calibri"/>
          <w:b/>
          <w:sz w:val="22"/>
          <w:szCs w:val="22"/>
        </w:rPr>
        <w:t>Coolness</w:t>
      </w:r>
      <w:r w:rsidRPr="008569FD">
        <w:rPr>
          <w:rFonts w:ascii="Calibri" w:hAnsi="Calibri" w:cs="Calibri"/>
          <w:sz w:val="22"/>
          <w:szCs w:val="22"/>
        </w:rPr>
        <w:t xml:space="preserve"> und rasche Pointen haben dazwischen keinen Platz. </w:t>
      </w:r>
    </w:p>
    <w:p w:rsidR="00AB569F" w:rsidRPr="008569FD" w:rsidRDefault="00AB569F" w:rsidP="004A19B7">
      <w:pPr>
        <w:pStyle w:val="StandardWeb"/>
        <w:rPr>
          <w:rFonts w:ascii="Calibri" w:hAnsi="Calibri" w:cs="Calibri"/>
          <w:sz w:val="22"/>
          <w:szCs w:val="22"/>
        </w:rPr>
      </w:pPr>
      <w:r w:rsidRPr="008569FD">
        <w:rPr>
          <w:rFonts w:ascii="Calibri" w:hAnsi="Calibri" w:cs="Calibri"/>
          <w:sz w:val="22"/>
          <w:szCs w:val="22"/>
        </w:rPr>
        <w:t xml:space="preserve">Kaum ein Wort ist zu viel. Die </w:t>
      </w:r>
      <w:r w:rsidRPr="008569FD">
        <w:rPr>
          <w:rFonts w:ascii="Calibri" w:hAnsi="Calibri" w:cs="Calibri"/>
          <w:b/>
          <w:sz w:val="22"/>
          <w:szCs w:val="22"/>
        </w:rPr>
        <w:t>Präzision</w:t>
      </w:r>
      <w:r w:rsidRPr="008569FD">
        <w:rPr>
          <w:rFonts w:ascii="Calibri" w:hAnsi="Calibri" w:cs="Calibri"/>
          <w:sz w:val="22"/>
          <w:szCs w:val="22"/>
        </w:rPr>
        <w:t xml:space="preserve">, mit der Heinrich die postpubertären Wirrungen beschreibt, ist bemerkenswert. Selten benutzt er Bilder, und wenn, dann sitzen sie: So liegt Irenes vergerbte Haut zum </w:t>
      </w:r>
      <w:r w:rsidRPr="008569FD">
        <w:rPr>
          <w:rFonts w:ascii="Calibri" w:hAnsi="Calibri" w:cs="Calibri"/>
          <w:b/>
          <w:sz w:val="22"/>
          <w:szCs w:val="22"/>
        </w:rPr>
        <w:t>Beispiel</w:t>
      </w:r>
      <w:r w:rsidRPr="008569FD">
        <w:rPr>
          <w:rFonts w:ascii="Calibri" w:hAnsi="Calibri" w:cs="Calibri"/>
          <w:sz w:val="22"/>
          <w:szCs w:val="22"/>
        </w:rPr>
        <w:t xml:space="preserve"> viel zu </w:t>
      </w:r>
      <w:r w:rsidRPr="008569FD">
        <w:rPr>
          <w:rFonts w:ascii="Calibri" w:hAnsi="Calibri" w:cs="Calibri"/>
          <w:b/>
          <w:sz w:val="22"/>
          <w:szCs w:val="22"/>
        </w:rPr>
        <w:t>groß</w:t>
      </w:r>
      <w:r w:rsidRPr="008569FD">
        <w:rPr>
          <w:rFonts w:ascii="Calibri" w:hAnsi="Calibri" w:cs="Calibri"/>
          <w:sz w:val="22"/>
          <w:szCs w:val="22"/>
        </w:rPr>
        <w:t xml:space="preserve"> über ihr, wie „die Jacke eines </w:t>
      </w:r>
      <w:r w:rsidRPr="008569FD">
        <w:rPr>
          <w:rFonts w:ascii="Calibri" w:hAnsi="Calibri" w:cs="Calibri"/>
          <w:b/>
          <w:sz w:val="22"/>
          <w:szCs w:val="22"/>
        </w:rPr>
        <w:t xml:space="preserve">großen </w:t>
      </w:r>
      <w:r w:rsidRPr="008569FD">
        <w:rPr>
          <w:rFonts w:ascii="Calibri" w:hAnsi="Calibri" w:cs="Calibri"/>
          <w:sz w:val="22"/>
          <w:szCs w:val="22"/>
        </w:rPr>
        <w:t xml:space="preserve">Bruders“. Geschnipselt kommen die einzelnen </w:t>
      </w:r>
      <w:r w:rsidRPr="008569FD">
        <w:rPr>
          <w:rFonts w:ascii="Calibri" w:hAnsi="Calibri" w:cs="Calibri"/>
          <w:b/>
          <w:sz w:val="22"/>
          <w:szCs w:val="22"/>
        </w:rPr>
        <w:t>Erzählpassagen</w:t>
      </w:r>
      <w:r w:rsidRPr="008569FD">
        <w:rPr>
          <w:rFonts w:ascii="Calibri" w:hAnsi="Calibri" w:cs="Calibri"/>
          <w:sz w:val="22"/>
          <w:szCs w:val="22"/>
        </w:rPr>
        <w:t xml:space="preserve"> daher, Heinrich springt munter durch die Zeiten: Hier stehen die zwei Freunde vor dem </w:t>
      </w:r>
      <w:r w:rsidRPr="008569FD">
        <w:rPr>
          <w:rFonts w:ascii="Calibri" w:hAnsi="Calibri" w:cs="Calibri"/>
          <w:b/>
          <w:sz w:val="22"/>
          <w:szCs w:val="22"/>
        </w:rPr>
        <w:t>Haus</w:t>
      </w:r>
      <w:r w:rsidRPr="008569FD">
        <w:rPr>
          <w:rFonts w:ascii="Calibri" w:hAnsi="Calibri" w:cs="Calibri"/>
          <w:sz w:val="22"/>
          <w:szCs w:val="22"/>
        </w:rPr>
        <w:t xml:space="preserve"> ihres Lehrers, dann sitzen sie vor ihrer Gartenlaube, rauchen und reden über die Liebe, die sie noch nicht gefunden haben. Plötzlich quietschen ihre </w:t>
      </w:r>
      <w:r w:rsidRPr="008569FD">
        <w:rPr>
          <w:rFonts w:ascii="Calibri" w:hAnsi="Calibri" w:cs="Calibri"/>
          <w:b/>
          <w:sz w:val="22"/>
          <w:szCs w:val="22"/>
        </w:rPr>
        <w:t>Füße</w:t>
      </w:r>
      <w:r w:rsidRPr="008569FD">
        <w:rPr>
          <w:rFonts w:ascii="Calibri" w:hAnsi="Calibri" w:cs="Calibri"/>
          <w:sz w:val="22"/>
          <w:szCs w:val="22"/>
        </w:rPr>
        <w:t xml:space="preserve"> über Flughafenlinoleum, die Freundschaft ist </w:t>
      </w:r>
      <w:r w:rsidRPr="008569FD">
        <w:rPr>
          <w:rFonts w:ascii="Calibri" w:hAnsi="Calibri" w:cs="Calibri"/>
          <w:b/>
          <w:sz w:val="22"/>
          <w:szCs w:val="22"/>
        </w:rPr>
        <w:t>längst</w:t>
      </w:r>
      <w:r w:rsidRPr="008569FD">
        <w:rPr>
          <w:rFonts w:ascii="Calibri" w:hAnsi="Calibri" w:cs="Calibri"/>
          <w:sz w:val="22"/>
          <w:szCs w:val="22"/>
        </w:rPr>
        <w:t xml:space="preserve"> dahin. </w:t>
      </w:r>
      <w:r w:rsidRPr="008569FD">
        <w:rPr>
          <w:rFonts w:ascii="Calibri" w:hAnsi="Calibri" w:cs="Calibri"/>
          <w:b/>
          <w:sz w:val="22"/>
          <w:szCs w:val="22"/>
        </w:rPr>
        <w:t xml:space="preserve">Rasant </w:t>
      </w:r>
      <w:r w:rsidRPr="008569FD">
        <w:rPr>
          <w:rFonts w:ascii="Calibri" w:hAnsi="Calibri" w:cs="Calibri"/>
          <w:sz w:val="22"/>
          <w:szCs w:val="22"/>
        </w:rPr>
        <w:t xml:space="preserve">kann man diese </w:t>
      </w:r>
      <w:r w:rsidRPr="008569FD">
        <w:rPr>
          <w:rFonts w:ascii="Calibri" w:hAnsi="Calibri" w:cs="Calibri"/>
          <w:b/>
          <w:sz w:val="22"/>
          <w:szCs w:val="22"/>
        </w:rPr>
        <w:t>Prosa</w:t>
      </w:r>
      <w:r w:rsidRPr="008569FD">
        <w:rPr>
          <w:rFonts w:ascii="Calibri" w:hAnsi="Calibri" w:cs="Calibri"/>
          <w:sz w:val="22"/>
          <w:szCs w:val="22"/>
        </w:rPr>
        <w:t xml:space="preserve"> nennen. Oder auch: schnell geschni</w:t>
      </w:r>
      <w:r w:rsidRPr="008569FD">
        <w:rPr>
          <w:rFonts w:ascii="Calibri" w:hAnsi="Calibri" w:cs="Calibri"/>
          <w:sz w:val="22"/>
          <w:szCs w:val="22"/>
        </w:rPr>
        <w:t>t</w:t>
      </w:r>
      <w:r w:rsidRPr="008569FD">
        <w:rPr>
          <w:rFonts w:ascii="Calibri" w:hAnsi="Calibri" w:cs="Calibri"/>
          <w:sz w:val="22"/>
          <w:szCs w:val="22"/>
        </w:rPr>
        <w:t xml:space="preserve">ten. </w:t>
      </w:r>
      <w:r w:rsidRPr="008569FD">
        <w:rPr>
          <w:rFonts w:ascii="Calibri" w:hAnsi="Calibri" w:cs="Calibri"/>
          <w:b/>
          <w:sz w:val="22"/>
          <w:szCs w:val="22"/>
        </w:rPr>
        <w:t xml:space="preserve">Fast </w:t>
      </w:r>
      <w:r w:rsidRPr="008569FD">
        <w:rPr>
          <w:rFonts w:ascii="Calibri" w:hAnsi="Calibri" w:cs="Calibri"/>
          <w:sz w:val="22"/>
          <w:szCs w:val="22"/>
        </w:rPr>
        <w:t>wie ein Film.</w:t>
      </w:r>
    </w:p>
    <w:p w:rsidR="00AB569F" w:rsidRPr="008569FD" w:rsidRDefault="00AB569F" w:rsidP="004A19B7">
      <w:pPr>
        <w:pStyle w:val="StandardWeb"/>
        <w:rPr>
          <w:rFonts w:ascii="Calibri" w:hAnsi="Calibri" w:cs="Calibri"/>
          <w:sz w:val="22"/>
          <w:szCs w:val="22"/>
        </w:rPr>
      </w:pPr>
      <w:r w:rsidRPr="008569FD">
        <w:rPr>
          <w:rFonts w:ascii="Calibri" w:hAnsi="Calibri" w:cs="Calibri"/>
          <w:sz w:val="22"/>
          <w:szCs w:val="22"/>
        </w:rPr>
        <w:t xml:space="preserve">Heinrichs </w:t>
      </w:r>
      <w:r w:rsidRPr="008569FD">
        <w:rPr>
          <w:rFonts w:ascii="Calibri" w:hAnsi="Calibri" w:cs="Calibri"/>
          <w:b/>
          <w:sz w:val="22"/>
          <w:szCs w:val="22"/>
        </w:rPr>
        <w:t xml:space="preserve">Erzählweise </w:t>
      </w:r>
      <w:r w:rsidRPr="008569FD">
        <w:rPr>
          <w:rFonts w:ascii="Calibri" w:hAnsi="Calibri" w:cs="Calibri"/>
          <w:sz w:val="22"/>
          <w:szCs w:val="22"/>
        </w:rPr>
        <w:t xml:space="preserve">hat etwas, </w:t>
      </w:r>
      <w:r w:rsidRPr="008569FD">
        <w:rPr>
          <w:rFonts w:ascii="Calibri" w:hAnsi="Calibri" w:cs="Calibri"/>
          <w:b/>
          <w:sz w:val="22"/>
          <w:szCs w:val="22"/>
        </w:rPr>
        <w:t xml:space="preserve">was </w:t>
      </w:r>
      <w:r w:rsidRPr="008569FD">
        <w:rPr>
          <w:rFonts w:ascii="Calibri" w:hAnsi="Calibri" w:cs="Calibri"/>
          <w:sz w:val="22"/>
          <w:szCs w:val="22"/>
        </w:rPr>
        <w:t xml:space="preserve">man wenigen jungen Schriftstellern heutzutage bescheinigen kann. Sie hat einen eigenen Ton. Liegt es an der Biografie des Autors? In Cuxhaven geboren, Auftritte auf PoetrySlams, der </w:t>
      </w:r>
      <w:r w:rsidRPr="008569FD">
        <w:rPr>
          <w:rFonts w:ascii="Calibri" w:hAnsi="Calibri" w:cs="Calibri"/>
          <w:b/>
          <w:sz w:val="22"/>
          <w:szCs w:val="22"/>
        </w:rPr>
        <w:t>erste</w:t>
      </w:r>
      <w:r w:rsidRPr="008569FD">
        <w:rPr>
          <w:rFonts w:ascii="Calibri" w:hAnsi="Calibri" w:cs="Calibri"/>
          <w:sz w:val="22"/>
          <w:szCs w:val="22"/>
        </w:rPr>
        <w:t xml:space="preserve"> Literaturpreis für eine Kurzgeschichte, die er mit acht anderen vor drei Jahren veröffentlichte. Der Leipziger Literaturschule zog Heinrich ein Filmstudium vor. Er </w:t>
      </w:r>
      <w:r w:rsidRPr="008569FD">
        <w:rPr>
          <w:rFonts w:ascii="Calibri" w:hAnsi="Calibri" w:cs="Calibri"/>
          <w:b/>
          <w:sz w:val="22"/>
          <w:szCs w:val="22"/>
        </w:rPr>
        <w:t xml:space="preserve">liest </w:t>
      </w:r>
      <w:r w:rsidRPr="008569FD">
        <w:rPr>
          <w:rFonts w:ascii="Calibri" w:hAnsi="Calibri" w:cs="Calibri"/>
          <w:sz w:val="22"/>
          <w:szCs w:val="22"/>
        </w:rPr>
        <w:t xml:space="preserve">kaum, und das nicht aus Zeitmangel, sondern weil es ihn ablenke: „Wenn ich etwas </w:t>
      </w:r>
      <w:r w:rsidRPr="008569FD">
        <w:rPr>
          <w:rFonts w:ascii="Calibri" w:hAnsi="Calibri" w:cs="Calibri"/>
          <w:b/>
          <w:sz w:val="22"/>
          <w:szCs w:val="22"/>
        </w:rPr>
        <w:t>lese</w:t>
      </w:r>
      <w:r w:rsidRPr="008569FD">
        <w:rPr>
          <w:rFonts w:ascii="Calibri" w:hAnsi="Calibri" w:cs="Calibri"/>
          <w:sz w:val="22"/>
          <w:szCs w:val="22"/>
        </w:rPr>
        <w:t>, was mir gefällt, denke ich: So was will ich lieber selbst schreiben.“ Hat sich Heinrich so seine eigene Sprache b</w:t>
      </w:r>
      <w:r w:rsidRPr="008569FD">
        <w:rPr>
          <w:rFonts w:ascii="Calibri" w:hAnsi="Calibri" w:cs="Calibri"/>
          <w:sz w:val="22"/>
          <w:szCs w:val="22"/>
        </w:rPr>
        <w:t>e</w:t>
      </w:r>
      <w:r w:rsidRPr="008569FD">
        <w:rPr>
          <w:rFonts w:ascii="Calibri" w:hAnsi="Calibri" w:cs="Calibri"/>
          <w:sz w:val="22"/>
          <w:szCs w:val="22"/>
        </w:rPr>
        <w:t>wahrt?</w:t>
      </w:r>
    </w:p>
    <w:p w:rsidR="00AB569F" w:rsidRPr="008569FD" w:rsidRDefault="00AB569F" w:rsidP="004A19B7">
      <w:pPr>
        <w:rPr>
          <w:rFonts w:cs="Calibri"/>
        </w:rPr>
      </w:pPr>
      <w:r w:rsidRPr="008569FD">
        <w:rPr>
          <w:rFonts w:cs="Calibri"/>
        </w:rPr>
        <w:t xml:space="preserve">Ihre Leichtigkeit ist jedenfalls erfrischend. Und das, obschon manche Stellen im Roman mit Klischees vermint scheinen. Etwa wenn Janik Irene und ihre obdachlosen Freunde </w:t>
      </w:r>
      <w:r w:rsidRPr="008569FD">
        <w:rPr>
          <w:rFonts w:cs="Calibri"/>
          <w:b/>
        </w:rPr>
        <w:t>draußen</w:t>
      </w:r>
      <w:r w:rsidRPr="008569FD">
        <w:rPr>
          <w:rFonts w:cs="Calibri"/>
        </w:rPr>
        <w:t xml:space="preserve"> vor dem Supe</w:t>
      </w:r>
      <w:r w:rsidRPr="008569FD">
        <w:rPr>
          <w:rFonts w:cs="Calibri"/>
        </w:rPr>
        <w:t>r</w:t>
      </w:r>
      <w:r w:rsidRPr="008569FD">
        <w:rPr>
          <w:rFonts w:cs="Calibri"/>
        </w:rPr>
        <w:t>markt besucht, sind Bilder von Sozialreportagen nicht weit. Doch dann ist es Heinrichs Beobac</w:t>
      </w:r>
      <w:r w:rsidRPr="008569FD">
        <w:rPr>
          <w:rFonts w:cs="Calibri"/>
        </w:rPr>
        <w:t>h</w:t>
      </w:r>
      <w:r w:rsidRPr="008569FD">
        <w:rPr>
          <w:rFonts w:cs="Calibri"/>
        </w:rPr>
        <w:t xml:space="preserve">tungsgabe, die </w:t>
      </w:r>
      <w:r w:rsidRPr="008569FD">
        <w:rPr>
          <w:rFonts w:cs="Calibri"/>
          <w:b/>
        </w:rPr>
        <w:t>aus</w:t>
      </w:r>
      <w:r w:rsidRPr="008569FD">
        <w:rPr>
          <w:rFonts w:cs="Calibri"/>
        </w:rPr>
        <w:t xml:space="preserve"> alltäglichen Klischees </w:t>
      </w:r>
      <w:r w:rsidRPr="008569FD">
        <w:rPr>
          <w:rFonts w:cs="Calibri"/>
          <w:b/>
        </w:rPr>
        <w:t xml:space="preserve">Prosa </w:t>
      </w:r>
      <w:r w:rsidRPr="008569FD">
        <w:rPr>
          <w:rFonts w:cs="Calibri"/>
        </w:rPr>
        <w:t xml:space="preserve">macht: „Ihre Sätze sind ein </w:t>
      </w:r>
      <w:r w:rsidRPr="008569FD">
        <w:rPr>
          <w:rFonts w:cs="Calibri"/>
          <w:b/>
        </w:rPr>
        <w:t xml:space="preserve">bisschen </w:t>
      </w:r>
      <w:r w:rsidRPr="008569FD">
        <w:rPr>
          <w:rFonts w:cs="Calibri"/>
        </w:rPr>
        <w:t xml:space="preserve">wie ihr Leben: unfertig“, schreibt er. Und dann ist da noch Janiks Freundin Lina. Sie kommt aus prüden </w:t>
      </w:r>
      <w:r w:rsidRPr="008569FD">
        <w:rPr>
          <w:rFonts w:cs="Calibri"/>
          <w:b/>
        </w:rPr>
        <w:t>Verhältni</w:t>
      </w:r>
      <w:r w:rsidRPr="008569FD">
        <w:rPr>
          <w:rFonts w:cs="Calibri"/>
          <w:b/>
        </w:rPr>
        <w:t>s</w:t>
      </w:r>
      <w:r w:rsidRPr="008569FD">
        <w:rPr>
          <w:rFonts w:cs="Calibri"/>
          <w:b/>
        </w:rPr>
        <w:t>sen</w:t>
      </w:r>
      <w:r w:rsidRPr="008569FD">
        <w:rPr>
          <w:rFonts w:cs="Calibri"/>
        </w:rPr>
        <w:t xml:space="preserve">, Sex gibt’s keinen, manchmal </w:t>
      </w:r>
      <w:r w:rsidRPr="008569FD">
        <w:rPr>
          <w:rFonts w:cs="Calibri"/>
          <w:b/>
        </w:rPr>
        <w:t>Anfassen</w:t>
      </w:r>
      <w:r w:rsidRPr="008569FD">
        <w:rPr>
          <w:rFonts w:cs="Calibri"/>
        </w:rPr>
        <w:t>, aber das war’s dann. Janik mag sie nicht, „wenn er sie sich zwanzig Jahre älter denkt“ – und solche Sätze unterscheiden Heinrich von vielen anderen Aut</w:t>
      </w:r>
      <w:r w:rsidRPr="008569FD">
        <w:rPr>
          <w:rFonts w:cs="Calibri"/>
        </w:rPr>
        <w:t>o</w:t>
      </w:r>
      <w:r w:rsidRPr="008569FD">
        <w:rPr>
          <w:rFonts w:cs="Calibri"/>
        </w:rPr>
        <w:t>ren seines Alters.</w:t>
      </w:r>
    </w:p>
    <w:p w:rsidR="00AB569F" w:rsidRPr="008569FD" w:rsidRDefault="00AB569F" w:rsidP="00EE5273">
      <w:pPr>
        <w:pStyle w:val="StandardWeb"/>
        <w:spacing w:after="0" w:afterAutospacing="0"/>
        <w:rPr>
          <w:rFonts w:ascii="Calibri" w:hAnsi="Calibri" w:cs="Calibri"/>
          <w:sz w:val="22"/>
          <w:szCs w:val="22"/>
        </w:rPr>
      </w:pPr>
      <w:r w:rsidRPr="008569FD">
        <w:rPr>
          <w:rFonts w:ascii="Calibri" w:hAnsi="Calibri" w:cs="Calibri"/>
          <w:sz w:val="22"/>
          <w:szCs w:val="22"/>
        </w:rPr>
        <w:t xml:space="preserve">Auf etwas mehr als 200 Seiten Coming-of-Age-Geschichte, die weder einen Schnodderton noch zu </w:t>
      </w:r>
      <w:r w:rsidRPr="008569FD">
        <w:rPr>
          <w:rFonts w:ascii="Calibri" w:hAnsi="Calibri" w:cs="Calibri"/>
          <w:b/>
          <w:sz w:val="22"/>
          <w:szCs w:val="22"/>
        </w:rPr>
        <w:t>groß</w:t>
      </w:r>
      <w:r w:rsidRPr="008569FD">
        <w:rPr>
          <w:rFonts w:ascii="Calibri" w:hAnsi="Calibri" w:cs="Calibri"/>
          <w:sz w:val="22"/>
          <w:szCs w:val="22"/>
        </w:rPr>
        <w:t xml:space="preserve"> geratene Tragik benötigt, um das  einzufangen, was jeder Jugendliche kennt: die Suche nach Identität. Heinrich begegnet ihr mit ungeheurem Einfühlungsvermögen. Vielleicht ist das altmodisch. Aber vielleicht hat genau </w:t>
      </w:r>
      <w:r w:rsidRPr="008569FD">
        <w:rPr>
          <w:rFonts w:ascii="Calibri" w:hAnsi="Calibri" w:cs="Calibri"/>
          <w:b/>
          <w:sz w:val="22"/>
          <w:szCs w:val="22"/>
        </w:rPr>
        <w:t>das</w:t>
      </w:r>
      <w:r w:rsidRPr="008569FD">
        <w:rPr>
          <w:rFonts w:ascii="Calibri" w:hAnsi="Calibri" w:cs="Calibri"/>
          <w:sz w:val="22"/>
          <w:szCs w:val="22"/>
        </w:rPr>
        <w:t xml:space="preserve"> der jungen deutschen Literatur gefehlt.</w:t>
      </w:r>
    </w:p>
    <w:p w:rsidR="00AB569F" w:rsidRPr="008569FD" w:rsidRDefault="00AB569F" w:rsidP="00EE5273">
      <w:pPr>
        <w:pStyle w:val="StandardWeb"/>
        <w:spacing w:before="120" w:beforeAutospacing="0" w:after="120" w:afterAutospacing="0"/>
        <w:rPr>
          <w:rFonts w:ascii="Calibri" w:hAnsi="Calibri" w:cs="Calibri"/>
          <w:sz w:val="18"/>
          <w:szCs w:val="18"/>
        </w:rPr>
      </w:pPr>
      <w:r w:rsidRPr="008569FD">
        <w:rPr>
          <w:rFonts w:ascii="Calibri" w:hAnsi="Calibri" w:cs="Calibri"/>
          <w:sz w:val="18"/>
          <w:szCs w:val="18"/>
        </w:rPr>
        <w:t xml:space="preserve">(Aus: </w:t>
      </w:r>
      <w:hyperlink r:id="rId27" w:history="1">
        <w:r w:rsidRPr="008569FD">
          <w:rPr>
            <w:rStyle w:val="Hyperlink"/>
            <w:rFonts w:cs="Calibri"/>
            <w:sz w:val="18"/>
            <w:szCs w:val="18"/>
          </w:rPr>
          <w:t>http://www.zeit.de/online/2008/25/finn-ole-heinrich</w:t>
        </w:r>
      </w:hyperlink>
      <w:r w:rsidRPr="008569FD">
        <w:rPr>
          <w:rFonts w:ascii="Calibri" w:hAnsi="Calibri" w:cs="Calibri"/>
          <w:sz w:val="18"/>
          <w:szCs w:val="18"/>
        </w:rPr>
        <w:t xml:space="preserve"> (leicht geändert) [letzter Zugriff: 19.7.2013])</w:t>
      </w:r>
    </w:p>
    <w:p w:rsidR="00AB569F" w:rsidRPr="008569FD" w:rsidRDefault="00AB569F" w:rsidP="00375A57">
      <w:pPr>
        <w:rPr>
          <w:sz w:val="28"/>
          <w:szCs w:val="28"/>
        </w:rPr>
      </w:pPr>
    </w:p>
    <w:p w:rsidR="00AB569F" w:rsidRPr="008569FD" w:rsidRDefault="00AB569F" w:rsidP="00375A57">
      <w:pPr>
        <w:rPr>
          <w:sz w:val="28"/>
          <w:szCs w:val="28"/>
        </w:rPr>
      </w:pPr>
    </w:p>
    <w:p w:rsidR="00AB569F" w:rsidRPr="008569FD" w:rsidRDefault="00AB569F" w:rsidP="00375A57">
      <w:pPr>
        <w:rPr>
          <w:b/>
          <w:sz w:val="28"/>
          <w:szCs w:val="28"/>
        </w:rPr>
      </w:pPr>
      <w:r w:rsidRPr="008569FD">
        <w:rPr>
          <w:b/>
          <w:sz w:val="28"/>
          <w:szCs w:val="28"/>
        </w:rPr>
        <w:t>das oder das</w:t>
      </w:r>
      <w:r w:rsidR="00342CA7">
        <w:rPr>
          <w:b/>
          <w:sz w:val="28"/>
          <w:szCs w:val="28"/>
        </w:rPr>
        <w:t>s</w:t>
      </w:r>
      <w:r w:rsidRPr="008569FD">
        <w:rPr>
          <w:b/>
          <w:sz w:val="28"/>
          <w:szCs w:val="28"/>
        </w:rPr>
        <w:t xml:space="preserve"> (S. 639)</w:t>
      </w:r>
    </w:p>
    <w:p w:rsidR="00AB569F" w:rsidRPr="008569FD" w:rsidRDefault="00AB569F" w:rsidP="00375A57">
      <w:pPr>
        <w:rPr>
          <w:sz w:val="28"/>
          <w:szCs w:val="28"/>
        </w:rPr>
      </w:pPr>
    </w:p>
    <w:p w:rsidR="00AB569F" w:rsidRPr="008569FD" w:rsidRDefault="00AB569F" w:rsidP="00375A57">
      <w:pPr>
        <w:rPr>
          <w:b/>
        </w:rPr>
      </w:pPr>
      <w:r w:rsidRPr="008569FD">
        <w:rPr>
          <w:b/>
        </w:rPr>
        <w:t>S. 639, Aufgabe 1</w:t>
      </w:r>
    </w:p>
    <w:p w:rsidR="00AB569F" w:rsidRPr="008569FD" w:rsidRDefault="00AB569F" w:rsidP="00375A57"/>
    <w:p w:rsidR="00AB569F" w:rsidRPr="008569FD" w:rsidRDefault="00AB569F" w:rsidP="0024502C">
      <w:pPr>
        <w:pStyle w:val="Fuzeile"/>
        <w:numPr>
          <w:ilvl w:val="0"/>
          <w:numId w:val="14"/>
        </w:numPr>
        <w:tabs>
          <w:tab w:val="clear" w:pos="4536"/>
          <w:tab w:val="clear" w:pos="9072"/>
        </w:tabs>
        <w:rPr>
          <w:rFonts w:ascii="Calibri" w:hAnsi="Calibri"/>
          <w:sz w:val="22"/>
          <w:szCs w:val="22"/>
        </w:rPr>
      </w:pPr>
      <w:r w:rsidRPr="008569FD">
        <w:rPr>
          <w:rFonts w:ascii="Calibri" w:hAnsi="Calibri"/>
          <w:sz w:val="22"/>
          <w:szCs w:val="22"/>
        </w:rPr>
        <w:t xml:space="preserve">„Wenn Samuel mich nervt, nenne ich ihn manchmal Adoptivkind, </w:t>
      </w:r>
      <w:r w:rsidRPr="008569FD">
        <w:rPr>
          <w:rFonts w:ascii="Calibri" w:hAnsi="Calibri"/>
          <w:b/>
          <w:sz w:val="22"/>
          <w:szCs w:val="22"/>
        </w:rPr>
        <w:t xml:space="preserve">das </w:t>
      </w:r>
      <w:r w:rsidRPr="008569FD">
        <w:rPr>
          <w:rFonts w:ascii="Calibri" w:hAnsi="Calibri"/>
          <w:sz w:val="22"/>
          <w:szCs w:val="22"/>
        </w:rPr>
        <w:t>(Demonstrativpron</w:t>
      </w:r>
      <w:r w:rsidRPr="008569FD">
        <w:rPr>
          <w:rFonts w:ascii="Calibri" w:hAnsi="Calibri"/>
          <w:sz w:val="22"/>
          <w:szCs w:val="22"/>
        </w:rPr>
        <w:t>o</w:t>
      </w:r>
      <w:r w:rsidRPr="008569FD">
        <w:rPr>
          <w:rFonts w:ascii="Calibri" w:hAnsi="Calibri"/>
          <w:sz w:val="22"/>
          <w:szCs w:val="22"/>
        </w:rPr>
        <w:t>men) ist sozusagen sein wunder Punkt.“ (S. 5)</w:t>
      </w:r>
    </w:p>
    <w:p w:rsidR="00AB569F" w:rsidRPr="008569FD" w:rsidRDefault="00AB569F" w:rsidP="006340E9">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14"/>
        </w:numPr>
        <w:tabs>
          <w:tab w:val="clear" w:pos="4536"/>
          <w:tab w:val="clear" w:pos="9072"/>
        </w:tabs>
        <w:rPr>
          <w:rFonts w:ascii="Calibri" w:hAnsi="Calibri"/>
          <w:sz w:val="22"/>
          <w:szCs w:val="22"/>
        </w:rPr>
      </w:pPr>
      <w:r w:rsidRPr="008569FD">
        <w:rPr>
          <w:rFonts w:ascii="Calibri" w:hAnsi="Calibri"/>
          <w:sz w:val="22"/>
          <w:szCs w:val="22"/>
        </w:rPr>
        <w:t xml:space="preserve">„Sie [Janiks Eltern] lieben Samuel, und sie haben ihn aufgenommen. Er ist ein Teil unserer Familie. Sie lieben ihn zum Beispiel dafür, </w:t>
      </w:r>
      <w:r w:rsidRPr="008569FD">
        <w:rPr>
          <w:rFonts w:ascii="Calibri" w:hAnsi="Calibri"/>
          <w:b/>
          <w:sz w:val="22"/>
          <w:szCs w:val="22"/>
        </w:rPr>
        <w:t>dass</w:t>
      </w:r>
      <w:r w:rsidRPr="008569FD">
        <w:rPr>
          <w:rFonts w:ascii="Calibri" w:hAnsi="Calibri"/>
          <w:sz w:val="22"/>
          <w:szCs w:val="22"/>
        </w:rPr>
        <w:t xml:space="preserve"> (Konjunktion) er nach dem Essen mit den Händen die Krumen vom Tisch fegt. ‚</w:t>
      </w:r>
      <w:r w:rsidRPr="008569FD">
        <w:rPr>
          <w:rFonts w:ascii="Calibri" w:hAnsi="Calibri"/>
          <w:b/>
          <w:sz w:val="22"/>
          <w:szCs w:val="22"/>
        </w:rPr>
        <w:t>Das</w:t>
      </w:r>
      <w:r w:rsidRPr="008569FD">
        <w:rPr>
          <w:rFonts w:ascii="Calibri" w:hAnsi="Calibri"/>
          <w:sz w:val="22"/>
          <w:szCs w:val="22"/>
        </w:rPr>
        <w:t xml:space="preserve"> (Demonstrativpronomen) macht sonst keiner’, s</w:t>
      </w:r>
      <w:r w:rsidRPr="008569FD">
        <w:rPr>
          <w:rFonts w:ascii="Calibri" w:hAnsi="Calibri"/>
          <w:sz w:val="22"/>
          <w:szCs w:val="22"/>
        </w:rPr>
        <w:t>a</w:t>
      </w:r>
      <w:r w:rsidRPr="008569FD">
        <w:rPr>
          <w:rFonts w:ascii="Calibri" w:hAnsi="Calibri"/>
          <w:sz w:val="22"/>
          <w:szCs w:val="22"/>
        </w:rPr>
        <w:t>gen sie, wenn sie Freunden von Samuel erzählen [...]“ (ebd.).</w:t>
      </w:r>
    </w:p>
    <w:p w:rsidR="00AB569F" w:rsidRPr="008569FD" w:rsidRDefault="00AB569F" w:rsidP="006340E9">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14"/>
        </w:numPr>
        <w:tabs>
          <w:tab w:val="clear" w:pos="4536"/>
          <w:tab w:val="clear" w:pos="9072"/>
        </w:tabs>
        <w:rPr>
          <w:rFonts w:ascii="Calibri" w:hAnsi="Calibri"/>
          <w:sz w:val="22"/>
          <w:szCs w:val="22"/>
        </w:rPr>
      </w:pPr>
      <w:r w:rsidRPr="008569FD">
        <w:rPr>
          <w:rFonts w:ascii="Calibri" w:hAnsi="Calibri"/>
          <w:sz w:val="22"/>
          <w:szCs w:val="22"/>
        </w:rPr>
        <w:t xml:space="preserve">„Unter normalen Umständen wäre </w:t>
      </w:r>
      <w:r w:rsidRPr="008569FD">
        <w:rPr>
          <w:rFonts w:ascii="Calibri" w:hAnsi="Calibri"/>
          <w:b/>
          <w:sz w:val="22"/>
          <w:szCs w:val="22"/>
        </w:rPr>
        <w:t>das</w:t>
      </w:r>
      <w:r w:rsidRPr="008569FD">
        <w:rPr>
          <w:rFonts w:ascii="Calibri" w:hAnsi="Calibri"/>
          <w:sz w:val="22"/>
          <w:szCs w:val="22"/>
        </w:rPr>
        <w:t xml:space="preserve"> (Demonstrativpronomen) alles nicht passiert.“ (S. 9)</w:t>
      </w:r>
    </w:p>
    <w:p w:rsidR="00AB569F" w:rsidRPr="008569FD" w:rsidRDefault="00AB569F" w:rsidP="006340E9">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6"/>
        </w:numPr>
        <w:tabs>
          <w:tab w:val="clear" w:pos="4536"/>
          <w:tab w:val="clear" w:pos="9072"/>
        </w:tabs>
        <w:rPr>
          <w:rFonts w:ascii="Calibri" w:hAnsi="Calibri"/>
          <w:sz w:val="22"/>
          <w:szCs w:val="22"/>
        </w:rPr>
      </w:pPr>
      <w:r w:rsidRPr="008569FD">
        <w:rPr>
          <w:rFonts w:ascii="Calibri" w:hAnsi="Calibri"/>
          <w:sz w:val="22"/>
          <w:szCs w:val="22"/>
        </w:rPr>
        <w:lastRenderedPageBreak/>
        <w:t>„Im Flugzeug ist Samuel ein kleines Kind. Er sitzt am Fenster und beobachtet alles ganz g</w:t>
      </w:r>
      <w:r w:rsidRPr="008569FD">
        <w:rPr>
          <w:rFonts w:ascii="Calibri" w:hAnsi="Calibri"/>
          <w:sz w:val="22"/>
          <w:szCs w:val="22"/>
        </w:rPr>
        <w:t>e</w:t>
      </w:r>
      <w:r w:rsidRPr="008569FD">
        <w:rPr>
          <w:rFonts w:ascii="Calibri" w:hAnsi="Calibri"/>
          <w:sz w:val="22"/>
          <w:szCs w:val="22"/>
        </w:rPr>
        <w:t>nau. Er achtet darauf, nicht aufzufallen, natürlich. Keiner darf seine Aufregung, seine Ne</w:t>
      </w:r>
      <w:r w:rsidRPr="008569FD">
        <w:rPr>
          <w:rFonts w:ascii="Calibri" w:hAnsi="Calibri"/>
          <w:sz w:val="22"/>
          <w:szCs w:val="22"/>
        </w:rPr>
        <w:t>u</w:t>
      </w:r>
      <w:r w:rsidRPr="008569FD">
        <w:rPr>
          <w:rFonts w:ascii="Calibri" w:hAnsi="Calibri"/>
          <w:sz w:val="22"/>
          <w:szCs w:val="22"/>
        </w:rPr>
        <w:t xml:space="preserve">gierde entdecken. Aber ich kann sie sehen. Daran, </w:t>
      </w:r>
      <w:r w:rsidRPr="008569FD">
        <w:rPr>
          <w:rFonts w:ascii="Calibri" w:hAnsi="Calibri"/>
          <w:b/>
          <w:sz w:val="22"/>
          <w:szCs w:val="22"/>
        </w:rPr>
        <w:t>dass</w:t>
      </w:r>
      <w:r w:rsidRPr="008569FD">
        <w:rPr>
          <w:rFonts w:ascii="Calibri" w:hAnsi="Calibri"/>
          <w:sz w:val="22"/>
          <w:szCs w:val="22"/>
        </w:rPr>
        <w:t xml:space="preserve"> (Konjunktion) er bei aller gespielten Gelassenheit den Blick nicht von dem kleinen Fenster nehmen kann, </w:t>
      </w:r>
      <w:r w:rsidRPr="008569FD">
        <w:rPr>
          <w:rFonts w:ascii="Calibri" w:hAnsi="Calibri"/>
          <w:b/>
          <w:sz w:val="22"/>
          <w:szCs w:val="22"/>
        </w:rPr>
        <w:t>dass</w:t>
      </w:r>
      <w:r w:rsidRPr="008569FD">
        <w:rPr>
          <w:rFonts w:ascii="Calibri" w:hAnsi="Calibri"/>
          <w:sz w:val="22"/>
          <w:szCs w:val="22"/>
        </w:rPr>
        <w:t xml:space="preserve"> (Konjunktion) er bei jeder Durchsage erschrickt und die Sicherheitsbestimmungen wieder und wieder durc</w:t>
      </w:r>
      <w:r w:rsidRPr="008569FD">
        <w:rPr>
          <w:rFonts w:ascii="Calibri" w:hAnsi="Calibri"/>
          <w:sz w:val="22"/>
          <w:szCs w:val="22"/>
        </w:rPr>
        <w:t>h</w:t>
      </w:r>
      <w:r w:rsidRPr="008569FD">
        <w:rPr>
          <w:rFonts w:ascii="Calibri" w:hAnsi="Calibri"/>
          <w:sz w:val="22"/>
          <w:szCs w:val="22"/>
        </w:rPr>
        <w:t>liest.“ (S. 14 f.)</w:t>
      </w:r>
    </w:p>
    <w:p w:rsidR="00AB569F" w:rsidRPr="008569FD" w:rsidRDefault="00AB569F" w:rsidP="006340E9">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6"/>
        </w:numPr>
        <w:tabs>
          <w:tab w:val="clear" w:pos="4536"/>
          <w:tab w:val="clear" w:pos="9072"/>
        </w:tabs>
        <w:rPr>
          <w:rFonts w:ascii="Calibri" w:hAnsi="Calibri"/>
          <w:sz w:val="22"/>
          <w:szCs w:val="22"/>
        </w:rPr>
      </w:pPr>
      <w:r w:rsidRPr="008569FD">
        <w:rPr>
          <w:rFonts w:ascii="Calibri" w:hAnsi="Calibri"/>
          <w:sz w:val="22"/>
          <w:szCs w:val="22"/>
        </w:rPr>
        <w:t>„Wir checken ein, bezahlen zweihundert Lira für die erste Woche. Ein langer Schlaks mit tr</w:t>
      </w:r>
      <w:r w:rsidRPr="008569FD">
        <w:rPr>
          <w:rFonts w:ascii="Calibri" w:hAnsi="Calibri"/>
          <w:sz w:val="22"/>
          <w:szCs w:val="22"/>
        </w:rPr>
        <w:t>ü</w:t>
      </w:r>
      <w:r w:rsidRPr="008569FD">
        <w:rPr>
          <w:rFonts w:ascii="Calibri" w:hAnsi="Calibri"/>
          <w:sz w:val="22"/>
          <w:szCs w:val="22"/>
        </w:rPr>
        <w:t xml:space="preserve">ben Augen zeigt uns </w:t>
      </w:r>
      <w:r w:rsidRPr="008569FD">
        <w:rPr>
          <w:rFonts w:ascii="Calibri" w:hAnsi="Calibri"/>
          <w:b/>
          <w:sz w:val="22"/>
          <w:szCs w:val="22"/>
        </w:rPr>
        <w:t>das</w:t>
      </w:r>
      <w:r w:rsidRPr="008569FD">
        <w:rPr>
          <w:rFonts w:ascii="Calibri" w:hAnsi="Calibri"/>
          <w:sz w:val="22"/>
          <w:szCs w:val="22"/>
        </w:rPr>
        <w:t xml:space="preserve"> (Artikel) Zimmer. Acht Betten, ein kleines Fenster mit Blick auf den zugemüllten Innenhof, an der Decke ein kleiner Ventilator, </w:t>
      </w:r>
      <w:r w:rsidRPr="008569FD">
        <w:rPr>
          <w:rFonts w:ascii="Calibri" w:hAnsi="Calibri"/>
          <w:b/>
          <w:sz w:val="22"/>
          <w:szCs w:val="22"/>
        </w:rPr>
        <w:t>das</w:t>
      </w:r>
      <w:r w:rsidRPr="008569FD">
        <w:rPr>
          <w:rFonts w:ascii="Calibri" w:hAnsi="Calibri"/>
          <w:sz w:val="22"/>
          <w:szCs w:val="22"/>
        </w:rPr>
        <w:t xml:space="preserve"> (Artikel) Zimmer ist karg und eng und dunkel.“ (S. 17)</w:t>
      </w:r>
    </w:p>
    <w:p w:rsidR="00AB569F" w:rsidRPr="008569FD" w:rsidRDefault="00AB569F" w:rsidP="006340E9">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6"/>
        </w:numPr>
        <w:tabs>
          <w:tab w:val="clear" w:pos="4536"/>
          <w:tab w:val="clear" w:pos="9072"/>
        </w:tabs>
        <w:rPr>
          <w:rFonts w:ascii="Calibri" w:hAnsi="Calibri"/>
          <w:sz w:val="22"/>
          <w:szCs w:val="22"/>
        </w:rPr>
      </w:pPr>
      <w:r w:rsidRPr="008569FD">
        <w:rPr>
          <w:rFonts w:ascii="Calibri" w:hAnsi="Calibri"/>
          <w:sz w:val="22"/>
          <w:szCs w:val="22"/>
        </w:rPr>
        <w:t xml:space="preserve">Früher habe ich mir oft gewünscht, </w:t>
      </w:r>
      <w:r w:rsidRPr="008569FD">
        <w:rPr>
          <w:rFonts w:ascii="Calibri" w:hAnsi="Calibri"/>
          <w:b/>
          <w:sz w:val="22"/>
          <w:szCs w:val="22"/>
        </w:rPr>
        <w:t>dass</w:t>
      </w:r>
      <w:r w:rsidRPr="008569FD">
        <w:rPr>
          <w:rFonts w:ascii="Calibri" w:hAnsi="Calibri"/>
          <w:sz w:val="22"/>
          <w:szCs w:val="22"/>
        </w:rPr>
        <w:t xml:space="preserve"> (Konjunktion) wir überfallen werden. </w:t>
      </w:r>
      <w:r w:rsidRPr="008569FD">
        <w:rPr>
          <w:rFonts w:ascii="Calibri" w:hAnsi="Calibri"/>
          <w:b/>
          <w:sz w:val="22"/>
          <w:szCs w:val="22"/>
        </w:rPr>
        <w:t xml:space="preserve">Dass </w:t>
      </w:r>
      <w:r w:rsidRPr="008569FD">
        <w:rPr>
          <w:rFonts w:ascii="Calibri" w:hAnsi="Calibri"/>
          <w:sz w:val="22"/>
          <w:szCs w:val="22"/>
        </w:rPr>
        <w:t>(Konjun</w:t>
      </w:r>
      <w:r w:rsidRPr="008569FD">
        <w:rPr>
          <w:rFonts w:ascii="Calibri" w:hAnsi="Calibri"/>
          <w:sz w:val="22"/>
          <w:szCs w:val="22"/>
        </w:rPr>
        <w:t>k</w:t>
      </w:r>
      <w:r w:rsidRPr="008569FD">
        <w:rPr>
          <w:rFonts w:ascii="Calibri" w:hAnsi="Calibri"/>
          <w:sz w:val="22"/>
          <w:szCs w:val="22"/>
        </w:rPr>
        <w:t xml:space="preserve">tion) jemand in unser Haus kommt, in unser Leben, </w:t>
      </w:r>
      <w:r w:rsidRPr="008569FD">
        <w:rPr>
          <w:rFonts w:ascii="Calibri" w:hAnsi="Calibri"/>
          <w:b/>
          <w:sz w:val="22"/>
          <w:szCs w:val="22"/>
        </w:rPr>
        <w:t>dass</w:t>
      </w:r>
      <w:r w:rsidRPr="008569FD">
        <w:rPr>
          <w:rFonts w:ascii="Calibri" w:hAnsi="Calibri"/>
          <w:sz w:val="22"/>
          <w:szCs w:val="22"/>
        </w:rPr>
        <w:t xml:space="preserve"> (Konjunktion) jemand diese ganze liebevolle Ordnung durchwühlt und verheddert, in unserer Privatsphäre schnüffelt und seine Spuren hinterlässt. Einer, der ihnen die Sicherheit nimmt. Ich wollte, </w:t>
      </w:r>
      <w:r w:rsidRPr="008569FD">
        <w:rPr>
          <w:rFonts w:ascii="Calibri" w:hAnsi="Calibri"/>
          <w:b/>
          <w:sz w:val="22"/>
          <w:szCs w:val="22"/>
        </w:rPr>
        <w:t>dass</w:t>
      </w:r>
      <w:r w:rsidRPr="008569FD">
        <w:rPr>
          <w:rFonts w:ascii="Calibri" w:hAnsi="Calibri"/>
          <w:sz w:val="22"/>
          <w:szCs w:val="22"/>
        </w:rPr>
        <w:t xml:space="preserve"> (Konjunktion) e</w:t>
      </w:r>
      <w:r w:rsidRPr="008569FD">
        <w:rPr>
          <w:rFonts w:ascii="Calibri" w:hAnsi="Calibri"/>
          <w:sz w:val="22"/>
          <w:szCs w:val="22"/>
        </w:rPr>
        <w:t>t</w:t>
      </w:r>
      <w:r w:rsidRPr="008569FD">
        <w:rPr>
          <w:rFonts w:ascii="Calibri" w:hAnsi="Calibri"/>
          <w:sz w:val="22"/>
          <w:szCs w:val="22"/>
        </w:rPr>
        <w:t>was passiert, damit sie sich nicht so widerlich sicher fühlen.“ (S. 19 f.)</w:t>
      </w:r>
    </w:p>
    <w:p w:rsidR="00AB569F" w:rsidRPr="008569FD" w:rsidRDefault="00AB569F" w:rsidP="006340E9">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6"/>
        </w:numPr>
        <w:tabs>
          <w:tab w:val="clear" w:pos="4536"/>
          <w:tab w:val="clear" w:pos="9072"/>
        </w:tabs>
        <w:rPr>
          <w:rFonts w:ascii="Calibri" w:hAnsi="Calibri"/>
          <w:sz w:val="22"/>
          <w:szCs w:val="22"/>
        </w:rPr>
      </w:pPr>
      <w:r w:rsidRPr="008569FD">
        <w:rPr>
          <w:rFonts w:ascii="Calibri" w:hAnsi="Calibri"/>
          <w:sz w:val="22"/>
          <w:szCs w:val="22"/>
        </w:rPr>
        <w:t xml:space="preserve">„Wir lachen. Ich lasse mich fallen, schüttele den Kopf und breite die Arme aus, als wollte ich diesen Tag umarmen, übermütig. Auch Samo kriegt sich ein, bleibt aber noch einen Moment stehen und sein angestrengter Blick geht auf die andere Seite des Ufers, </w:t>
      </w:r>
      <w:r w:rsidRPr="008569FD">
        <w:rPr>
          <w:rFonts w:ascii="Calibri" w:hAnsi="Calibri"/>
          <w:b/>
          <w:sz w:val="22"/>
          <w:szCs w:val="22"/>
        </w:rPr>
        <w:t>das</w:t>
      </w:r>
      <w:r w:rsidRPr="008569FD">
        <w:rPr>
          <w:rFonts w:ascii="Calibri" w:hAnsi="Calibri"/>
          <w:sz w:val="22"/>
          <w:szCs w:val="22"/>
        </w:rPr>
        <w:t xml:space="preserve"> (Relativpron</w:t>
      </w:r>
      <w:r w:rsidRPr="008569FD">
        <w:rPr>
          <w:rFonts w:ascii="Calibri" w:hAnsi="Calibri"/>
          <w:sz w:val="22"/>
          <w:szCs w:val="22"/>
        </w:rPr>
        <w:t>o</w:t>
      </w:r>
      <w:r w:rsidRPr="008569FD">
        <w:rPr>
          <w:rFonts w:ascii="Calibri" w:hAnsi="Calibri"/>
          <w:sz w:val="22"/>
          <w:szCs w:val="22"/>
        </w:rPr>
        <w:t>men) man durch den Dunst kaum erkennen kann.“ (S. 48)</w:t>
      </w:r>
    </w:p>
    <w:p w:rsidR="00AB569F" w:rsidRPr="008569FD" w:rsidRDefault="00AB569F" w:rsidP="006340E9">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6"/>
        </w:numPr>
        <w:tabs>
          <w:tab w:val="clear" w:pos="4536"/>
          <w:tab w:val="clear" w:pos="9072"/>
        </w:tabs>
        <w:rPr>
          <w:rFonts w:ascii="Calibri" w:hAnsi="Calibri"/>
        </w:rPr>
      </w:pPr>
      <w:r w:rsidRPr="008569FD">
        <w:rPr>
          <w:rFonts w:ascii="Calibri" w:hAnsi="Calibri"/>
          <w:sz w:val="22"/>
          <w:szCs w:val="22"/>
        </w:rPr>
        <w:t xml:space="preserve">„Er wollte unbedingt ins Kino, nachdem er sich mit dem schnarchigen Schlaks aus unserem Hotel unterhalten hat. Der hatte ihm vom türkischen Filmgeschäft erzählt. </w:t>
      </w:r>
      <w:r w:rsidRPr="008569FD">
        <w:rPr>
          <w:rFonts w:ascii="Calibri" w:hAnsi="Calibri"/>
          <w:b/>
          <w:sz w:val="22"/>
          <w:szCs w:val="22"/>
        </w:rPr>
        <w:t>Dass</w:t>
      </w:r>
      <w:r w:rsidRPr="008569FD">
        <w:rPr>
          <w:rFonts w:ascii="Calibri" w:hAnsi="Calibri"/>
          <w:sz w:val="22"/>
          <w:szCs w:val="22"/>
        </w:rPr>
        <w:t xml:space="preserve"> (Konjunkt</w:t>
      </w:r>
      <w:r w:rsidRPr="008569FD">
        <w:rPr>
          <w:rFonts w:ascii="Calibri" w:hAnsi="Calibri"/>
          <w:sz w:val="22"/>
          <w:szCs w:val="22"/>
        </w:rPr>
        <w:t>i</w:t>
      </w:r>
      <w:r w:rsidRPr="008569FD">
        <w:rPr>
          <w:rFonts w:ascii="Calibri" w:hAnsi="Calibri"/>
          <w:sz w:val="22"/>
          <w:szCs w:val="22"/>
        </w:rPr>
        <w:t>on) soundso viele pro Jahr gedreht werden, mit welchem Budget und so weiter. Dann meinte Samuel: ‚Wir gehen jetzt ins Kino.’ Ich denke: vielleicht doch, vielleicht muss man sich i</w:t>
      </w:r>
      <w:r w:rsidRPr="008569FD">
        <w:rPr>
          <w:rFonts w:ascii="Calibri" w:hAnsi="Calibri"/>
          <w:sz w:val="22"/>
          <w:szCs w:val="22"/>
        </w:rPr>
        <w:t>r</w:t>
      </w:r>
      <w:r w:rsidRPr="008569FD">
        <w:rPr>
          <w:rFonts w:ascii="Calibri" w:hAnsi="Calibri"/>
          <w:sz w:val="22"/>
          <w:szCs w:val="22"/>
        </w:rPr>
        <w:t xml:space="preserve">gendwann entscheiden für </w:t>
      </w:r>
      <w:r w:rsidRPr="008569FD">
        <w:rPr>
          <w:rFonts w:ascii="Calibri" w:hAnsi="Calibri"/>
          <w:b/>
          <w:sz w:val="22"/>
          <w:szCs w:val="22"/>
        </w:rPr>
        <w:t xml:space="preserve">das </w:t>
      </w:r>
      <w:r w:rsidRPr="008569FD">
        <w:rPr>
          <w:rFonts w:ascii="Calibri" w:hAnsi="Calibri"/>
          <w:sz w:val="22"/>
          <w:szCs w:val="22"/>
        </w:rPr>
        <w:t xml:space="preserve">(Demonstrativpronomen), was das Leben realistischerweise zu bieten hat. Die Kraft, sich auf </w:t>
      </w:r>
      <w:r w:rsidRPr="008569FD">
        <w:rPr>
          <w:rFonts w:ascii="Calibri" w:hAnsi="Calibri"/>
          <w:b/>
          <w:sz w:val="22"/>
          <w:szCs w:val="22"/>
        </w:rPr>
        <w:t>das</w:t>
      </w:r>
      <w:r w:rsidRPr="008569FD">
        <w:rPr>
          <w:rFonts w:ascii="Calibri" w:hAnsi="Calibri"/>
          <w:sz w:val="22"/>
          <w:szCs w:val="22"/>
        </w:rPr>
        <w:t xml:space="preserve"> (Demonstrativpronomen) zu konzentrieren, was mac</w:t>
      </w:r>
      <w:r w:rsidRPr="008569FD">
        <w:rPr>
          <w:rFonts w:ascii="Calibri" w:hAnsi="Calibri"/>
          <w:sz w:val="22"/>
          <w:szCs w:val="22"/>
        </w:rPr>
        <w:t>h</w:t>
      </w:r>
      <w:r w:rsidRPr="008569FD">
        <w:rPr>
          <w:rFonts w:ascii="Calibri" w:hAnsi="Calibri"/>
          <w:sz w:val="22"/>
          <w:szCs w:val="22"/>
        </w:rPr>
        <w:t>bar ist.“ (S. 202)</w:t>
      </w:r>
    </w:p>
    <w:p w:rsidR="00AB569F" w:rsidRPr="008569FD" w:rsidRDefault="00AB569F" w:rsidP="00EE5273">
      <w:pPr>
        <w:spacing w:before="120" w:after="120"/>
        <w:ind w:left="360"/>
        <w:rPr>
          <w:sz w:val="18"/>
          <w:szCs w:val="18"/>
        </w:rPr>
      </w:pPr>
      <w:r w:rsidRPr="008569FD">
        <w:rPr>
          <w:sz w:val="18"/>
          <w:szCs w:val="18"/>
        </w:rPr>
        <w:t>(Aus: Finn-Ole Heinrich: Räuberhände, mairisch Verlag, Hamburg 2007)</w:t>
      </w:r>
    </w:p>
    <w:p w:rsidR="00AB569F" w:rsidRPr="008569FD" w:rsidRDefault="00AB569F" w:rsidP="00375A57">
      <w:pPr>
        <w:rPr>
          <w:sz w:val="28"/>
          <w:szCs w:val="28"/>
        </w:rPr>
      </w:pPr>
    </w:p>
    <w:p w:rsidR="00AB569F" w:rsidRPr="008569FD" w:rsidRDefault="00AB569F" w:rsidP="00375A57">
      <w:pPr>
        <w:rPr>
          <w:sz w:val="28"/>
          <w:szCs w:val="28"/>
        </w:rPr>
      </w:pPr>
    </w:p>
    <w:p w:rsidR="00AB569F" w:rsidRPr="008569FD" w:rsidRDefault="00AB569F" w:rsidP="00375A57">
      <w:pPr>
        <w:rPr>
          <w:b/>
          <w:sz w:val="28"/>
          <w:szCs w:val="28"/>
        </w:rPr>
      </w:pPr>
      <w:r w:rsidRPr="008569FD">
        <w:rPr>
          <w:b/>
          <w:sz w:val="28"/>
          <w:szCs w:val="28"/>
        </w:rPr>
        <w:t>Groß- und Kleinschreibung (S. 640 - 642)</w:t>
      </w:r>
    </w:p>
    <w:p w:rsidR="00AB569F" w:rsidRPr="008569FD" w:rsidRDefault="00AB569F" w:rsidP="00375A57">
      <w:pPr>
        <w:rPr>
          <w:sz w:val="28"/>
          <w:szCs w:val="28"/>
        </w:rPr>
      </w:pPr>
    </w:p>
    <w:p w:rsidR="00AB569F" w:rsidRPr="008569FD" w:rsidRDefault="00AB569F" w:rsidP="00375A57">
      <w:pPr>
        <w:rPr>
          <w:b/>
        </w:rPr>
      </w:pPr>
      <w:r w:rsidRPr="008569FD">
        <w:rPr>
          <w:b/>
        </w:rPr>
        <w:t>S. 641, Aufgabe 1</w:t>
      </w:r>
    </w:p>
    <w:p w:rsidR="00AB569F" w:rsidRPr="008569FD" w:rsidRDefault="00AB569F" w:rsidP="00375A57"/>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b/>
          <w:sz w:val="22"/>
          <w:szCs w:val="22"/>
        </w:rPr>
        <w:t>Im Folgenden</w:t>
      </w:r>
      <w:r w:rsidRPr="008569FD">
        <w:rPr>
          <w:rFonts w:ascii="Calibri" w:hAnsi="Calibri"/>
          <w:sz w:val="22"/>
          <w:szCs w:val="22"/>
        </w:rPr>
        <w:t xml:space="preserve"> (1) soll zunächst </w:t>
      </w:r>
      <w:r w:rsidRPr="008569FD">
        <w:rPr>
          <w:rFonts w:ascii="Calibri" w:hAnsi="Calibri"/>
          <w:b/>
          <w:sz w:val="22"/>
          <w:szCs w:val="22"/>
        </w:rPr>
        <w:t>das Verhältnis</w:t>
      </w:r>
      <w:r w:rsidRPr="008569FD">
        <w:rPr>
          <w:rFonts w:ascii="Calibri" w:hAnsi="Calibri"/>
          <w:sz w:val="22"/>
          <w:szCs w:val="22"/>
        </w:rPr>
        <w:t xml:space="preserve"> (1) des lyrischen Sprechers zur ihn umgebe</w:t>
      </w:r>
      <w:r w:rsidRPr="008569FD">
        <w:rPr>
          <w:rFonts w:ascii="Calibri" w:hAnsi="Calibri"/>
          <w:sz w:val="22"/>
          <w:szCs w:val="22"/>
        </w:rPr>
        <w:t>n</w:t>
      </w:r>
      <w:r w:rsidRPr="008569FD">
        <w:rPr>
          <w:rFonts w:ascii="Calibri" w:hAnsi="Calibri"/>
          <w:sz w:val="22"/>
          <w:szCs w:val="22"/>
        </w:rPr>
        <w:t xml:space="preserve">den Natur analysiert werden, um </w:t>
      </w:r>
      <w:r w:rsidRPr="008569FD">
        <w:rPr>
          <w:rFonts w:ascii="Calibri" w:hAnsi="Calibri"/>
          <w:b/>
          <w:sz w:val="22"/>
          <w:szCs w:val="22"/>
        </w:rPr>
        <w:t>anschließend</w:t>
      </w:r>
      <w:r w:rsidRPr="008569FD">
        <w:rPr>
          <w:rFonts w:ascii="Calibri" w:hAnsi="Calibri"/>
          <w:sz w:val="22"/>
          <w:szCs w:val="22"/>
        </w:rPr>
        <w:t xml:space="preserve"> (6) </w:t>
      </w:r>
      <w:r w:rsidRPr="008569FD">
        <w:rPr>
          <w:rFonts w:ascii="Calibri" w:hAnsi="Calibri"/>
          <w:b/>
          <w:sz w:val="22"/>
          <w:szCs w:val="22"/>
        </w:rPr>
        <w:t>die Beschreibung</w:t>
      </w:r>
      <w:r w:rsidRPr="008569FD">
        <w:rPr>
          <w:rFonts w:ascii="Calibri" w:hAnsi="Calibri"/>
          <w:sz w:val="22"/>
          <w:szCs w:val="22"/>
        </w:rPr>
        <w:t xml:space="preserve"> (1) des Innenraums in den Blick zu nehmen.</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sz w:val="22"/>
          <w:szCs w:val="22"/>
        </w:rPr>
        <w:t xml:space="preserve">Sie bot ihm </w:t>
      </w:r>
      <w:r w:rsidRPr="008569FD">
        <w:rPr>
          <w:rFonts w:ascii="Calibri" w:hAnsi="Calibri"/>
          <w:b/>
          <w:sz w:val="22"/>
          <w:szCs w:val="22"/>
        </w:rPr>
        <w:t>das Du</w:t>
      </w:r>
      <w:r w:rsidRPr="008569FD">
        <w:rPr>
          <w:rFonts w:ascii="Calibri" w:hAnsi="Calibri"/>
          <w:sz w:val="22"/>
          <w:szCs w:val="22"/>
        </w:rPr>
        <w:t xml:space="preserve"> (1) an, um </w:t>
      </w:r>
      <w:r w:rsidRPr="008569FD">
        <w:rPr>
          <w:rFonts w:ascii="Calibri" w:hAnsi="Calibri"/>
          <w:b/>
          <w:sz w:val="22"/>
          <w:szCs w:val="22"/>
        </w:rPr>
        <w:t>die Distanz</w:t>
      </w:r>
      <w:r w:rsidRPr="008569FD">
        <w:rPr>
          <w:rFonts w:ascii="Calibri" w:hAnsi="Calibri"/>
          <w:sz w:val="22"/>
          <w:szCs w:val="22"/>
        </w:rPr>
        <w:t xml:space="preserve"> (1) aufzuheben. Ohne </w:t>
      </w:r>
      <w:r w:rsidRPr="008569FD">
        <w:rPr>
          <w:rFonts w:ascii="Calibri" w:hAnsi="Calibri"/>
          <w:b/>
          <w:sz w:val="22"/>
          <w:szCs w:val="22"/>
        </w:rPr>
        <w:t>Wenn</w:t>
      </w:r>
      <w:r w:rsidRPr="008569FD">
        <w:rPr>
          <w:rFonts w:ascii="Calibri" w:hAnsi="Calibri"/>
          <w:sz w:val="22"/>
          <w:szCs w:val="22"/>
        </w:rPr>
        <w:t xml:space="preserve"> (1) und </w:t>
      </w:r>
      <w:r w:rsidRPr="008569FD">
        <w:rPr>
          <w:rFonts w:ascii="Calibri" w:hAnsi="Calibri"/>
          <w:b/>
          <w:sz w:val="22"/>
          <w:szCs w:val="22"/>
        </w:rPr>
        <w:t xml:space="preserve">Aber </w:t>
      </w:r>
      <w:r w:rsidRPr="008569FD">
        <w:rPr>
          <w:rFonts w:ascii="Calibri" w:hAnsi="Calibri"/>
          <w:sz w:val="22"/>
          <w:szCs w:val="22"/>
        </w:rPr>
        <w:t>(1) ließ er sich darauf ein.</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b/>
          <w:sz w:val="22"/>
          <w:szCs w:val="22"/>
        </w:rPr>
        <w:t>Die beiden</w:t>
      </w:r>
      <w:r w:rsidRPr="008569FD">
        <w:rPr>
          <w:rFonts w:ascii="Calibri" w:hAnsi="Calibri"/>
          <w:sz w:val="22"/>
          <w:szCs w:val="22"/>
        </w:rPr>
        <w:t xml:space="preserve"> (8) ließen sich noch </w:t>
      </w:r>
      <w:r w:rsidRPr="008569FD">
        <w:rPr>
          <w:rFonts w:ascii="Calibri" w:hAnsi="Calibri"/>
          <w:b/>
          <w:sz w:val="22"/>
          <w:szCs w:val="22"/>
        </w:rPr>
        <w:t>ein bisschen</w:t>
      </w:r>
      <w:r w:rsidRPr="008569FD">
        <w:rPr>
          <w:rFonts w:ascii="Calibri" w:hAnsi="Calibri"/>
          <w:sz w:val="22"/>
          <w:szCs w:val="22"/>
        </w:rPr>
        <w:t xml:space="preserve"> (8) Zeit, dann versuchten sie den Aufstieg, den sie </w:t>
      </w:r>
      <w:r w:rsidRPr="008569FD">
        <w:rPr>
          <w:rFonts w:ascii="Calibri" w:hAnsi="Calibri"/>
          <w:b/>
          <w:sz w:val="22"/>
          <w:szCs w:val="22"/>
        </w:rPr>
        <w:t xml:space="preserve">seit Längerem/längerem </w:t>
      </w:r>
      <w:r w:rsidRPr="008569FD">
        <w:rPr>
          <w:rFonts w:ascii="Calibri" w:hAnsi="Calibri"/>
          <w:sz w:val="22"/>
          <w:szCs w:val="22"/>
        </w:rPr>
        <w:t xml:space="preserve">(15) geplant hatten, </w:t>
      </w:r>
      <w:r w:rsidRPr="008569FD">
        <w:rPr>
          <w:rFonts w:ascii="Calibri" w:hAnsi="Calibri"/>
          <w:b/>
          <w:sz w:val="22"/>
          <w:szCs w:val="22"/>
        </w:rPr>
        <w:t>aufs Neue/neue</w:t>
      </w:r>
      <w:r w:rsidRPr="008569FD">
        <w:rPr>
          <w:rFonts w:ascii="Calibri" w:hAnsi="Calibri"/>
          <w:sz w:val="22"/>
          <w:szCs w:val="22"/>
        </w:rPr>
        <w:t xml:space="preserve"> (15).</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b/>
          <w:sz w:val="22"/>
          <w:szCs w:val="22"/>
        </w:rPr>
        <w:t>Viele Male</w:t>
      </w:r>
      <w:r w:rsidRPr="008569FD">
        <w:rPr>
          <w:rFonts w:ascii="Calibri" w:hAnsi="Calibri"/>
          <w:sz w:val="22"/>
          <w:szCs w:val="22"/>
        </w:rPr>
        <w:t xml:space="preserve"> (4) hatte sie ihn darum gebeten, vergebens. </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sz w:val="22"/>
          <w:szCs w:val="22"/>
        </w:rPr>
        <w:lastRenderedPageBreak/>
        <w:t xml:space="preserve">Markus verpasste </w:t>
      </w:r>
      <w:r w:rsidRPr="008569FD">
        <w:rPr>
          <w:rFonts w:ascii="Calibri" w:hAnsi="Calibri"/>
          <w:b/>
          <w:sz w:val="22"/>
          <w:szCs w:val="22"/>
        </w:rPr>
        <w:t>heute</w:t>
      </w:r>
      <w:r w:rsidRPr="008569FD">
        <w:rPr>
          <w:rFonts w:ascii="Calibri" w:hAnsi="Calibri"/>
          <w:sz w:val="22"/>
          <w:szCs w:val="22"/>
        </w:rPr>
        <w:t xml:space="preserve"> (11) </w:t>
      </w:r>
      <w:r w:rsidRPr="008569FD">
        <w:rPr>
          <w:rFonts w:ascii="Calibri" w:hAnsi="Calibri"/>
          <w:b/>
          <w:sz w:val="22"/>
          <w:szCs w:val="22"/>
        </w:rPr>
        <w:t xml:space="preserve">Morgen </w:t>
      </w:r>
      <w:r w:rsidRPr="008569FD">
        <w:rPr>
          <w:rFonts w:ascii="Calibri" w:hAnsi="Calibri"/>
          <w:sz w:val="22"/>
          <w:szCs w:val="22"/>
        </w:rPr>
        <w:t xml:space="preserve">(3) den Bus, weil er zu </w:t>
      </w:r>
      <w:r w:rsidRPr="008569FD">
        <w:rPr>
          <w:rFonts w:ascii="Calibri" w:hAnsi="Calibri"/>
          <w:b/>
          <w:sz w:val="22"/>
          <w:szCs w:val="22"/>
        </w:rPr>
        <w:t xml:space="preserve">spät </w:t>
      </w:r>
      <w:r w:rsidRPr="008569FD">
        <w:rPr>
          <w:rFonts w:ascii="Calibri" w:hAnsi="Calibri"/>
          <w:sz w:val="22"/>
          <w:szCs w:val="22"/>
        </w:rPr>
        <w:t xml:space="preserve">(6) aufgestanden war und erst </w:t>
      </w:r>
      <w:r w:rsidRPr="008569FD">
        <w:rPr>
          <w:rFonts w:ascii="Calibri" w:hAnsi="Calibri"/>
          <w:b/>
          <w:sz w:val="22"/>
          <w:szCs w:val="22"/>
        </w:rPr>
        <w:t>ein paar</w:t>
      </w:r>
      <w:r w:rsidRPr="008569FD">
        <w:rPr>
          <w:rFonts w:ascii="Calibri" w:hAnsi="Calibri"/>
          <w:sz w:val="22"/>
          <w:szCs w:val="22"/>
        </w:rPr>
        <w:t xml:space="preserve"> (8) Minuten nach sieben Uhr aus dem Haus gegangen war. </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sz w:val="22"/>
          <w:szCs w:val="22"/>
        </w:rPr>
        <w:t xml:space="preserve">In einem </w:t>
      </w:r>
      <w:r w:rsidRPr="008569FD">
        <w:rPr>
          <w:rFonts w:ascii="Calibri" w:hAnsi="Calibri"/>
          <w:b/>
          <w:sz w:val="22"/>
          <w:szCs w:val="22"/>
        </w:rPr>
        <w:t>Paderborner</w:t>
      </w:r>
      <w:r w:rsidRPr="008569FD">
        <w:rPr>
          <w:rFonts w:ascii="Calibri" w:hAnsi="Calibri"/>
          <w:sz w:val="22"/>
          <w:szCs w:val="22"/>
        </w:rPr>
        <w:t xml:space="preserve"> (2) Café wird </w:t>
      </w:r>
      <w:r w:rsidRPr="008569FD">
        <w:rPr>
          <w:rFonts w:ascii="Calibri" w:hAnsi="Calibri"/>
          <w:b/>
          <w:sz w:val="22"/>
          <w:szCs w:val="22"/>
        </w:rPr>
        <w:t xml:space="preserve">am Montagnachmittag </w:t>
      </w:r>
      <w:r w:rsidRPr="008569FD">
        <w:rPr>
          <w:rFonts w:ascii="Calibri" w:hAnsi="Calibri"/>
          <w:sz w:val="22"/>
          <w:szCs w:val="22"/>
        </w:rPr>
        <w:t xml:space="preserve">(3) eine Ausstellung eröffnet, die in den vergangenen Monaten bereits </w:t>
      </w:r>
      <w:r w:rsidRPr="008569FD">
        <w:rPr>
          <w:rFonts w:ascii="Calibri" w:hAnsi="Calibri"/>
          <w:b/>
          <w:sz w:val="22"/>
          <w:szCs w:val="22"/>
        </w:rPr>
        <w:t>mehrmals</w:t>
      </w:r>
      <w:r w:rsidRPr="008569FD">
        <w:rPr>
          <w:rFonts w:ascii="Calibri" w:hAnsi="Calibri"/>
          <w:sz w:val="22"/>
          <w:szCs w:val="22"/>
        </w:rPr>
        <w:t xml:space="preserve"> (12) in anderen Räumen zu sehen war. Den Einführungsvortrag hält der </w:t>
      </w:r>
      <w:r w:rsidRPr="008569FD">
        <w:rPr>
          <w:rFonts w:ascii="Calibri" w:hAnsi="Calibri"/>
          <w:b/>
          <w:sz w:val="22"/>
          <w:szCs w:val="22"/>
        </w:rPr>
        <w:t>Bielefelder</w:t>
      </w:r>
      <w:r w:rsidRPr="008569FD">
        <w:rPr>
          <w:rFonts w:ascii="Calibri" w:hAnsi="Calibri"/>
          <w:sz w:val="22"/>
          <w:szCs w:val="22"/>
        </w:rPr>
        <w:t xml:space="preserve"> (2) Kunsthistoriker Wolfgang Baumann. In dem Café findet außerdem immer </w:t>
      </w:r>
      <w:r w:rsidRPr="008569FD">
        <w:rPr>
          <w:rFonts w:ascii="Calibri" w:hAnsi="Calibri"/>
          <w:b/>
          <w:sz w:val="22"/>
          <w:szCs w:val="22"/>
        </w:rPr>
        <w:t>freitags</w:t>
      </w:r>
      <w:r w:rsidRPr="008569FD">
        <w:rPr>
          <w:rFonts w:ascii="Calibri" w:hAnsi="Calibri"/>
          <w:sz w:val="22"/>
          <w:szCs w:val="22"/>
        </w:rPr>
        <w:t xml:space="preserve"> (11) eine Lesung mit wechselnden Autoren statt.</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sz w:val="22"/>
          <w:szCs w:val="22"/>
        </w:rPr>
        <w:t xml:space="preserve">Zwei </w:t>
      </w:r>
      <w:r w:rsidRPr="008569FD">
        <w:rPr>
          <w:rFonts w:ascii="Calibri" w:hAnsi="Calibri"/>
          <w:b/>
          <w:sz w:val="22"/>
          <w:szCs w:val="22"/>
        </w:rPr>
        <w:t>Gesamtschüler</w:t>
      </w:r>
      <w:r w:rsidRPr="008569FD">
        <w:rPr>
          <w:rFonts w:ascii="Calibri" w:hAnsi="Calibri"/>
          <w:sz w:val="22"/>
          <w:szCs w:val="22"/>
        </w:rPr>
        <w:t xml:space="preserve"> (1) wurden </w:t>
      </w:r>
      <w:r w:rsidRPr="008569FD">
        <w:rPr>
          <w:rFonts w:ascii="Calibri" w:hAnsi="Calibri"/>
          <w:b/>
          <w:sz w:val="22"/>
          <w:szCs w:val="22"/>
        </w:rPr>
        <w:t xml:space="preserve">gestern </w:t>
      </w:r>
      <w:r w:rsidRPr="008569FD">
        <w:rPr>
          <w:rFonts w:ascii="Calibri" w:hAnsi="Calibri"/>
          <w:sz w:val="22"/>
          <w:szCs w:val="22"/>
        </w:rPr>
        <w:t xml:space="preserve">(11) </w:t>
      </w:r>
      <w:r w:rsidRPr="008569FD">
        <w:rPr>
          <w:rFonts w:ascii="Calibri" w:hAnsi="Calibri"/>
          <w:b/>
          <w:sz w:val="22"/>
          <w:szCs w:val="22"/>
        </w:rPr>
        <w:t>Morgen</w:t>
      </w:r>
      <w:r w:rsidRPr="008569FD">
        <w:rPr>
          <w:rFonts w:ascii="Calibri" w:hAnsi="Calibri"/>
          <w:sz w:val="22"/>
          <w:szCs w:val="22"/>
        </w:rPr>
        <w:t xml:space="preserve"> (3) von der Schulleitung ausgezeichnet, weil </w:t>
      </w:r>
      <w:r w:rsidRPr="008569FD">
        <w:rPr>
          <w:rFonts w:ascii="Calibri" w:hAnsi="Calibri"/>
          <w:b/>
          <w:sz w:val="22"/>
          <w:szCs w:val="22"/>
        </w:rPr>
        <w:t>die beiden</w:t>
      </w:r>
      <w:r w:rsidRPr="008569FD">
        <w:rPr>
          <w:rFonts w:ascii="Calibri" w:hAnsi="Calibri"/>
          <w:sz w:val="22"/>
          <w:szCs w:val="22"/>
        </w:rPr>
        <w:t xml:space="preserve"> (8) sich in besonderer </w:t>
      </w:r>
      <w:r w:rsidRPr="008569FD">
        <w:rPr>
          <w:rFonts w:ascii="Calibri" w:hAnsi="Calibri"/>
          <w:b/>
          <w:sz w:val="22"/>
          <w:szCs w:val="22"/>
        </w:rPr>
        <w:t>Weise</w:t>
      </w:r>
      <w:r w:rsidRPr="008569FD">
        <w:rPr>
          <w:rFonts w:ascii="Calibri" w:hAnsi="Calibri"/>
          <w:sz w:val="22"/>
          <w:szCs w:val="22"/>
        </w:rPr>
        <w:t xml:space="preserve"> (1) für die Schule engagiert hatten. </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b/>
          <w:sz w:val="22"/>
          <w:szCs w:val="22"/>
        </w:rPr>
        <w:t>Im Allgemeinen</w:t>
      </w:r>
      <w:r w:rsidRPr="008569FD">
        <w:rPr>
          <w:rFonts w:ascii="Calibri" w:hAnsi="Calibri"/>
          <w:sz w:val="22"/>
          <w:szCs w:val="22"/>
        </w:rPr>
        <w:t xml:space="preserve"> (1) sind die Schülerinnen und Schüler der Oberstufe  mit ihren Lehrerinnen und Lehrern zufrieden, schon </w:t>
      </w:r>
      <w:r w:rsidRPr="008569FD">
        <w:rPr>
          <w:rFonts w:ascii="Calibri" w:hAnsi="Calibri"/>
          <w:b/>
          <w:sz w:val="22"/>
          <w:szCs w:val="22"/>
        </w:rPr>
        <w:t>seit Längerem/längerem</w:t>
      </w:r>
      <w:r w:rsidRPr="008569FD">
        <w:rPr>
          <w:rFonts w:ascii="Calibri" w:hAnsi="Calibri"/>
          <w:sz w:val="22"/>
          <w:szCs w:val="22"/>
        </w:rPr>
        <w:t xml:space="preserve"> (15) herrscht in fast allen Kursen eine gute Arbeitsatmosphäre. </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b/>
          <w:sz w:val="22"/>
          <w:szCs w:val="22"/>
        </w:rPr>
        <w:t>Die meisten/Meisten</w:t>
      </w:r>
      <w:r w:rsidRPr="008569FD">
        <w:rPr>
          <w:rFonts w:ascii="Calibri" w:hAnsi="Calibri"/>
          <w:sz w:val="22"/>
          <w:szCs w:val="22"/>
        </w:rPr>
        <w:t xml:space="preserve"> (9) aus dem Kurs entschieden sich für einen Besuch der Ausstellung. </w:t>
      </w:r>
      <w:r w:rsidRPr="008569FD">
        <w:rPr>
          <w:rFonts w:ascii="Calibri" w:hAnsi="Calibri"/>
          <w:b/>
          <w:sz w:val="22"/>
          <w:szCs w:val="22"/>
        </w:rPr>
        <w:t>Das Besondere</w:t>
      </w:r>
      <w:r w:rsidRPr="008569FD">
        <w:rPr>
          <w:rFonts w:ascii="Calibri" w:hAnsi="Calibri"/>
          <w:sz w:val="22"/>
          <w:szCs w:val="22"/>
        </w:rPr>
        <w:t xml:space="preserve"> (1) daran war, dass die Schülerinnen und Schüler selbst </w:t>
      </w:r>
      <w:r w:rsidRPr="008569FD">
        <w:rPr>
          <w:rFonts w:ascii="Calibri" w:hAnsi="Calibri"/>
          <w:b/>
          <w:sz w:val="22"/>
          <w:szCs w:val="22"/>
        </w:rPr>
        <w:t>aktiv</w:t>
      </w:r>
      <w:r w:rsidRPr="008569FD">
        <w:rPr>
          <w:rFonts w:ascii="Calibri" w:hAnsi="Calibri"/>
          <w:sz w:val="22"/>
          <w:szCs w:val="22"/>
        </w:rPr>
        <w:t xml:space="preserve"> (6) werden durften und </w:t>
      </w:r>
      <w:r w:rsidRPr="008569FD">
        <w:rPr>
          <w:rFonts w:ascii="Calibri" w:hAnsi="Calibri"/>
          <w:b/>
          <w:sz w:val="22"/>
          <w:szCs w:val="22"/>
        </w:rPr>
        <w:t>zum eigenständigen Gestalten</w:t>
      </w:r>
      <w:r w:rsidRPr="008569FD">
        <w:rPr>
          <w:rFonts w:ascii="Calibri" w:hAnsi="Calibri"/>
          <w:sz w:val="22"/>
          <w:szCs w:val="22"/>
        </w:rPr>
        <w:t xml:space="preserve"> (1) aufgefordert wurden.</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sz w:val="22"/>
          <w:szCs w:val="22"/>
        </w:rPr>
        <w:t xml:space="preserve">In dieser Stadt erlebte sie </w:t>
      </w:r>
      <w:r w:rsidRPr="008569FD">
        <w:rPr>
          <w:rFonts w:ascii="Calibri" w:hAnsi="Calibri"/>
          <w:b/>
          <w:sz w:val="22"/>
          <w:szCs w:val="22"/>
        </w:rPr>
        <w:t>nichts Ungewöhnliches</w:t>
      </w:r>
      <w:r w:rsidRPr="008569FD">
        <w:rPr>
          <w:rFonts w:ascii="Calibri" w:hAnsi="Calibri"/>
          <w:sz w:val="22"/>
          <w:szCs w:val="22"/>
        </w:rPr>
        <w:t xml:space="preserve"> (1); eigentlich hatte sie bereits </w:t>
      </w:r>
      <w:r w:rsidRPr="008569FD">
        <w:rPr>
          <w:rFonts w:ascii="Calibri" w:hAnsi="Calibri"/>
          <w:b/>
          <w:sz w:val="22"/>
          <w:szCs w:val="22"/>
        </w:rPr>
        <w:t>vor dem Abreisen</w:t>
      </w:r>
      <w:r w:rsidRPr="008569FD">
        <w:rPr>
          <w:rFonts w:ascii="Calibri" w:hAnsi="Calibri"/>
          <w:sz w:val="22"/>
          <w:szCs w:val="22"/>
        </w:rPr>
        <w:t xml:space="preserve"> (1) </w:t>
      </w:r>
      <w:r w:rsidRPr="008569FD">
        <w:rPr>
          <w:rFonts w:ascii="Calibri" w:hAnsi="Calibri"/>
          <w:b/>
          <w:sz w:val="22"/>
          <w:szCs w:val="22"/>
        </w:rPr>
        <w:t>nichts anderes/Anderes</w:t>
      </w:r>
      <w:r w:rsidRPr="008569FD">
        <w:rPr>
          <w:rFonts w:ascii="Calibri" w:hAnsi="Calibri"/>
          <w:sz w:val="22"/>
          <w:szCs w:val="22"/>
        </w:rPr>
        <w:t xml:space="preserve"> (9) erwartet, wollte sich jedoch selbst </w:t>
      </w:r>
      <w:r w:rsidRPr="008569FD">
        <w:rPr>
          <w:rFonts w:ascii="Calibri" w:hAnsi="Calibri"/>
          <w:b/>
          <w:sz w:val="22"/>
          <w:szCs w:val="22"/>
        </w:rPr>
        <w:t>einmal</w:t>
      </w:r>
      <w:r w:rsidRPr="008569FD">
        <w:rPr>
          <w:rFonts w:ascii="Calibri" w:hAnsi="Calibri"/>
          <w:sz w:val="22"/>
          <w:szCs w:val="22"/>
        </w:rPr>
        <w:t xml:space="preserve"> (12) ein Bild von dem Ruf, der dem Ort vorauseilte, machen.</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sz w:val="22"/>
          <w:szCs w:val="22"/>
        </w:rPr>
        <w:t xml:space="preserve">Tiere können Töne wahrnehmen, vor allem besonders </w:t>
      </w:r>
      <w:r w:rsidRPr="008569FD">
        <w:rPr>
          <w:rFonts w:ascii="Calibri" w:hAnsi="Calibri"/>
          <w:b/>
          <w:sz w:val="22"/>
          <w:szCs w:val="22"/>
        </w:rPr>
        <w:t>hohe</w:t>
      </w:r>
      <w:r w:rsidRPr="008569FD">
        <w:rPr>
          <w:rFonts w:ascii="Calibri" w:hAnsi="Calibri"/>
          <w:sz w:val="22"/>
          <w:szCs w:val="22"/>
        </w:rPr>
        <w:t xml:space="preserve"> (7), deren Existenz dem Me</w:t>
      </w:r>
      <w:r w:rsidRPr="008569FD">
        <w:rPr>
          <w:rFonts w:ascii="Calibri" w:hAnsi="Calibri"/>
          <w:sz w:val="22"/>
          <w:szCs w:val="22"/>
        </w:rPr>
        <w:t>n</w:t>
      </w:r>
      <w:r w:rsidRPr="008569FD">
        <w:rPr>
          <w:rFonts w:ascii="Calibri" w:hAnsi="Calibri"/>
          <w:sz w:val="22"/>
          <w:szCs w:val="22"/>
        </w:rPr>
        <w:t xml:space="preserve">schen </w:t>
      </w:r>
      <w:r w:rsidRPr="008569FD">
        <w:rPr>
          <w:rFonts w:ascii="Calibri" w:hAnsi="Calibri"/>
          <w:b/>
          <w:sz w:val="22"/>
          <w:szCs w:val="22"/>
        </w:rPr>
        <w:t>ohne Weiteres/weiteres</w:t>
      </w:r>
      <w:r w:rsidRPr="008569FD">
        <w:rPr>
          <w:rFonts w:ascii="Calibri" w:hAnsi="Calibri"/>
          <w:sz w:val="22"/>
          <w:szCs w:val="22"/>
        </w:rPr>
        <w:t xml:space="preserve"> (15) nicht erfahrbar bzw. bewusst ist.</w:t>
      </w:r>
    </w:p>
    <w:p w:rsidR="00AB569F" w:rsidRPr="008569FD" w:rsidRDefault="00AB569F" w:rsidP="002A7005">
      <w:pPr>
        <w:pStyle w:val="Fuzeile"/>
        <w:tabs>
          <w:tab w:val="clear" w:pos="4536"/>
          <w:tab w:val="clear" w:pos="9072"/>
        </w:tabs>
        <w:rPr>
          <w:rFonts w:ascii="Calibri" w:hAnsi="Calibri"/>
          <w:sz w:val="22"/>
          <w:szCs w:val="22"/>
        </w:rPr>
      </w:pPr>
    </w:p>
    <w:p w:rsidR="00AB569F" w:rsidRPr="008569FD" w:rsidRDefault="00AB569F" w:rsidP="0024502C">
      <w:pPr>
        <w:pStyle w:val="Fuzeile"/>
        <w:numPr>
          <w:ilvl w:val="0"/>
          <w:numId w:val="27"/>
        </w:numPr>
        <w:tabs>
          <w:tab w:val="clear" w:pos="4536"/>
          <w:tab w:val="clear" w:pos="9072"/>
        </w:tabs>
        <w:rPr>
          <w:rFonts w:ascii="Calibri" w:hAnsi="Calibri"/>
          <w:sz w:val="22"/>
          <w:szCs w:val="22"/>
        </w:rPr>
      </w:pPr>
      <w:r w:rsidRPr="008569FD">
        <w:rPr>
          <w:rFonts w:ascii="Calibri" w:hAnsi="Calibri"/>
          <w:sz w:val="22"/>
          <w:szCs w:val="22"/>
        </w:rPr>
        <w:t xml:space="preserve">Weil er immer </w:t>
      </w:r>
      <w:r w:rsidRPr="008569FD">
        <w:rPr>
          <w:rFonts w:ascii="Calibri" w:hAnsi="Calibri"/>
          <w:b/>
          <w:sz w:val="22"/>
          <w:szCs w:val="22"/>
        </w:rPr>
        <w:t>Recht/recht</w:t>
      </w:r>
      <w:r w:rsidRPr="008569FD">
        <w:rPr>
          <w:rFonts w:ascii="Calibri" w:hAnsi="Calibri"/>
          <w:sz w:val="22"/>
          <w:szCs w:val="22"/>
        </w:rPr>
        <w:t xml:space="preserve"> (14) bekommen will, hat er sich innerhalb der Gruppe </w:t>
      </w:r>
      <w:r w:rsidRPr="008569FD">
        <w:rPr>
          <w:rFonts w:ascii="Calibri" w:hAnsi="Calibri"/>
          <w:b/>
          <w:sz w:val="22"/>
          <w:szCs w:val="22"/>
        </w:rPr>
        <w:t>ins A</w:t>
      </w:r>
      <w:r w:rsidRPr="008569FD">
        <w:rPr>
          <w:rFonts w:ascii="Calibri" w:hAnsi="Calibri"/>
          <w:b/>
          <w:sz w:val="22"/>
          <w:szCs w:val="22"/>
        </w:rPr>
        <w:t>b</w:t>
      </w:r>
      <w:r w:rsidRPr="008569FD">
        <w:rPr>
          <w:rFonts w:ascii="Calibri" w:hAnsi="Calibri"/>
          <w:b/>
          <w:sz w:val="22"/>
          <w:szCs w:val="22"/>
        </w:rPr>
        <w:t>seits/abseits</w:t>
      </w:r>
      <w:r w:rsidRPr="008569FD">
        <w:rPr>
          <w:rFonts w:ascii="Calibri" w:hAnsi="Calibri"/>
          <w:sz w:val="22"/>
          <w:szCs w:val="22"/>
        </w:rPr>
        <w:t xml:space="preserve"> (15) manövriert. Wer nämlich immer </w:t>
      </w:r>
      <w:r w:rsidRPr="008569FD">
        <w:rPr>
          <w:rFonts w:ascii="Calibri" w:hAnsi="Calibri"/>
          <w:b/>
          <w:sz w:val="22"/>
          <w:szCs w:val="22"/>
        </w:rPr>
        <w:t>Recht/recht</w:t>
      </w:r>
      <w:r w:rsidRPr="008569FD">
        <w:rPr>
          <w:rFonts w:ascii="Calibri" w:hAnsi="Calibri"/>
          <w:sz w:val="22"/>
          <w:szCs w:val="22"/>
        </w:rPr>
        <w:t xml:space="preserve"> (14) haben will, muss noch lange nicht </w:t>
      </w:r>
      <w:r w:rsidRPr="008569FD">
        <w:rPr>
          <w:rFonts w:ascii="Calibri" w:hAnsi="Calibri"/>
          <w:b/>
          <w:sz w:val="22"/>
          <w:szCs w:val="22"/>
        </w:rPr>
        <w:t>im Recht</w:t>
      </w:r>
      <w:r w:rsidRPr="008569FD">
        <w:rPr>
          <w:rFonts w:ascii="Calibri" w:hAnsi="Calibri"/>
          <w:sz w:val="22"/>
          <w:szCs w:val="22"/>
        </w:rPr>
        <w:t xml:space="preserve"> (15) sein.</w:t>
      </w:r>
    </w:p>
    <w:p w:rsidR="00AB569F" w:rsidRPr="008569FD" w:rsidRDefault="00AB569F" w:rsidP="00375A57">
      <w:pPr>
        <w:rPr>
          <w:sz w:val="28"/>
          <w:szCs w:val="28"/>
        </w:rPr>
      </w:pPr>
    </w:p>
    <w:p w:rsidR="00AB569F" w:rsidRPr="008569FD" w:rsidRDefault="00AB569F" w:rsidP="00375A57">
      <w:pPr>
        <w:rPr>
          <w:sz w:val="28"/>
          <w:szCs w:val="28"/>
        </w:rPr>
      </w:pPr>
    </w:p>
    <w:p w:rsidR="00AB569F" w:rsidRPr="008569FD" w:rsidRDefault="00AB569F" w:rsidP="00375A57">
      <w:pPr>
        <w:rPr>
          <w:b/>
          <w:sz w:val="28"/>
          <w:szCs w:val="28"/>
        </w:rPr>
      </w:pPr>
      <w:r w:rsidRPr="008569FD">
        <w:rPr>
          <w:b/>
          <w:sz w:val="28"/>
          <w:szCs w:val="28"/>
        </w:rPr>
        <w:t>Zusammen oder getrennt? (S. 642 - 644)</w:t>
      </w:r>
    </w:p>
    <w:p w:rsidR="00AB569F" w:rsidRPr="008569FD" w:rsidRDefault="00AB569F" w:rsidP="00375A57">
      <w:pPr>
        <w:rPr>
          <w:sz w:val="28"/>
          <w:szCs w:val="28"/>
        </w:rPr>
      </w:pPr>
    </w:p>
    <w:p w:rsidR="00AB569F" w:rsidRPr="008569FD" w:rsidRDefault="00AB569F" w:rsidP="00375A57">
      <w:pPr>
        <w:rPr>
          <w:b/>
        </w:rPr>
      </w:pPr>
      <w:r w:rsidRPr="008569FD">
        <w:rPr>
          <w:b/>
        </w:rPr>
        <w:t>S. 642, Aufgabe 1</w:t>
      </w:r>
    </w:p>
    <w:p w:rsidR="00AB569F" w:rsidRPr="008569FD" w:rsidRDefault="00AB569F" w:rsidP="00375A57"/>
    <w:p w:rsidR="00AB569F" w:rsidRPr="008569FD" w:rsidRDefault="00AB569F" w:rsidP="0024502C">
      <w:pPr>
        <w:pStyle w:val="Fuzeile"/>
        <w:numPr>
          <w:ilvl w:val="0"/>
          <w:numId w:val="15"/>
        </w:numPr>
        <w:tabs>
          <w:tab w:val="clear" w:pos="4536"/>
          <w:tab w:val="clear" w:pos="9072"/>
        </w:tabs>
        <w:rPr>
          <w:rFonts w:ascii="Calibri" w:hAnsi="Calibri" w:cs="Calibri"/>
          <w:sz w:val="22"/>
          <w:szCs w:val="22"/>
        </w:rPr>
      </w:pPr>
      <w:r w:rsidRPr="008569FD">
        <w:rPr>
          <w:rFonts w:ascii="Calibri" w:hAnsi="Calibri" w:cs="Calibri"/>
          <w:sz w:val="22"/>
          <w:szCs w:val="22"/>
        </w:rPr>
        <w:t xml:space="preserve">Als der Bohrer in den Schutzraum eingedrungen war, begannen die Verschütteten sofort </w:t>
      </w:r>
      <w:r w:rsidRPr="008569FD">
        <w:rPr>
          <w:rFonts w:ascii="Calibri" w:hAnsi="Calibri" w:cs="Calibri"/>
          <w:b/>
          <w:sz w:val="22"/>
          <w:szCs w:val="22"/>
        </w:rPr>
        <w:t>zu klopfen</w:t>
      </w:r>
      <w:r w:rsidRPr="008569FD">
        <w:rPr>
          <w:rFonts w:ascii="Calibri" w:hAnsi="Calibri" w:cs="Calibri"/>
          <w:sz w:val="22"/>
          <w:szCs w:val="22"/>
        </w:rPr>
        <w:t>.</w:t>
      </w:r>
    </w:p>
    <w:p w:rsidR="00AB569F" w:rsidRPr="008569FD" w:rsidRDefault="00AB569F" w:rsidP="00A7499E">
      <w:pPr>
        <w:pStyle w:val="Fuzeile"/>
        <w:tabs>
          <w:tab w:val="clear" w:pos="4536"/>
          <w:tab w:val="clear" w:pos="9072"/>
        </w:tabs>
        <w:ind w:left="720"/>
        <w:rPr>
          <w:rFonts w:ascii="Calibri" w:hAnsi="Calibri" w:cs="Calibri"/>
          <w:sz w:val="22"/>
          <w:szCs w:val="22"/>
        </w:rPr>
      </w:pPr>
      <w:r w:rsidRPr="008569FD">
        <w:rPr>
          <w:rFonts w:ascii="Calibri" w:hAnsi="Calibri" w:cs="Calibri"/>
          <w:sz w:val="22"/>
          <w:szCs w:val="22"/>
        </w:rPr>
        <w:t xml:space="preserve">Sie trat ein, ohne </w:t>
      </w:r>
      <w:r w:rsidRPr="008569FD">
        <w:rPr>
          <w:rFonts w:ascii="Calibri" w:hAnsi="Calibri" w:cs="Calibri"/>
          <w:b/>
          <w:sz w:val="22"/>
          <w:szCs w:val="22"/>
        </w:rPr>
        <w:t>anzuklopfen</w:t>
      </w:r>
      <w:r w:rsidRPr="008569FD">
        <w:rPr>
          <w:rFonts w:ascii="Calibri" w:hAnsi="Calibri" w:cs="Calibri"/>
          <w:sz w:val="22"/>
          <w:szCs w:val="22"/>
        </w:rPr>
        <w:t>.</w:t>
      </w:r>
    </w:p>
    <w:p w:rsidR="00AB569F" w:rsidRPr="008569FD" w:rsidRDefault="00AB569F" w:rsidP="00A7499E">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8"/>
        </w:numPr>
        <w:tabs>
          <w:tab w:val="clear" w:pos="4536"/>
          <w:tab w:val="clear" w:pos="9072"/>
        </w:tabs>
        <w:rPr>
          <w:rFonts w:ascii="Calibri" w:hAnsi="Calibri" w:cs="Calibri"/>
          <w:sz w:val="22"/>
          <w:szCs w:val="22"/>
        </w:rPr>
      </w:pPr>
      <w:r w:rsidRPr="008569FD">
        <w:rPr>
          <w:rFonts w:ascii="Calibri" w:hAnsi="Calibri" w:cs="Calibri"/>
          <w:sz w:val="22"/>
          <w:szCs w:val="22"/>
        </w:rPr>
        <w:t xml:space="preserve">Sollen wir </w:t>
      </w:r>
      <w:r w:rsidRPr="008569FD">
        <w:rPr>
          <w:rFonts w:ascii="Calibri" w:hAnsi="Calibri" w:cs="Calibri"/>
          <w:b/>
          <w:sz w:val="22"/>
          <w:szCs w:val="22"/>
        </w:rPr>
        <w:t>zurück laufen</w:t>
      </w:r>
      <w:r w:rsidRPr="008569FD">
        <w:rPr>
          <w:rFonts w:ascii="Calibri" w:hAnsi="Calibri" w:cs="Calibri"/>
          <w:sz w:val="22"/>
          <w:szCs w:val="22"/>
        </w:rPr>
        <w:t xml:space="preserve"> oder </w:t>
      </w:r>
      <w:r w:rsidRPr="008569FD">
        <w:rPr>
          <w:rFonts w:ascii="Calibri" w:hAnsi="Calibri" w:cs="Calibri"/>
          <w:b/>
          <w:sz w:val="22"/>
          <w:szCs w:val="22"/>
        </w:rPr>
        <w:t>zurück fahren</w:t>
      </w:r>
      <w:r w:rsidRPr="008569FD">
        <w:rPr>
          <w:rFonts w:ascii="Calibri" w:hAnsi="Calibri" w:cs="Calibri"/>
          <w:sz w:val="22"/>
          <w:szCs w:val="22"/>
        </w:rPr>
        <w:t>?</w:t>
      </w:r>
    </w:p>
    <w:p w:rsidR="00AB569F" w:rsidRPr="008569FD" w:rsidRDefault="00AB569F" w:rsidP="002A4B21">
      <w:pPr>
        <w:pStyle w:val="Fuzeile"/>
        <w:tabs>
          <w:tab w:val="clear" w:pos="4536"/>
          <w:tab w:val="clear" w:pos="9072"/>
        </w:tabs>
        <w:ind w:left="720"/>
        <w:rPr>
          <w:rFonts w:ascii="Calibri" w:hAnsi="Calibri" w:cs="Calibri"/>
          <w:sz w:val="22"/>
          <w:szCs w:val="22"/>
        </w:rPr>
      </w:pPr>
      <w:r w:rsidRPr="008569FD">
        <w:rPr>
          <w:rFonts w:ascii="Calibri" w:hAnsi="Calibri" w:cs="Calibri"/>
          <w:sz w:val="22"/>
          <w:szCs w:val="22"/>
        </w:rPr>
        <w:t xml:space="preserve">Sie wollte noch nicht </w:t>
      </w:r>
      <w:r w:rsidRPr="008569FD">
        <w:rPr>
          <w:rFonts w:ascii="Calibri" w:hAnsi="Calibri" w:cs="Calibri"/>
          <w:b/>
          <w:sz w:val="22"/>
          <w:szCs w:val="22"/>
        </w:rPr>
        <w:t>zurückfahren</w:t>
      </w:r>
      <w:r w:rsidRPr="008569FD">
        <w:rPr>
          <w:rFonts w:ascii="Calibri" w:hAnsi="Calibri" w:cs="Calibri"/>
          <w:sz w:val="22"/>
          <w:szCs w:val="22"/>
        </w:rPr>
        <w:t>, sondern noch eine Stunde bleiben.</w:t>
      </w:r>
    </w:p>
    <w:p w:rsidR="00AB569F" w:rsidRPr="008569FD" w:rsidRDefault="00AB569F" w:rsidP="00A7499E">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8"/>
        </w:numPr>
        <w:tabs>
          <w:tab w:val="clear" w:pos="4536"/>
          <w:tab w:val="clear" w:pos="9072"/>
        </w:tabs>
        <w:rPr>
          <w:rFonts w:ascii="Calibri" w:hAnsi="Calibri" w:cs="Calibri"/>
          <w:sz w:val="22"/>
          <w:szCs w:val="22"/>
        </w:rPr>
      </w:pPr>
      <w:r w:rsidRPr="008569FD">
        <w:rPr>
          <w:rFonts w:ascii="Calibri" w:hAnsi="Calibri" w:cs="Calibri"/>
          <w:b/>
          <w:sz w:val="22"/>
          <w:szCs w:val="22"/>
        </w:rPr>
        <w:t>Sorgenvoll</w:t>
      </w:r>
      <w:r w:rsidRPr="008569FD">
        <w:rPr>
          <w:rFonts w:ascii="Calibri" w:hAnsi="Calibri" w:cs="Calibri"/>
          <w:sz w:val="22"/>
          <w:szCs w:val="22"/>
        </w:rPr>
        <w:t xml:space="preserve"> verfolgte sie das Geschehen aus der Distanz.</w:t>
      </w:r>
    </w:p>
    <w:p w:rsidR="00AB569F" w:rsidRPr="008569FD" w:rsidRDefault="00AB569F" w:rsidP="002A4B21">
      <w:pPr>
        <w:pStyle w:val="Fuzeile"/>
        <w:tabs>
          <w:tab w:val="clear" w:pos="4536"/>
          <w:tab w:val="clear" w:pos="9072"/>
        </w:tabs>
        <w:ind w:left="720"/>
        <w:rPr>
          <w:rFonts w:ascii="Calibri" w:hAnsi="Calibri" w:cs="Calibri"/>
          <w:sz w:val="22"/>
          <w:szCs w:val="22"/>
        </w:rPr>
      </w:pPr>
      <w:r w:rsidRPr="008569FD">
        <w:rPr>
          <w:rFonts w:ascii="Calibri" w:hAnsi="Calibri" w:cs="Calibri"/>
          <w:b/>
          <w:sz w:val="22"/>
          <w:szCs w:val="22"/>
        </w:rPr>
        <w:t>Voller Sorge</w:t>
      </w:r>
      <w:r w:rsidRPr="008569FD">
        <w:rPr>
          <w:rFonts w:ascii="Calibri" w:hAnsi="Calibri" w:cs="Calibri"/>
          <w:sz w:val="22"/>
          <w:szCs w:val="22"/>
        </w:rPr>
        <w:t xml:space="preserve"> um den Jungen bietet der Mann ihm etwas zum Trinken an.</w:t>
      </w:r>
    </w:p>
    <w:p w:rsidR="00AB569F" w:rsidRPr="008569FD" w:rsidRDefault="00AB569F" w:rsidP="00A7499E">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8"/>
        </w:numPr>
        <w:tabs>
          <w:tab w:val="clear" w:pos="4536"/>
          <w:tab w:val="clear" w:pos="9072"/>
        </w:tabs>
        <w:rPr>
          <w:rFonts w:ascii="Calibri" w:hAnsi="Calibri" w:cs="Calibri"/>
          <w:sz w:val="22"/>
          <w:szCs w:val="22"/>
        </w:rPr>
      </w:pPr>
      <w:r w:rsidRPr="008569FD">
        <w:rPr>
          <w:rFonts w:ascii="Calibri" w:hAnsi="Calibri" w:cs="Calibri"/>
          <w:sz w:val="22"/>
          <w:szCs w:val="22"/>
        </w:rPr>
        <w:t xml:space="preserve">Mareike hatte </w:t>
      </w:r>
      <w:r w:rsidRPr="008569FD">
        <w:rPr>
          <w:rFonts w:ascii="Calibri" w:hAnsi="Calibri" w:cs="Calibri"/>
          <w:b/>
          <w:sz w:val="22"/>
          <w:szCs w:val="22"/>
        </w:rPr>
        <w:t>monatelang</w:t>
      </w:r>
      <w:r w:rsidRPr="008569FD">
        <w:rPr>
          <w:rFonts w:ascii="Calibri" w:hAnsi="Calibri" w:cs="Calibri"/>
          <w:sz w:val="22"/>
          <w:szCs w:val="22"/>
        </w:rPr>
        <w:t xml:space="preserve"> um die Freundschaft gekämpft.</w:t>
      </w:r>
    </w:p>
    <w:p w:rsidR="00AB569F" w:rsidRPr="008569FD" w:rsidRDefault="00AB569F" w:rsidP="002A4B21">
      <w:pPr>
        <w:pStyle w:val="Fuzeile"/>
        <w:tabs>
          <w:tab w:val="clear" w:pos="4536"/>
          <w:tab w:val="clear" w:pos="9072"/>
        </w:tabs>
        <w:ind w:left="720"/>
        <w:rPr>
          <w:rFonts w:ascii="Calibri" w:hAnsi="Calibri" w:cs="Calibri"/>
          <w:sz w:val="22"/>
          <w:szCs w:val="22"/>
        </w:rPr>
      </w:pPr>
      <w:r w:rsidRPr="008569FD">
        <w:rPr>
          <w:rFonts w:ascii="Calibri" w:hAnsi="Calibri" w:cs="Calibri"/>
          <w:b/>
          <w:sz w:val="22"/>
          <w:szCs w:val="22"/>
        </w:rPr>
        <w:t>Einige Monate lang</w:t>
      </w:r>
      <w:r w:rsidRPr="008569FD">
        <w:rPr>
          <w:rFonts w:ascii="Calibri" w:hAnsi="Calibri" w:cs="Calibri"/>
          <w:sz w:val="22"/>
          <w:szCs w:val="22"/>
        </w:rPr>
        <w:t xml:space="preserve"> blieb sie noch, dann ging sie.</w:t>
      </w:r>
    </w:p>
    <w:p w:rsidR="00AB569F" w:rsidRPr="008569FD" w:rsidRDefault="00AB569F" w:rsidP="00A7499E">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8"/>
        </w:numPr>
        <w:tabs>
          <w:tab w:val="clear" w:pos="4536"/>
          <w:tab w:val="clear" w:pos="9072"/>
        </w:tabs>
        <w:rPr>
          <w:rFonts w:ascii="Calibri" w:hAnsi="Calibri" w:cs="Calibri"/>
          <w:sz w:val="22"/>
          <w:szCs w:val="22"/>
        </w:rPr>
      </w:pPr>
      <w:r w:rsidRPr="008569FD">
        <w:rPr>
          <w:rFonts w:ascii="Calibri" w:hAnsi="Calibri" w:cs="Calibri"/>
          <w:b/>
          <w:sz w:val="22"/>
          <w:szCs w:val="22"/>
        </w:rPr>
        <w:t>Mehrmals</w:t>
      </w:r>
      <w:r w:rsidRPr="008569FD">
        <w:rPr>
          <w:rFonts w:ascii="Calibri" w:hAnsi="Calibri" w:cs="Calibri"/>
          <w:sz w:val="22"/>
          <w:szCs w:val="22"/>
        </w:rPr>
        <w:t xml:space="preserve"> rief er an, es war jedoch immer besetzt.</w:t>
      </w:r>
    </w:p>
    <w:p w:rsidR="00AB569F" w:rsidRPr="008569FD" w:rsidRDefault="00AB569F" w:rsidP="002A4B21">
      <w:pPr>
        <w:pStyle w:val="Fuzeile"/>
        <w:tabs>
          <w:tab w:val="clear" w:pos="4536"/>
          <w:tab w:val="clear" w:pos="9072"/>
        </w:tabs>
        <w:ind w:left="720"/>
        <w:rPr>
          <w:rFonts w:ascii="Calibri" w:hAnsi="Calibri" w:cs="Calibri"/>
          <w:sz w:val="22"/>
          <w:szCs w:val="22"/>
        </w:rPr>
      </w:pPr>
      <w:r w:rsidRPr="008569FD">
        <w:rPr>
          <w:rFonts w:ascii="Calibri" w:hAnsi="Calibri" w:cs="Calibri"/>
          <w:sz w:val="22"/>
          <w:szCs w:val="22"/>
        </w:rPr>
        <w:t xml:space="preserve">Sie besuchte ihn </w:t>
      </w:r>
      <w:r w:rsidRPr="008569FD">
        <w:rPr>
          <w:rFonts w:ascii="Calibri" w:hAnsi="Calibri" w:cs="Calibri"/>
          <w:b/>
          <w:sz w:val="22"/>
          <w:szCs w:val="22"/>
        </w:rPr>
        <w:t>mehrere Male</w:t>
      </w:r>
      <w:r w:rsidRPr="008569FD">
        <w:rPr>
          <w:rFonts w:ascii="Calibri" w:hAnsi="Calibri" w:cs="Calibri"/>
          <w:sz w:val="22"/>
          <w:szCs w:val="22"/>
        </w:rPr>
        <w:t xml:space="preserve"> im Krankenhaus.</w:t>
      </w:r>
    </w:p>
    <w:p w:rsidR="00AB569F" w:rsidRPr="008569FD" w:rsidRDefault="00AB569F" w:rsidP="00A7499E">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8"/>
        </w:numPr>
        <w:tabs>
          <w:tab w:val="clear" w:pos="4536"/>
          <w:tab w:val="clear" w:pos="9072"/>
        </w:tabs>
        <w:rPr>
          <w:rFonts w:ascii="Calibri" w:hAnsi="Calibri" w:cs="Calibri"/>
          <w:sz w:val="22"/>
          <w:szCs w:val="22"/>
        </w:rPr>
      </w:pPr>
      <w:r w:rsidRPr="008569FD">
        <w:rPr>
          <w:rFonts w:ascii="Calibri" w:hAnsi="Calibri" w:cs="Calibri"/>
          <w:sz w:val="22"/>
          <w:szCs w:val="22"/>
        </w:rPr>
        <w:lastRenderedPageBreak/>
        <w:t xml:space="preserve">Sie hatten </w:t>
      </w:r>
      <w:r w:rsidRPr="008569FD">
        <w:rPr>
          <w:rFonts w:ascii="Calibri" w:hAnsi="Calibri" w:cs="Calibri"/>
          <w:b/>
          <w:sz w:val="22"/>
          <w:szCs w:val="22"/>
        </w:rPr>
        <w:t>fest vereinbart</w:t>
      </w:r>
      <w:r w:rsidRPr="008569FD">
        <w:rPr>
          <w:rFonts w:ascii="Calibri" w:hAnsi="Calibri" w:cs="Calibri"/>
          <w:sz w:val="22"/>
          <w:szCs w:val="22"/>
        </w:rPr>
        <w:t>, das Treffen noch in der gleichen Woche stattfinden zu lassen.</w:t>
      </w:r>
    </w:p>
    <w:p w:rsidR="00AB569F" w:rsidRPr="008569FD" w:rsidRDefault="00AB569F" w:rsidP="002A4B21">
      <w:pPr>
        <w:pStyle w:val="Fuzeile"/>
        <w:tabs>
          <w:tab w:val="clear" w:pos="4536"/>
          <w:tab w:val="clear" w:pos="9072"/>
        </w:tabs>
        <w:ind w:left="708"/>
        <w:rPr>
          <w:rFonts w:ascii="Calibri" w:hAnsi="Calibri" w:cs="Calibri"/>
          <w:sz w:val="22"/>
          <w:szCs w:val="22"/>
        </w:rPr>
      </w:pPr>
      <w:r w:rsidRPr="008569FD">
        <w:rPr>
          <w:rFonts w:ascii="Calibri" w:hAnsi="Calibri" w:cs="Calibri"/>
          <w:sz w:val="22"/>
          <w:szCs w:val="22"/>
        </w:rPr>
        <w:t xml:space="preserve">Ich musste </w:t>
      </w:r>
      <w:r w:rsidRPr="008569FD">
        <w:rPr>
          <w:rFonts w:ascii="Calibri" w:hAnsi="Calibri" w:cs="Calibri"/>
          <w:b/>
          <w:sz w:val="22"/>
          <w:szCs w:val="22"/>
        </w:rPr>
        <w:t>feststellen</w:t>
      </w:r>
      <w:r w:rsidRPr="008569FD">
        <w:rPr>
          <w:rFonts w:ascii="Calibri" w:hAnsi="Calibri" w:cs="Calibri"/>
          <w:sz w:val="22"/>
          <w:szCs w:val="22"/>
        </w:rPr>
        <w:t>, dass ich mich geirrt hatte.</w:t>
      </w:r>
    </w:p>
    <w:p w:rsidR="00AB569F" w:rsidRPr="008569FD" w:rsidRDefault="00AB569F" w:rsidP="00A7499E">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9"/>
        </w:numPr>
        <w:tabs>
          <w:tab w:val="clear" w:pos="4536"/>
          <w:tab w:val="clear" w:pos="9072"/>
        </w:tabs>
        <w:rPr>
          <w:rFonts w:ascii="Calibri" w:hAnsi="Calibri" w:cs="Calibri"/>
          <w:sz w:val="22"/>
          <w:szCs w:val="22"/>
        </w:rPr>
      </w:pPr>
      <w:r w:rsidRPr="008569FD">
        <w:rPr>
          <w:rFonts w:ascii="Calibri" w:hAnsi="Calibri" w:cs="Calibri"/>
          <w:sz w:val="22"/>
          <w:szCs w:val="22"/>
        </w:rPr>
        <w:t xml:space="preserve">Du solltest dir </w:t>
      </w:r>
      <w:r w:rsidRPr="008569FD">
        <w:rPr>
          <w:rFonts w:ascii="Calibri" w:hAnsi="Calibri" w:cs="Calibri"/>
          <w:b/>
          <w:sz w:val="22"/>
          <w:szCs w:val="22"/>
        </w:rPr>
        <w:t>bewusstmachen</w:t>
      </w:r>
      <w:r w:rsidRPr="008569FD">
        <w:rPr>
          <w:rFonts w:ascii="Calibri" w:hAnsi="Calibri" w:cs="Calibri"/>
          <w:sz w:val="22"/>
          <w:szCs w:val="22"/>
        </w:rPr>
        <w:t>, welche Konsequenzen dein Verhalten hat.</w:t>
      </w:r>
    </w:p>
    <w:p w:rsidR="00AB569F" w:rsidRPr="008569FD" w:rsidRDefault="00AB569F" w:rsidP="002A4B21">
      <w:pPr>
        <w:pStyle w:val="Fuzeile"/>
        <w:tabs>
          <w:tab w:val="clear" w:pos="4536"/>
          <w:tab w:val="clear" w:pos="9072"/>
        </w:tabs>
        <w:ind w:left="708"/>
        <w:rPr>
          <w:rFonts w:ascii="Calibri" w:hAnsi="Calibri" w:cs="Calibri"/>
          <w:sz w:val="22"/>
          <w:szCs w:val="22"/>
        </w:rPr>
      </w:pPr>
      <w:r w:rsidRPr="008569FD">
        <w:rPr>
          <w:rFonts w:ascii="Calibri" w:hAnsi="Calibri" w:cs="Calibri"/>
          <w:sz w:val="22"/>
          <w:szCs w:val="22"/>
        </w:rPr>
        <w:t xml:space="preserve">Hast du diese Aktion </w:t>
      </w:r>
      <w:r w:rsidRPr="008569FD">
        <w:rPr>
          <w:rFonts w:ascii="Calibri" w:hAnsi="Calibri" w:cs="Calibri"/>
          <w:b/>
          <w:sz w:val="22"/>
          <w:szCs w:val="22"/>
        </w:rPr>
        <w:t>bewusst gemacht</w:t>
      </w:r>
      <w:r w:rsidRPr="008569FD">
        <w:rPr>
          <w:rFonts w:ascii="Calibri" w:hAnsi="Calibri" w:cs="Calibri"/>
          <w:sz w:val="22"/>
          <w:szCs w:val="22"/>
        </w:rPr>
        <w:t xml:space="preserve"> oder ist dir das alles nur so passiert?</w:t>
      </w:r>
    </w:p>
    <w:p w:rsidR="00AB569F" w:rsidRPr="008569FD" w:rsidRDefault="00AB569F" w:rsidP="00A7499E">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9"/>
        </w:numPr>
        <w:tabs>
          <w:tab w:val="clear" w:pos="4536"/>
          <w:tab w:val="clear" w:pos="9072"/>
        </w:tabs>
        <w:rPr>
          <w:rFonts w:ascii="Calibri" w:hAnsi="Calibri" w:cs="Calibri"/>
          <w:sz w:val="22"/>
          <w:szCs w:val="22"/>
        </w:rPr>
      </w:pPr>
      <w:r w:rsidRPr="008569FD">
        <w:rPr>
          <w:rFonts w:ascii="Calibri" w:hAnsi="Calibri" w:cs="Calibri"/>
          <w:sz w:val="22"/>
          <w:szCs w:val="22"/>
        </w:rPr>
        <w:t xml:space="preserve">Sie verließ </w:t>
      </w:r>
      <w:r w:rsidRPr="008569FD">
        <w:rPr>
          <w:rFonts w:ascii="Calibri" w:hAnsi="Calibri" w:cs="Calibri"/>
          <w:b/>
          <w:sz w:val="22"/>
          <w:szCs w:val="22"/>
        </w:rPr>
        <w:t>bitterböse</w:t>
      </w:r>
      <w:r w:rsidRPr="008569FD">
        <w:rPr>
          <w:rFonts w:ascii="Calibri" w:hAnsi="Calibri" w:cs="Calibri"/>
          <w:sz w:val="22"/>
          <w:szCs w:val="22"/>
        </w:rPr>
        <w:t xml:space="preserve"> die Versammlung.</w:t>
      </w:r>
    </w:p>
    <w:p w:rsidR="00AB569F" w:rsidRPr="008569FD" w:rsidRDefault="00AB569F" w:rsidP="002A4B21">
      <w:pPr>
        <w:pStyle w:val="Fuzeile"/>
        <w:tabs>
          <w:tab w:val="clear" w:pos="4536"/>
          <w:tab w:val="clear" w:pos="9072"/>
        </w:tabs>
        <w:ind w:left="708"/>
        <w:rPr>
          <w:rFonts w:ascii="Calibri" w:hAnsi="Calibri" w:cs="Calibri"/>
          <w:sz w:val="22"/>
          <w:szCs w:val="22"/>
        </w:rPr>
      </w:pPr>
      <w:r w:rsidRPr="008569FD">
        <w:rPr>
          <w:rFonts w:ascii="Calibri" w:hAnsi="Calibri" w:cs="Calibri"/>
          <w:sz w:val="22"/>
          <w:szCs w:val="22"/>
        </w:rPr>
        <w:t xml:space="preserve">Wenn etwas </w:t>
      </w:r>
      <w:r w:rsidRPr="008569FD">
        <w:rPr>
          <w:rFonts w:ascii="Calibri" w:hAnsi="Calibri" w:cs="Calibri"/>
          <w:b/>
          <w:sz w:val="22"/>
          <w:szCs w:val="22"/>
        </w:rPr>
        <w:t>bitter schmeckt</w:t>
      </w:r>
      <w:r w:rsidRPr="008569FD">
        <w:rPr>
          <w:rFonts w:ascii="Calibri" w:hAnsi="Calibri" w:cs="Calibri"/>
          <w:sz w:val="22"/>
          <w:szCs w:val="22"/>
        </w:rPr>
        <w:t>, mag ich es nicht.</w:t>
      </w:r>
    </w:p>
    <w:p w:rsidR="00AB569F" w:rsidRPr="008569FD" w:rsidRDefault="00AB569F" w:rsidP="00A7499E">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9"/>
        </w:numPr>
        <w:tabs>
          <w:tab w:val="clear" w:pos="4536"/>
          <w:tab w:val="clear" w:pos="9072"/>
        </w:tabs>
        <w:rPr>
          <w:rFonts w:ascii="Calibri" w:hAnsi="Calibri" w:cs="Calibri"/>
          <w:sz w:val="22"/>
          <w:szCs w:val="22"/>
        </w:rPr>
      </w:pPr>
      <w:r w:rsidRPr="008569FD">
        <w:rPr>
          <w:rFonts w:ascii="Calibri" w:hAnsi="Calibri" w:cs="Calibri"/>
          <w:sz w:val="22"/>
          <w:szCs w:val="22"/>
        </w:rPr>
        <w:t xml:space="preserve">Sollten sie noch einmal </w:t>
      </w:r>
      <w:r w:rsidRPr="008569FD">
        <w:rPr>
          <w:rFonts w:ascii="Calibri" w:hAnsi="Calibri" w:cs="Calibri"/>
          <w:b/>
          <w:sz w:val="22"/>
          <w:szCs w:val="22"/>
        </w:rPr>
        <w:t>aufeinandertreffen</w:t>
      </w:r>
      <w:r w:rsidRPr="008569FD">
        <w:rPr>
          <w:rFonts w:ascii="Calibri" w:hAnsi="Calibri" w:cs="Calibri"/>
          <w:sz w:val="22"/>
          <w:szCs w:val="22"/>
        </w:rPr>
        <w:t>, wollten sie sich anders verhalten.</w:t>
      </w:r>
    </w:p>
    <w:p w:rsidR="00AB569F" w:rsidRPr="008569FD" w:rsidRDefault="00AB569F" w:rsidP="002A4B21">
      <w:pPr>
        <w:pStyle w:val="Fuzeile"/>
        <w:tabs>
          <w:tab w:val="clear" w:pos="4536"/>
          <w:tab w:val="clear" w:pos="9072"/>
        </w:tabs>
        <w:ind w:left="708"/>
        <w:rPr>
          <w:rFonts w:ascii="Calibri" w:hAnsi="Calibri" w:cs="Calibri"/>
          <w:sz w:val="22"/>
          <w:szCs w:val="22"/>
        </w:rPr>
      </w:pPr>
      <w:r w:rsidRPr="008569FD">
        <w:rPr>
          <w:rFonts w:ascii="Calibri" w:hAnsi="Calibri" w:cs="Calibri"/>
          <w:sz w:val="22"/>
          <w:szCs w:val="22"/>
        </w:rPr>
        <w:t xml:space="preserve">Ihr müsst besser </w:t>
      </w:r>
      <w:r w:rsidRPr="008569FD">
        <w:rPr>
          <w:rFonts w:ascii="Calibri" w:hAnsi="Calibri" w:cs="Calibri"/>
          <w:b/>
          <w:sz w:val="22"/>
          <w:szCs w:val="22"/>
        </w:rPr>
        <w:t>aufeinander achten</w:t>
      </w:r>
      <w:r w:rsidRPr="008569FD">
        <w:rPr>
          <w:rFonts w:ascii="Calibri" w:hAnsi="Calibri" w:cs="Calibri"/>
          <w:sz w:val="22"/>
          <w:szCs w:val="22"/>
        </w:rPr>
        <w:t>.</w:t>
      </w:r>
    </w:p>
    <w:p w:rsidR="00AB569F" w:rsidRPr="008569FD" w:rsidRDefault="00AB569F" w:rsidP="00A7499E">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29"/>
        </w:numPr>
        <w:tabs>
          <w:tab w:val="clear" w:pos="4536"/>
          <w:tab w:val="clear" w:pos="9072"/>
        </w:tabs>
        <w:rPr>
          <w:rFonts w:ascii="Calibri" w:hAnsi="Calibri" w:cs="Calibri"/>
          <w:sz w:val="22"/>
          <w:szCs w:val="22"/>
        </w:rPr>
      </w:pPr>
      <w:r w:rsidRPr="008569FD">
        <w:rPr>
          <w:rFonts w:ascii="Calibri" w:hAnsi="Calibri" w:cs="Calibri"/>
          <w:sz w:val="22"/>
          <w:szCs w:val="22"/>
        </w:rPr>
        <w:t xml:space="preserve">Er wollte den Stoff mit einer Schere </w:t>
      </w:r>
      <w:r w:rsidRPr="008569FD">
        <w:rPr>
          <w:rFonts w:ascii="Calibri" w:hAnsi="Calibri" w:cs="Calibri"/>
          <w:b/>
          <w:sz w:val="22"/>
          <w:szCs w:val="22"/>
        </w:rPr>
        <w:t>zuschneiden</w:t>
      </w:r>
      <w:r w:rsidRPr="008569FD">
        <w:rPr>
          <w:rFonts w:ascii="Calibri" w:hAnsi="Calibri" w:cs="Calibri"/>
          <w:sz w:val="22"/>
          <w:szCs w:val="22"/>
        </w:rPr>
        <w:t>.</w:t>
      </w:r>
    </w:p>
    <w:p w:rsidR="00AB569F" w:rsidRPr="008569FD" w:rsidRDefault="00AB569F" w:rsidP="002A4B21">
      <w:pPr>
        <w:pStyle w:val="Fuzeile"/>
        <w:tabs>
          <w:tab w:val="clear" w:pos="4536"/>
          <w:tab w:val="clear" w:pos="9072"/>
        </w:tabs>
        <w:ind w:left="720"/>
        <w:rPr>
          <w:rFonts w:ascii="Calibri" w:hAnsi="Calibri" w:cs="Calibri"/>
          <w:sz w:val="22"/>
          <w:szCs w:val="22"/>
        </w:rPr>
      </w:pPr>
      <w:r w:rsidRPr="008569FD">
        <w:rPr>
          <w:rFonts w:ascii="Calibri" w:hAnsi="Calibri" w:cs="Calibri"/>
          <w:sz w:val="22"/>
          <w:szCs w:val="22"/>
        </w:rPr>
        <w:t xml:space="preserve">Sie versuchte, das Metall mit einer Küchenschere </w:t>
      </w:r>
      <w:r w:rsidRPr="008569FD">
        <w:rPr>
          <w:rFonts w:ascii="Calibri" w:hAnsi="Calibri" w:cs="Calibri"/>
          <w:b/>
          <w:sz w:val="22"/>
          <w:szCs w:val="22"/>
        </w:rPr>
        <w:t>zu zerschneiden</w:t>
      </w:r>
      <w:r w:rsidRPr="008569FD">
        <w:rPr>
          <w:rFonts w:ascii="Calibri" w:hAnsi="Calibri" w:cs="Calibri"/>
          <w:sz w:val="22"/>
          <w:szCs w:val="22"/>
        </w:rPr>
        <w:t>.</w:t>
      </w:r>
    </w:p>
    <w:p w:rsidR="00AB569F" w:rsidRPr="008569FD" w:rsidRDefault="00AB569F" w:rsidP="00EE1D98">
      <w:pPr>
        <w:pStyle w:val="Fuzeile"/>
        <w:tabs>
          <w:tab w:val="clear" w:pos="4536"/>
          <w:tab w:val="clear" w:pos="9072"/>
        </w:tabs>
        <w:rPr>
          <w:rFonts w:ascii="Calibri" w:hAnsi="Calibri"/>
        </w:rPr>
      </w:pPr>
    </w:p>
    <w:p w:rsidR="00AB569F" w:rsidRPr="008569FD" w:rsidRDefault="00AB569F" w:rsidP="00EE1D98">
      <w:pPr>
        <w:pStyle w:val="Fuzeile"/>
        <w:tabs>
          <w:tab w:val="clear" w:pos="4536"/>
          <w:tab w:val="clear" w:pos="9072"/>
        </w:tabs>
        <w:rPr>
          <w:rFonts w:ascii="Calibri" w:hAnsi="Calibri" w:cs="Calibri"/>
          <w:b/>
          <w:sz w:val="22"/>
          <w:szCs w:val="22"/>
        </w:rPr>
      </w:pPr>
      <w:r w:rsidRPr="008569FD">
        <w:rPr>
          <w:rFonts w:ascii="Calibri" w:hAnsi="Calibri" w:cs="Calibri"/>
          <w:b/>
          <w:sz w:val="22"/>
          <w:szCs w:val="22"/>
        </w:rPr>
        <w:t>S. 644, Aufgabe 2</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sz w:val="22"/>
          <w:szCs w:val="22"/>
        </w:rPr>
        <w:t xml:space="preserve">Das Angebot ist </w:t>
      </w:r>
      <w:r w:rsidRPr="008569FD">
        <w:rPr>
          <w:rFonts w:ascii="Calibri" w:hAnsi="Calibri" w:cs="Calibri"/>
          <w:b/>
          <w:sz w:val="22"/>
          <w:szCs w:val="22"/>
        </w:rPr>
        <w:t>supergünstig</w:t>
      </w:r>
      <w:r w:rsidRPr="008569FD">
        <w:rPr>
          <w:rFonts w:ascii="Calibri" w:hAnsi="Calibri" w:cs="Calibri"/>
          <w:sz w:val="22"/>
          <w:szCs w:val="22"/>
        </w:rPr>
        <w:t xml:space="preserve"> (12), Sie sollten sich jedoch </w:t>
      </w:r>
      <w:r w:rsidRPr="008569FD">
        <w:rPr>
          <w:rFonts w:ascii="Calibri" w:hAnsi="Calibri" w:cs="Calibri"/>
          <w:b/>
          <w:sz w:val="22"/>
          <w:szCs w:val="22"/>
        </w:rPr>
        <w:t>gut überlegen</w:t>
      </w:r>
      <w:r w:rsidRPr="008569FD">
        <w:rPr>
          <w:rFonts w:ascii="Calibri" w:hAnsi="Calibri" w:cs="Calibri"/>
          <w:sz w:val="22"/>
          <w:szCs w:val="22"/>
        </w:rPr>
        <w:t xml:space="preserve"> (8), ob die Qualität stimmt.</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sz w:val="22"/>
          <w:szCs w:val="22"/>
        </w:rPr>
        <w:t xml:space="preserve">Möchtest du noch länger hier </w:t>
      </w:r>
      <w:r w:rsidRPr="008569FD">
        <w:rPr>
          <w:rFonts w:ascii="Calibri" w:hAnsi="Calibri" w:cs="Calibri"/>
          <w:b/>
          <w:sz w:val="22"/>
          <w:szCs w:val="22"/>
        </w:rPr>
        <w:t>stehen bleiben</w:t>
      </w:r>
      <w:r w:rsidRPr="008569FD">
        <w:rPr>
          <w:rFonts w:ascii="Calibri" w:hAnsi="Calibri" w:cs="Calibri"/>
          <w:sz w:val="22"/>
          <w:szCs w:val="22"/>
        </w:rPr>
        <w:t xml:space="preserve"> (6)? Ich habe gerade jemanden </w:t>
      </w:r>
      <w:r w:rsidRPr="008569FD">
        <w:rPr>
          <w:rFonts w:ascii="Calibri" w:hAnsi="Calibri" w:cs="Calibri"/>
          <w:b/>
          <w:sz w:val="22"/>
          <w:szCs w:val="22"/>
        </w:rPr>
        <w:t>kennen g</w:t>
      </w:r>
      <w:r w:rsidRPr="008569FD">
        <w:rPr>
          <w:rFonts w:ascii="Calibri" w:hAnsi="Calibri" w:cs="Calibri"/>
          <w:b/>
          <w:sz w:val="22"/>
          <w:szCs w:val="22"/>
        </w:rPr>
        <w:t>e</w:t>
      </w:r>
      <w:r w:rsidRPr="008569FD">
        <w:rPr>
          <w:rFonts w:ascii="Calibri" w:hAnsi="Calibri" w:cs="Calibri"/>
          <w:b/>
          <w:sz w:val="22"/>
          <w:szCs w:val="22"/>
        </w:rPr>
        <w:t>lernt/kennengelernt</w:t>
      </w:r>
      <w:r w:rsidRPr="008569FD">
        <w:rPr>
          <w:rFonts w:ascii="Calibri" w:hAnsi="Calibri" w:cs="Calibri"/>
          <w:sz w:val="22"/>
          <w:szCs w:val="22"/>
        </w:rPr>
        <w:t xml:space="preserve"> (7). Wir wollen </w:t>
      </w:r>
      <w:r w:rsidRPr="008569FD">
        <w:rPr>
          <w:rFonts w:ascii="Calibri" w:hAnsi="Calibri" w:cs="Calibri"/>
          <w:b/>
          <w:sz w:val="22"/>
          <w:szCs w:val="22"/>
        </w:rPr>
        <w:t>Pizza essen</w:t>
      </w:r>
      <w:r w:rsidRPr="008569FD">
        <w:rPr>
          <w:rFonts w:ascii="Calibri" w:hAnsi="Calibri" w:cs="Calibri"/>
          <w:sz w:val="22"/>
          <w:szCs w:val="22"/>
        </w:rPr>
        <w:t xml:space="preserve"> (1).</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b/>
          <w:sz w:val="22"/>
          <w:szCs w:val="22"/>
        </w:rPr>
        <w:t xml:space="preserve">Krebs erregende </w:t>
      </w:r>
      <w:r w:rsidRPr="008569FD">
        <w:rPr>
          <w:rFonts w:ascii="Calibri" w:hAnsi="Calibri" w:cs="Calibri"/>
          <w:sz w:val="22"/>
          <w:szCs w:val="22"/>
        </w:rPr>
        <w:t>Stoffe</w:t>
      </w:r>
      <w:r w:rsidRPr="008569FD">
        <w:rPr>
          <w:rFonts w:ascii="Calibri" w:hAnsi="Calibri" w:cs="Calibri"/>
          <w:b/>
          <w:sz w:val="22"/>
          <w:szCs w:val="22"/>
        </w:rPr>
        <w:t>/krebserregende</w:t>
      </w:r>
      <w:r w:rsidRPr="008569FD">
        <w:rPr>
          <w:rFonts w:ascii="Calibri" w:hAnsi="Calibri" w:cs="Calibri"/>
          <w:sz w:val="22"/>
          <w:szCs w:val="22"/>
        </w:rPr>
        <w:t>(2)Stoffe sind seit Jahren in Lebensmitteln verboten.</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sz w:val="22"/>
          <w:szCs w:val="22"/>
        </w:rPr>
        <w:t xml:space="preserve">Als er endlich </w:t>
      </w:r>
      <w:r w:rsidRPr="008569FD">
        <w:rPr>
          <w:rFonts w:ascii="Calibri" w:hAnsi="Calibri" w:cs="Calibri"/>
          <w:b/>
          <w:sz w:val="22"/>
          <w:szCs w:val="22"/>
        </w:rPr>
        <w:t xml:space="preserve">da war </w:t>
      </w:r>
      <w:r w:rsidRPr="008569FD">
        <w:rPr>
          <w:rFonts w:ascii="Calibri" w:hAnsi="Calibri" w:cs="Calibri"/>
          <w:sz w:val="22"/>
          <w:szCs w:val="22"/>
        </w:rPr>
        <w:t xml:space="preserve">(5), war die Veranstaltung bereits beendet. Deshalb wollte er sofort wieder </w:t>
      </w:r>
      <w:r w:rsidRPr="008569FD">
        <w:rPr>
          <w:rFonts w:ascii="Calibri" w:hAnsi="Calibri" w:cs="Calibri"/>
          <w:b/>
          <w:sz w:val="22"/>
          <w:szCs w:val="22"/>
        </w:rPr>
        <w:t>heimgehen</w:t>
      </w:r>
      <w:r w:rsidRPr="008569FD">
        <w:rPr>
          <w:rFonts w:ascii="Calibri" w:hAnsi="Calibri" w:cs="Calibri"/>
          <w:sz w:val="22"/>
          <w:szCs w:val="22"/>
        </w:rPr>
        <w:t xml:space="preserve"> (4) und sich beim </w:t>
      </w:r>
      <w:r w:rsidRPr="008569FD">
        <w:rPr>
          <w:rFonts w:ascii="Calibri" w:hAnsi="Calibri" w:cs="Calibri"/>
          <w:b/>
          <w:sz w:val="22"/>
          <w:szCs w:val="22"/>
        </w:rPr>
        <w:t xml:space="preserve">Skatspielen </w:t>
      </w:r>
      <w:r w:rsidRPr="008569FD">
        <w:rPr>
          <w:rFonts w:ascii="Calibri" w:hAnsi="Calibri" w:cs="Calibri"/>
          <w:sz w:val="22"/>
          <w:szCs w:val="22"/>
        </w:rPr>
        <w:t>(3) mit seinen Freunden entspannen.</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sz w:val="22"/>
          <w:szCs w:val="22"/>
        </w:rPr>
        <w:t xml:space="preserve">Manche Pädagogen befürworten, dass Kinder bereits im Kindergarten </w:t>
      </w:r>
      <w:r w:rsidRPr="008569FD">
        <w:rPr>
          <w:rFonts w:ascii="Calibri" w:hAnsi="Calibri" w:cs="Calibri"/>
          <w:b/>
          <w:sz w:val="22"/>
          <w:szCs w:val="22"/>
        </w:rPr>
        <w:t>lesen lernen</w:t>
      </w:r>
      <w:r w:rsidRPr="008569FD">
        <w:rPr>
          <w:rFonts w:ascii="Calibri" w:hAnsi="Calibri" w:cs="Calibri"/>
          <w:sz w:val="22"/>
          <w:szCs w:val="22"/>
        </w:rPr>
        <w:t xml:space="preserve"> (6), und sie fordern, dass das </w:t>
      </w:r>
      <w:r w:rsidRPr="008569FD">
        <w:rPr>
          <w:rFonts w:ascii="Calibri" w:hAnsi="Calibri" w:cs="Calibri"/>
          <w:b/>
          <w:sz w:val="22"/>
          <w:szCs w:val="22"/>
        </w:rPr>
        <w:t>Sitzenbleiben</w:t>
      </w:r>
      <w:r w:rsidRPr="008569FD">
        <w:rPr>
          <w:rFonts w:ascii="Calibri" w:hAnsi="Calibri" w:cs="Calibri"/>
          <w:sz w:val="22"/>
          <w:szCs w:val="22"/>
        </w:rPr>
        <w:t xml:space="preserve"> (3) in der Schule abgeschafft wird. Wenn ein Schüler nä</w:t>
      </w:r>
      <w:r w:rsidRPr="008569FD">
        <w:rPr>
          <w:rFonts w:ascii="Calibri" w:hAnsi="Calibri" w:cs="Calibri"/>
          <w:sz w:val="22"/>
          <w:szCs w:val="22"/>
        </w:rPr>
        <w:t>m</w:t>
      </w:r>
      <w:r w:rsidRPr="008569FD">
        <w:rPr>
          <w:rFonts w:ascii="Calibri" w:hAnsi="Calibri" w:cs="Calibri"/>
          <w:sz w:val="22"/>
          <w:szCs w:val="22"/>
        </w:rPr>
        <w:t xml:space="preserve">lich </w:t>
      </w:r>
      <w:r w:rsidRPr="008569FD">
        <w:rPr>
          <w:rFonts w:ascii="Calibri" w:hAnsi="Calibri" w:cs="Calibri"/>
          <w:b/>
          <w:sz w:val="22"/>
          <w:szCs w:val="22"/>
        </w:rPr>
        <w:t xml:space="preserve">sitzen bleibt/sitzenbleibt </w:t>
      </w:r>
      <w:r w:rsidRPr="008569FD">
        <w:rPr>
          <w:rFonts w:ascii="Calibri" w:hAnsi="Calibri" w:cs="Calibri"/>
          <w:sz w:val="22"/>
          <w:szCs w:val="22"/>
        </w:rPr>
        <w:t>(7), führt eine Wiederholung nur selten zu einer entscheide</w:t>
      </w:r>
      <w:r w:rsidRPr="008569FD">
        <w:rPr>
          <w:rFonts w:ascii="Calibri" w:hAnsi="Calibri" w:cs="Calibri"/>
          <w:sz w:val="22"/>
          <w:szCs w:val="22"/>
        </w:rPr>
        <w:t>n</w:t>
      </w:r>
      <w:r w:rsidRPr="008569FD">
        <w:rPr>
          <w:rFonts w:ascii="Calibri" w:hAnsi="Calibri" w:cs="Calibri"/>
          <w:sz w:val="22"/>
          <w:szCs w:val="22"/>
        </w:rPr>
        <w:t>den Verbesserung.</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sz w:val="22"/>
          <w:szCs w:val="22"/>
        </w:rPr>
        <w:t xml:space="preserve">Ihm sollte es noch </w:t>
      </w:r>
      <w:r w:rsidRPr="008569FD">
        <w:rPr>
          <w:rFonts w:ascii="Calibri" w:hAnsi="Calibri" w:cs="Calibri"/>
          <w:b/>
          <w:sz w:val="22"/>
          <w:szCs w:val="22"/>
        </w:rPr>
        <w:t xml:space="preserve">leidtun </w:t>
      </w:r>
      <w:r w:rsidRPr="008569FD">
        <w:rPr>
          <w:rFonts w:ascii="Calibri" w:hAnsi="Calibri" w:cs="Calibri"/>
          <w:sz w:val="22"/>
          <w:szCs w:val="22"/>
        </w:rPr>
        <w:t>(4), so früh gegangen zu sein.</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sz w:val="22"/>
          <w:szCs w:val="22"/>
        </w:rPr>
        <w:t xml:space="preserve">Die Schreibweise von kennenlernen/kennen lernen ist </w:t>
      </w:r>
      <w:r w:rsidRPr="008569FD">
        <w:rPr>
          <w:rFonts w:ascii="Calibri" w:hAnsi="Calibri" w:cs="Calibri"/>
          <w:b/>
          <w:sz w:val="22"/>
          <w:szCs w:val="22"/>
        </w:rPr>
        <w:t>freigestellt</w:t>
      </w:r>
      <w:r w:rsidRPr="008569FD">
        <w:rPr>
          <w:rFonts w:ascii="Calibri" w:hAnsi="Calibri" w:cs="Calibri"/>
          <w:sz w:val="22"/>
          <w:szCs w:val="22"/>
        </w:rPr>
        <w:t xml:space="preserve"> (9).</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sz w:val="22"/>
          <w:szCs w:val="22"/>
        </w:rPr>
        <w:t xml:space="preserve">Wenn du das Referat </w:t>
      </w:r>
      <w:r w:rsidRPr="008569FD">
        <w:rPr>
          <w:rFonts w:ascii="Calibri" w:hAnsi="Calibri" w:cs="Calibri"/>
          <w:b/>
          <w:sz w:val="22"/>
          <w:szCs w:val="22"/>
        </w:rPr>
        <w:t>frei vorträgst</w:t>
      </w:r>
      <w:r w:rsidRPr="008569FD">
        <w:rPr>
          <w:rFonts w:ascii="Calibri" w:hAnsi="Calibri" w:cs="Calibri"/>
          <w:sz w:val="22"/>
          <w:szCs w:val="22"/>
        </w:rPr>
        <w:t xml:space="preserve"> (8), hört der Kurs dir interessierter zu.</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sz w:val="22"/>
          <w:szCs w:val="22"/>
        </w:rPr>
        <w:t xml:space="preserve">Der Richter hatte nicht die Absicht, den Angeklagten </w:t>
      </w:r>
      <w:r w:rsidRPr="008569FD">
        <w:rPr>
          <w:rFonts w:ascii="Calibri" w:hAnsi="Calibri" w:cs="Calibri"/>
          <w:b/>
          <w:sz w:val="22"/>
          <w:szCs w:val="22"/>
        </w:rPr>
        <w:t>freizusprechen</w:t>
      </w:r>
      <w:r w:rsidRPr="008569FD">
        <w:rPr>
          <w:rFonts w:ascii="Calibri" w:hAnsi="Calibri" w:cs="Calibri"/>
          <w:sz w:val="22"/>
          <w:szCs w:val="22"/>
        </w:rPr>
        <w:t xml:space="preserve"> (9).</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sz w:val="22"/>
          <w:szCs w:val="22"/>
        </w:rPr>
        <w:t xml:space="preserve">Bei </w:t>
      </w:r>
      <w:r w:rsidRPr="008569FD">
        <w:rPr>
          <w:rFonts w:ascii="Calibri" w:hAnsi="Calibri" w:cs="Calibri"/>
          <w:b/>
          <w:sz w:val="22"/>
          <w:szCs w:val="22"/>
        </w:rPr>
        <w:t>hochsommerlichen</w:t>
      </w:r>
      <w:r w:rsidRPr="008569FD">
        <w:rPr>
          <w:rFonts w:ascii="Calibri" w:hAnsi="Calibri" w:cs="Calibri"/>
          <w:sz w:val="22"/>
          <w:szCs w:val="22"/>
        </w:rPr>
        <w:t xml:space="preserve"> (11/12) Temperaturen ist unbedingt ein Sonnenschutz geboten. Das gilt vor allem auch, wenn man </w:t>
      </w:r>
      <w:r w:rsidRPr="008569FD">
        <w:rPr>
          <w:rFonts w:ascii="Calibri" w:hAnsi="Calibri" w:cs="Calibri"/>
          <w:b/>
          <w:sz w:val="22"/>
          <w:szCs w:val="22"/>
        </w:rPr>
        <w:t xml:space="preserve">Fahrrad fährt </w:t>
      </w:r>
      <w:r w:rsidRPr="008569FD">
        <w:rPr>
          <w:rFonts w:ascii="Calibri" w:hAnsi="Calibri" w:cs="Calibri"/>
          <w:sz w:val="22"/>
          <w:szCs w:val="22"/>
        </w:rPr>
        <w:t>(1) und die gefühlte Temperatur gar nicht so hoch zu sein scheint.</w:t>
      </w:r>
    </w:p>
    <w:p w:rsidR="00AB569F" w:rsidRPr="008569FD" w:rsidRDefault="00AB569F" w:rsidP="00EE1D98">
      <w:pPr>
        <w:pStyle w:val="Fuzeile"/>
        <w:tabs>
          <w:tab w:val="clear" w:pos="4536"/>
          <w:tab w:val="clear" w:pos="9072"/>
        </w:tabs>
        <w:rPr>
          <w:rFonts w:ascii="Calibri" w:hAnsi="Calibri" w:cs="Calibri"/>
          <w:b/>
          <w:bCs/>
          <w:sz w:val="22"/>
          <w:szCs w:val="22"/>
        </w:rPr>
      </w:pPr>
    </w:p>
    <w:p w:rsidR="00AB569F" w:rsidRPr="008569FD" w:rsidRDefault="00AB569F" w:rsidP="0024502C">
      <w:pPr>
        <w:pStyle w:val="Fuzeile"/>
        <w:numPr>
          <w:ilvl w:val="0"/>
          <w:numId w:val="30"/>
        </w:numPr>
        <w:tabs>
          <w:tab w:val="clear" w:pos="4536"/>
          <w:tab w:val="clear" w:pos="9072"/>
        </w:tabs>
        <w:rPr>
          <w:rFonts w:ascii="Calibri" w:hAnsi="Calibri" w:cs="Calibri"/>
          <w:sz w:val="22"/>
          <w:szCs w:val="22"/>
        </w:rPr>
      </w:pPr>
      <w:r w:rsidRPr="008569FD">
        <w:rPr>
          <w:rFonts w:ascii="Calibri" w:hAnsi="Calibri" w:cs="Calibri"/>
          <w:sz w:val="22"/>
          <w:szCs w:val="22"/>
        </w:rPr>
        <w:t xml:space="preserve">Die gefalteten Seiten sollten nun mit einem </w:t>
      </w:r>
      <w:r w:rsidRPr="008569FD">
        <w:rPr>
          <w:rFonts w:ascii="Calibri" w:hAnsi="Calibri" w:cs="Calibri"/>
          <w:b/>
          <w:sz w:val="22"/>
          <w:szCs w:val="22"/>
        </w:rPr>
        <w:t xml:space="preserve">scharfgeschliffenen/scharf geschliffenen </w:t>
      </w:r>
      <w:r w:rsidRPr="008569FD">
        <w:rPr>
          <w:rFonts w:ascii="Calibri" w:hAnsi="Calibri" w:cs="Calibri"/>
          <w:sz w:val="22"/>
          <w:szCs w:val="22"/>
        </w:rPr>
        <w:t xml:space="preserve">(10) Messer </w:t>
      </w:r>
      <w:r w:rsidRPr="008569FD">
        <w:rPr>
          <w:rFonts w:ascii="Calibri" w:hAnsi="Calibri" w:cs="Calibri"/>
          <w:b/>
          <w:sz w:val="22"/>
          <w:szCs w:val="22"/>
        </w:rPr>
        <w:t>kleingeschnitten/klein geschnitten</w:t>
      </w:r>
      <w:r w:rsidRPr="008569FD">
        <w:rPr>
          <w:rFonts w:ascii="Calibri" w:hAnsi="Calibri" w:cs="Calibri"/>
          <w:sz w:val="22"/>
          <w:szCs w:val="22"/>
        </w:rPr>
        <w:t xml:space="preserve"> (10) werden. </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1"/>
        </w:numPr>
        <w:tabs>
          <w:tab w:val="clear" w:pos="4536"/>
          <w:tab w:val="clear" w:pos="9072"/>
        </w:tabs>
        <w:rPr>
          <w:rFonts w:ascii="Calibri" w:hAnsi="Calibri" w:cs="Calibri"/>
          <w:sz w:val="22"/>
          <w:szCs w:val="22"/>
        </w:rPr>
      </w:pPr>
      <w:r w:rsidRPr="008569FD">
        <w:rPr>
          <w:rFonts w:ascii="Calibri" w:hAnsi="Calibri" w:cs="Calibri"/>
          <w:sz w:val="22"/>
          <w:szCs w:val="22"/>
        </w:rPr>
        <w:t xml:space="preserve">Über den Witz hätte er sich </w:t>
      </w:r>
      <w:r w:rsidRPr="008569FD">
        <w:rPr>
          <w:rFonts w:ascii="Calibri" w:hAnsi="Calibri" w:cs="Calibri"/>
          <w:b/>
          <w:sz w:val="22"/>
          <w:szCs w:val="22"/>
        </w:rPr>
        <w:t>kranklachen</w:t>
      </w:r>
      <w:r w:rsidRPr="008569FD">
        <w:rPr>
          <w:rFonts w:ascii="Calibri" w:hAnsi="Calibri" w:cs="Calibri"/>
          <w:sz w:val="22"/>
          <w:szCs w:val="22"/>
        </w:rPr>
        <w:t xml:space="preserve"> (9) können.</w:t>
      </w:r>
    </w:p>
    <w:p w:rsidR="00AB569F" w:rsidRPr="008569FD" w:rsidRDefault="00AB569F" w:rsidP="00EE1D98">
      <w:pPr>
        <w:pStyle w:val="Fuzeile"/>
        <w:tabs>
          <w:tab w:val="clear" w:pos="4536"/>
          <w:tab w:val="clear" w:pos="9072"/>
        </w:tabs>
        <w:rPr>
          <w:rFonts w:ascii="Calibri" w:hAnsi="Calibri" w:cs="Calibri"/>
          <w:sz w:val="22"/>
          <w:szCs w:val="22"/>
        </w:rPr>
      </w:pPr>
    </w:p>
    <w:p w:rsidR="00AB569F" w:rsidRPr="008569FD" w:rsidRDefault="00AB569F" w:rsidP="0024502C">
      <w:pPr>
        <w:pStyle w:val="Fuzeile"/>
        <w:numPr>
          <w:ilvl w:val="0"/>
          <w:numId w:val="31"/>
        </w:numPr>
        <w:tabs>
          <w:tab w:val="clear" w:pos="4536"/>
          <w:tab w:val="clear" w:pos="9072"/>
        </w:tabs>
        <w:rPr>
          <w:rFonts w:ascii="Calibri" w:hAnsi="Calibri" w:cs="Calibri"/>
          <w:sz w:val="22"/>
          <w:szCs w:val="22"/>
        </w:rPr>
      </w:pPr>
      <w:r w:rsidRPr="008569FD">
        <w:rPr>
          <w:rFonts w:ascii="Calibri" w:hAnsi="Calibri" w:cs="Calibri"/>
          <w:sz w:val="22"/>
          <w:szCs w:val="22"/>
        </w:rPr>
        <w:t xml:space="preserve">Wenn du noch niemals </w:t>
      </w:r>
      <w:r w:rsidRPr="008569FD">
        <w:rPr>
          <w:rFonts w:ascii="Calibri" w:hAnsi="Calibri" w:cs="Calibri"/>
          <w:b/>
          <w:sz w:val="22"/>
          <w:szCs w:val="22"/>
        </w:rPr>
        <w:t xml:space="preserve">hier gewesen </w:t>
      </w:r>
      <w:r w:rsidRPr="008569FD">
        <w:rPr>
          <w:rFonts w:ascii="Calibri" w:hAnsi="Calibri" w:cs="Calibri"/>
          <w:sz w:val="22"/>
          <w:szCs w:val="22"/>
        </w:rPr>
        <w:t>(5) bist, erkläre ich dir alles.</w:t>
      </w:r>
    </w:p>
    <w:p w:rsidR="00AB569F" w:rsidRPr="008569FD" w:rsidRDefault="00AB569F" w:rsidP="00EE1D98">
      <w:pPr>
        <w:pStyle w:val="Fuzeile"/>
        <w:tabs>
          <w:tab w:val="clear" w:pos="4536"/>
          <w:tab w:val="clear" w:pos="9072"/>
        </w:tabs>
        <w:rPr>
          <w:rFonts w:ascii="Calibri" w:hAnsi="Calibri" w:cs="Calibri"/>
          <w:sz w:val="28"/>
          <w:szCs w:val="28"/>
        </w:rPr>
      </w:pPr>
    </w:p>
    <w:p w:rsidR="00AB569F" w:rsidRPr="008569FD" w:rsidRDefault="00AB569F" w:rsidP="006C5CBC">
      <w:pPr>
        <w:pageBreakBefore/>
        <w:rPr>
          <w:b/>
          <w:sz w:val="28"/>
          <w:szCs w:val="28"/>
        </w:rPr>
      </w:pPr>
      <w:r w:rsidRPr="008569FD">
        <w:rPr>
          <w:b/>
          <w:sz w:val="28"/>
          <w:szCs w:val="28"/>
        </w:rPr>
        <w:lastRenderedPageBreak/>
        <w:t>Die Arbeit mit dem Wörterbuch</w:t>
      </w:r>
    </w:p>
    <w:p w:rsidR="00AB569F" w:rsidRPr="008569FD" w:rsidRDefault="00AB569F" w:rsidP="00375A57">
      <w:pPr>
        <w:rPr>
          <w:sz w:val="28"/>
          <w:szCs w:val="28"/>
        </w:rPr>
      </w:pPr>
    </w:p>
    <w:p w:rsidR="00AB569F" w:rsidRPr="008569FD" w:rsidRDefault="00AB569F" w:rsidP="00375A57">
      <w:pPr>
        <w:rPr>
          <w:b/>
        </w:rPr>
      </w:pPr>
      <w:r w:rsidRPr="008569FD">
        <w:rPr>
          <w:b/>
        </w:rPr>
        <w:t>S. 644, Aufgabe 1</w:t>
      </w:r>
    </w:p>
    <w:p w:rsidR="00AB569F" w:rsidRPr="008569FD" w:rsidRDefault="00AB569F" w:rsidP="00375A57"/>
    <w:p w:rsidR="00AB569F" w:rsidRPr="008569FD" w:rsidRDefault="00AB569F" w:rsidP="0024502C">
      <w:pPr>
        <w:pStyle w:val="Fuzeile"/>
        <w:numPr>
          <w:ilvl w:val="0"/>
          <w:numId w:val="32"/>
        </w:numPr>
        <w:tabs>
          <w:tab w:val="clear" w:pos="4536"/>
          <w:tab w:val="clear" w:pos="9072"/>
        </w:tabs>
        <w:rPr>
          <w:rFonts w:ascii="Calibri" w:hAnsi="Calibri"/>
          <w:sz w:val="22"/>
          <w:szCs w:val="22"/>
        </w:rPr>
      </w:pPr>
      <w:r w:rsidRPr="008569FD">
        <w:rPr>
          <w:rFonts w:ascii="Calibri" w:hAnsi="Calibri"/>
          <w:sz w:val="22"/>
          <w:szCs w:val="22"/>
        </w:rPr>
        <w:t xml:space="preserve">Welche zweite Möglichkeit gibt es, das Nomen/Substantiv „Mikrofon“ zu schreiben? </w:t>
      </w:r>
      <w:r w:rsidRPr="008569FD">
        <w:rPr>
          <w:rFonts w:ascii="Calibri" w:hAnsi="Calibri"/>
          <w:b/>
          <w:sz w:val="22"/>
          <w:szCs w:val="22"/>
        </w:rPr>
        <w:t>Mikr</w:t>
      </w:r>
      <w:r w:rsidRPr="008569FD">
        <w:rPr>
          <w:rFonts w:ascii="Calibri" w:hAnsi="Calibri"/>
          <w:b/>
          <w:sz w:val="22"/>
          <w:szCs w:val="22"/>
        </w:rPr>
        <w:t>o</w:t>
      </w:r>
      <w:r w:rsidRPr="008569FD">
        <w:rPr>
          <w:rFonts w:ascii="Calibri" w:hAnsi="Calibri"/>
          <w:b/>
          <w:sz w:val="22"/>
          <w:szCs w:val="22"/>
        </w:rPr>
        <w:t>phon</w:t>
      </w:r>
    </w:p>
    <w:p w:rsidR="00AB569F" w:rsidRPr="008569FD" w:rsidRDefault="00AB569F" w:rsidP="0024502C">
      <w:pPr>
        <w:pStyle w:val="Fuzeile"/>
        <w:numPr>
          <w:ilvl w:val="0"/>
          <w:numId w:val="32"/>
        </w:numPr>
        <w:tabs>
          <w:tab w:val="clear" w:pos="4536"/>
          <w:tab w:val="clear" w:pos="9072"/>
        </w:tabs>
        <w:rPr>
          <w:rFonts w:ascii="Calibri" w:hAnsi="Calibri"/>
          <w:sz w:val="22"/>
          <w:szCs w:val="22"/>
        </w:rPr>
      </w:pPr>
      <w:r w:rsidRPr="008569FD">
        <w:rPr>
          <w:rFonts w:ascii="Calibri" w:hAnsi="Calibri"/>
          <w:sz w:val="22"/>
          <w:szCs w:val="22"/>
        </w:rPr>
        <w:t xml:space="preserve">Welche Möglichkeit wird empfohlen? </w:t>
      </w:r>
      <w:r w:rsidRPr="008569FD">
        <w:rPr>
          <w:rFonts w:ascii="Calibri" w:hAnsi="Calibri"/>
          <w:b/>
          <w:sz w:val="22"/>
          <w:szCs w:val="22"/>
        </w:rPr>
        <w:t>Empfohlen wird Mikrofon</w:t>
      </w:r>
      <w:r w:rsidRPr="008569FD">
        <w:rPr>
          <w:rFonts w:ascii="Calibri" w:hAnsi="Calibri"/>
          <w:sz w:val="22"/>
          <w:szCs w:val="22"/>
        </w:rPr>
        <w:t>.</w:t>
      </w:r>
    </w:p>
    <w:p w:rsidR="00AB569F" w:rsidRPr="008569FD" w:rsidRDefault="00AB569F" w:rsidP="0024502C">
      <w:pPr>
        <w:pStyle w:val="Fuzeile"/>
        <w:numPr>
          <w:ilvl w:val="0"/>
          <w:numId w:val="32"/>
        </w:numPr>
        <w:tabs>
          <w:tab w:val="clear" w:pos="4536"/>
          <w:tab w:val="clear" w:pos="9072"/>
        </w:tabs>
        <w:rPr>
          <w:rFonts w:ascii="Calibri" w:hAnsi="Calibri"/>
          <w:sz w:val="22"/>
          <w:szCs w:val="22"/>
        </w:rPr>
      </w:pPr>
      <w:r w:rsidRPr="008569FD">
        <w:rPr>
          <w:rFonts w:ascii="Calibri" w:hAnsi="Calibri"/>
          <w:sz w:val="22"/>
          <w:szCs w:val="22"/>
        </w:rPr>
        <w:t>Wie lautet der bestimmte Artikel und damit das grammatische Geschlecht des N</w:t>
      </w:r>
      <w:r w:rsidRPr="008569FD">
        <w:rPr>
          <w:rFonts w:ascii="Calibri" w:hAnsi="Calibri"/>
          <w:sz w:val="22"/>
          <w:szCs w:val="22"/>
        </w:rPr>
        <w:t>o</w:t>
      </w:r>
      <w:r w:rsidRPr="008569FD">
        <w:rPr>
          <w:rFonts w:ascii="Calibri" w:hAnsi="Calibri"/>
          <w:sz w:val="22"/>
          <w:szCs w:val="22"/>
        </w:rPr>
        <w:t xml:space="preserve">mens/Substantivs „Mikrobe“? </w:t>
      </w:r>
      <w:r w:rsidRPr="008569FD">
        <w:rPr>
          <w:rFonts w:ascii="Calibri" w:hAnsi="Calibri"/>
          <w:b/>
          <w:sz w:val="22"/>
          <w:szCs w:val="22"/>
        </w:rPr>
        <w:t>Die, Femininum</w:t>
      </w:r>
    </w:p>
    <w:p w:rsidR="00AB569F" w:rsidRPr="008569FD" w:rsidRDefault="00AB569F" w:rsidP="0024502C">
      <w:pPr>
        <w:pStyle w:val="Fuzeile"/>
        <w:numPr>
          <w:ilvl w:val="0"/>
          <w:numId w:val="32"/>
        </w:numPr>
        <w:tabs>
          <w:tab w:val="clear" w:pos="4536"/>
          <w:tab w:val="clear" w:pos="9072"/>
        </w:tabs>
        <w:rPr>
          <w:rFonts w:ascii="Calibri" w:hAnsi="Calibri"/>
          <w:sz w:val="22"/>
          <w:szCs w:val="22"/>
        </w:rPr>
      </w:pPr>
      <w:r w:rsidRPr="008569FD">
        <w:rPr>
          <w:rFonts w:ascii="Calibri" w:hAnsi="Calibri"/>
          <w:sz w:val="22"/>
          <w:szCs w:val="22"/>
        </w:rPr>
        <w:t xml:space="preserve">Wie lautet die Puralform zu dem Nomen/Substantiv „Mikrometer“? </w:t>
      </w:r>
      <w:r w:rsidRPr="008569FD">
        <w:rPr>
          <w:rFonts w:ascii="Calibri" w:hAnsi="Calibri"/>
          <w:b/>
          <w:sz w:val="22"/>
          <w:szCs w:val="22"/>
        </w:rPr>
        <w:t>Die Mikrometer</w:t>
      </w:r>
    </w:p>
    <w:p w:rsidR="00AB569F" w:rsidRPr="008569FD" w:rsidRDefault="00AB569F" w:rsidP="0024502C">
      <w:pPr>
        <w:pStyle w:val="Fuzeile"/>
        <w:numPr>
          <w:ilvl w:val="0"/>
          <w:numId w:val="32"/>
        </w:numPr>
        <w:tabs>
          <w:tab w:val="clear" w:pos="4536"/>
          <w:tab w:val="clear" w:pos="9072"/>
        </w:tabs>
        <w:rPr>
          <w:rFonts w:ascii="Calibri" w:hAnsi="Calibri"/>
          <w:b/>
          <w:sz w:val="22"/>
          <w:szCs w:val="22"/>
        </w:rPr>
      </w:pPr>
      <w:r w:rsidRPr="008569FD">
        <w:rPr>
          <w:rFonts w:ascii="Calibri" w:hAnsi="Calibri"/>
          <w:sz w:val="22"/>
          <w:szCs w:val="22"/>
        </w:rPr>
        <w:t xml:space="preserve">Welche Bedeutungen hat das Nomen/Substantiv „Mikado“? </w:t>
      </w:r>
      <w:r w:rsidRPr="008569FD">
        <w:rPr>
          <w:rFonts w:ascii="Calibri" w:hAnsi="Calibri"/>
          <w:b/>
          <w:sz w:val="22"/>
          <w:szCs w:val="22"/>
        </w:rPr>
        <w:t>Frühere Bezeichnung für den japanischen Kaiser, ein Geschicklichkeitsspiel mit Holzstäbchen, Hauptstäbchen im G</w:t>
      </w:r>
      <w:r w:rsidRPr="008569FD">
        <w:rPr>
          <w:rFonts w:ascii="Calibri" w:hAnsi="Calibri"/>
          <w:b/>
          <w:sz w:val="22"/>
          <w:szCs w:val="22"/>
        </w:rPr>
        <w:t>e</w:t>
      </w:r>
      <w:r w:rsidRPr="008569FD">
        <w:rPr>
          <w:rFonts w:ascii="Calibri" w:hAnsi="Calibri"/>
          <w:b/>
          <w:sz w:val="22"/>
          <w:szCs w:val="22"/>
        </w:rPr>
        <w:t>schicklichkeitsspiel</w:t>
      </w:r>
    </w:p>
    <w:p w:rsidR="00AB569F" w:rsidRPr="008569FD" w:rsidRDefault="00AB569F" w:rsidP="0024502C">
      <w:pPr>
        <w:pStyle w:val="Fuzeile"/>
        <w:numPr>
          <w:ilvl w:val="0"/>
          <w:numId w:val="32"/>
        </w:numPr>
        <w:tabs>
          <w:tab w:val="clear" w:pos="4536"/>
          <w:tab w:val="clear" w:pos="9072"/>
        </w:tabs>
        <w:rPr>
          <w:rFonts w:ascii="Calibri" w:hAnsi="Calibri"/>
          <w:sz w:val="22"/>
          <w:szCs w:val="22"/>
        </w:rPr>
      </w:pPr>
      <w:r w:rsidRPr="008569FD">
        <w:rPr>
          <w:rFonts w:ascii="Calibri" w:hAnsi="Calibri"/>
          <w:sz w:val="22"/>
          <w:szCs w:val="22"/>
        </w:rPr>
        <w:t xml:space="preserve">Wie kann man das Nomen/Substantiv „Migrant“ trennen? </w:t>
      </w:r>
      <w:r w:rsidRPr="008569FD">
        <w:rPr>
          <w:rFonts w:ascii="Calibri" w:hAnsi="Calibri"/>
          <w:b/>
          <w:sz w:val="22"/>
          <w:szCs w:val="22"/>
        </w:rPr>
        <w:t>Mi-grant, Mig-rant</w:t>
      </w:r>
    </w:p>
    <w:p w:rsidR="00AB569F" w:rsidRPr="008569FD" w:rsidRDefault="00AB569F" w:rsidP="0024502C">
      <w:pPr>
        <w:pStyle w:val="Fuzeile"/>
        <w:numPr>
          <w:ilvl w:val="0"/>
          <w:numId w:val="32"/>
        </w:numPr>
        <w:tabs>
          <w:tab w:val="clear" w:pos="4536"/>
          <w:tab w:val="clear" w:pos="9072"/>
        </w:tabs>
        <w:rPr>
          <w:rFonts w:ascii="Calibri" w:hAnsi="Calibri"/>
          <w:sz w:val="22"/>
          <w:szCs w:val="22"/>
        </w:rPr>
      </w:pPr>
      <w:r w:rsidRPr="008569FD">
        <w:rPr>
          <w:rFonts w:ascii="Calibri" w:hAnsi="Calibri"/>
          <w:sz w:val="22"/>
          <w:szCs w:val="22"/>
        </w:rPr>
        <w:t xml:space="preserve">Aus welcher Sprache stammt das Wort „Mikroorganismus“? </w:t>
      </w:r>
      <w:r w:rsidRPr="008569FD">
        <w:rPr>
          <w:rFonts w:ascii="Calibri" w:hAnsi="Calibri"/>
          <w:b/>
          <w:sz w:val="22"/>
          <w:szCs w:val="22"/>
        </w:rPr>
        <w:t>Aus dem Griechischen</w:t>
      </w:r>
    </w:p>
    <w:p w:rsidR="00AB569F" w:rsidRPr="008569FD" w:rsidRDefault="00AB569F" w:rsidP="0024502C">
      <w:pPr>
        <w:pStyle w:val="Fuzeile"/>
        <w:numPr>
          <w:ilvl w:val="0"/>
          <w:numId w:val="32"/>
        </w:numPr>
        <w:tabs>
          <w:tab w:val="clear" w:pos="4536"/>
          <w:tab w:val="clear" w:pos="9072"/>
        </w:tabs>
        <w:rPr>
          <w:rFonts w:ascii="Calibri" w:hAnsi="Calibri"/>
          <w:b/>
          <w:sz w:val="22"/>
          <w:szCs w:val="22"/>
        </w:rPr>
      </w:pPr>
      <w:r w:rsidRPr="008569FD">
        <w:rPr>
          <w:rFonts w:ascii="Calibri" w:hAnsi="Calibri"/>
          <w:sz w:val="22"/>
          <w:szCs w:val="22"/>
        </w:rPr>
        <w:t xml:space="preserve">Welche Bedeutung hat das Nomen/Substantiv „Mikrotom“? </w:t>
      </w:r>
      <w:r w:rsidRPr="008569FD">
        <w:rPr>
          <w:rFonts w:ascii="Calibri" w:hAnsi="Calibri"/>
          <w:b/>
          <w:sz w:val="22"/>
          <w:szCs w:val="22"/>
        </w:rPr>
        <w:t>Gerät zur Herstellung feinster Schnitte für mikroskopische Untersuchungen</w:t>
      </w:r>
    </w:p>
    <w:p w:rsidR="00AB569F" w:rsidRPr="008569FD" w:rsidRDefault="00AB569F" w:rsidP="0024502C">
      <w:pPr>
        <w:pStyle w:val="Fuzeile"/>
        <w:numPr>
          <w:ilvl w:val="0"/>
          <w:numId w:val="32"/>
        </w:numPr>
        <w:tabs>
          <w:tab w:val="clear" w:pos="4536"/>
          <w:tab w:val="clear" w:pos="9072"/>
        </w:tabs>
        <w:rPr>
          <w:rFonts w:ascii="Calibri" w:hAnsi="Calibri"/>
        </w:rPr>
      </w:pPr>
      <w:r w:rsidRPr="008569FD">
        <w:rPr>
          <w:rFonts w:ascii="Calibri" w:hAnsi="Calibri"/>
          <w:sz w:val="22"/>
          <w:szCs w:val="22"/>
        </w:rPr>
        <w:t xml:space="preserve">Wo und wie wird das Wort „Mikrozensus“ betont? </w:t>
      </w:r>
      <w:r w:rsidRPr="008569FD">
        <w:rPr>
          <w:rFonts w:ascii="Calibri" w:hAnsi="Calibri"/>
          <w:b/>
          <w:sz w:val="22"/>
          <w:szCs w:val="22"/>
        </w:rPr>
        <w:t>Auf der ersten Silbe</w:t>
      </w:r>
    </w:p>
    <w:p w:rsidR="00AB569F" w:rsidRPr="008569FD" w:rsidRDefault="00AB569F" w:rsidP="00644814">
      <w:pPr>
        <w:pStyle w:val="Zwischenberschrift1"/>
      </w:pPr>
      <w:r w:rsidRPr="008569FD">
        <w:t>Die Zeichensetzung – Das Komma (S. 646 - 653)</w:t>
      </w:r>
    </w:p>
    <w:p w:rsidR="00AB569F" w:rsidRPr="008569FD" w:rsidRDefault="00AB569F" w:rsidP="00B12EB9">
      <w:pPr>
        <w:contextualSpacing/>
        <w:rPr>
          <w:sz w:val="28"/>
          <w:szCs w:val="28"/>
        </w:rPr>
      </w:pPr>
    </w:p>
    <w:p w:rsidR="00AB569F" w:rsidRPr="008569FD" w:rsidRDefault="00AB569F" w:rsidP="00B12EB9">
      <w:pPr>
        <w:contextualSpacing/>
        <w:rPr>
          <w:b/>
        </w:rPr>
      </w:pPr>
      <w:r w:rsidRPr="008569FD">
        <w:rPr>
          <w:b/>
        </w:rPr>
        <w:t>S. 647, Aufgabe 1</w:t>
      </w:r>
    </w:p>
    <w:p w:rsidR="00AB569F" w:rsidRPr="008569FD" w:rsidRDefault="00AB569F" w:rsidP="00271DCF"/>
    <w:p w:rsidR="00AB569F" w:rsidRPr="008569FD" w:rsidRDefault="00AB569F" w:rsidP="0024502C">
      <w:pPr>
        <w:numPr>
          <w:ilvl w:val="1"/>
          <w:numId w:val="16"/>
        </w:numPr>
        <w:tabs>
          <w:tab w:val="clear" w:pos="1440"/>
          <w:tab w:val="left" w:pos="720"/>
        </w:tabs>
        <w:ind w:left="714" w:hanging="357"/>
      </w:pPr>
      <w:r w:rsidRPr="008569FD">
        <w:t>Tadele nicht den Fluss, wenn du ins Wasser fällst. (Indien) (7)</w:t>
      </w:r>
    </w:p>
    <w:p w:rsidR="00AB569F" w:rsidRPr="008569FD" w:rsidRDefault="00AB569F" w:rsidP="0024502C">
      <w:pPr>
        <w:numPr>
          <w:ilvl w:val="1"/>
          <w:numId w:val="16"/>
        </w:numPr>
        <w:ind w:left="714" w:hanging="357"/>
      </w:pPr>
      <w:r w:rsidRPr="008569FD">
        <w:t>Der Erwachsene achtet auf Taten, das Kind auf Liebe. (Indien) (1)</w:t>
      </w:r>
    </w:p>
    <w:p w:rsidR="00AB569F" w:rsidRPr="008569FD" w:rsidRDefault="00AB569F" w:rsidP="0024502C">
      <w:pPr>
        <w:numPr>
          <w:ilvl w:val="1"/>
          <w:numId w:val="16"/>
        </w:numPr>
        <w:ind w:left="714" w:hanging="357"/>
      </w:pPr>
      <w:r w:rsidRPr="008569FD">
        <w:t>Die beste Lehrerin ist die Erfahrung, aber sie kommt, wenn es bereits zu spät ist. (Italien) (3) (7)</w:t>
      </w:r>
    </w:p>
    <w:p w:rsidR="00AB569F" w:rsidRPr="008569FD" w:rsidRDefault="00AB569F" w:rsidP="0024502C">
      <w:pPr>
        <w:numPr>
          <w:ilvl w:val="1"/>
          <w:numId w:val="16"/>
        </w:numPr>
        <w:ind w:left="714" w:hanging="357"/>
      </w:pPr>
      <w:r w:rsidRPr="008569FD">
        <w:t>Gesundheit ist ein Schatz, den niemand, der ihn besitzt, zu würdigen weiß. (Italien) (7) (8)</w:t>
      </w:r>
    </w:p>
    <w:p w:rsidR="00AB569F" w:rsidRPr="008569FD" w:rsidRDefault="00AB569F" w:rsidP="0024502C">
      <w:pPr>
        <w:numPr>
          <w:ilvl w:val="1"/>
          <w:numId w:val="16"/>
        </w:numPr>
        <w:ind w:left="714" w:hanging="357"/>
      </w:pPr>
      <w:r w:rsidRPr="008569FD">
        <w:t>Man lernt nicht für die Schule, sondern für das Leben. (Italien) (3)</w:t>
      </w:r>
    </w:p>
    <w:p w:rsidR="00AB569F" w:rsidRPr="008569FD" w:rsidRDefault="00AB569F" w:rsidP="0024502C">
      <w:pPr>
        <w:numPr>
          <w:ilvl w:val="1"/>
          <w:numId w:val="16"/>
        </w:numPr>
        <w:ind w:left="714" w:hanging="357"/>
      </w:pPr>
      <w:r w:rsidRPr="008569FD">
        <w:t>Um einen Gauner zu erkennen, braucht es anderthalb Gauner. (Italien) (6)</w:t>
      </w:r>
    </w:p>
    <w:p w:rsidR="00AB569F" w:rsidRPr="008569FD" w:rsidRDefault="00AB569F" w:rsidP="0024502C">
      <w:pPr>
        <w:numPr>
          <w:ilvl w:val="1"/>
          <w:numId w:val="16"/>
        </w:numPr>
        <w:ind w:left="714" w:hanging="357"/>
      </w:pPr>
      <w:r w:rsidRPr="008569FD">
        <w:t>Wer fragt, irrt nicht. (Polen) (7)</w:t>
      </w:r>
    </w:p>
    <w:p w:rsidR="00AB569F" w:rsidRPr="008569FD" w:rsidRDefault="00AB569F" w:rsidP="0024502C">
      <w:pPr>
        <w:numPr>
          <w:ilvl w:val="1"/>
          <w:numId w:val="16"/>
        </w:numPr>
        <w:ind w:left="714" w:hanging="357"/>
      </w:pPr>
      <w:r w:rsidRPr="008569FD">
        <w:t>Tiere verständigen sich über das Riechen, Menschen über die Worte. (Türkei) (1)</w:t>
      </w:r>
    </w:p>
    <w:p w:rsidR="00AB569F" w:rsidRPr="008569FD" w:rsidRDefault="00AB569F" w:rsidP="0024502C">
      <w:pPr>
        <w:numPr>
          <w:ilvl w:val="1"/>
          <w:numId w:val="16"/>
        </w:numPr>
        <w:ind w:left="714" w:hanging="357"/>
      </w:pPr>
      <w:r w:rsidRPr="008569FD">
        <w:t>Wer nie jagte und nie liebte, wer nie den Duft der Blumen suchte und nie beim Klang der Musik erbebte, ist kein Mensch, sondern ein Esel. (Arabien) (2) (7) (3)</w:t>
      </w:r>
    </w:p>
    <w:p w:rsidR="00AB569F" w:rsidRPr="008569FD" w:rsidRDefault="00AB569F" w:rsidP="0024502C">
      <w:pPr>
        <w:numPr>
          <w:ilvl w:val="1"/>
          <w:numId w:val="16"/>
        </w:numPr>
        <w:ind w:left="714" w:hanging="357"/>
      </w:pPr>
      <w:r w:rsidRPr="008569FD">
        <w:t>Die Geduld, das höchste menschliche Gut, ist der Schlüssel der Freude. (Arabien) (5)</w:t>
      </w:r>
    </w:p>
    <w:p w:rsidR="00AB569F" w:rsidRPr="008569FD" w:rsidRDefault="00AB569F" w:rsidP="0024502C">
      <w:pPr>
        <w:numPr>
          <w:ilvl w:val="1"/>
          <w:numId w:val="16"/>
        </w:numPr>
        <w:ind w:left="714" w:hanging="357"/>
      </w:pPr>
      <w:r w:rsidRPr="008569FD">
        <w:t>Die Weide ist ein kleiner Baum, aber sie dient dazu, die anderen zu binden. (Dänemark) (3) (6)</w:t>
      </w:r>
    </w:p>
    <w:p w:rsidR="00AB569F" w:rsidRPr="008569FD" w:rsidRDefault="00AB569F" w:rsidP="0024502C">
      <w:pPr>
        <w:numPr>
          <w:ilvl w:val="1"/>
          <w:numId w:val="16"/>
        </w:numPr>
        <w:ind w:left="714" w:hanging="357"/>
      </w:pPr>
      <w:r w:rsidRPr="008569FD">
        <w:t>Fehler sind wie Berge, man steht auf dem Gipfel seiner eigenen und redet über die der and</w:t>
      </w:r>
      <w:r w:rsidRPr="008569FD">
        <w:t>e</w:t>
      </w:r>
      <w:r w:rsidRPr="008569FD">
        <w:t>ren. (Afrika) (2)</w:t>
      </w:r>
    </w:p>
    <w:p w:rsidR="00AB569F" w:rsidRPr="008569FD" w:rsidRDefault="00AB569F" w:rsidP="0024502C">
      <w:pPr>
        <w:numPr>
          <w:ilvl w:val="1"/>
          <w:numId w:val="16"/>
        </w:numPr>
        <w:ind w:left="714" w:hanging="357"/>
      </w:pPr>
      <w:r w:rsidRPr="008569FD">
        <w:t>Klage nicht darüber, dass Gott den Tiger geschaffen hat, sondern danke ihm, dass er ihm ke</w:t>
      </w:r>
      <w:r w:rsidRPr="008569FD">
        <w:t>i</w:t>
      </w:r>
      <w:r w:rsidRPr="008569FD">
        <w:t>ne Flügel gegeben hat. (Afrika) (7) (3) (7)</w:t>
      </w:r>
    </w:p>
    <w:p w:rsidR="00AB569F" w:rsidRPr="008569FD" w:rsidRDefault="00AB569F" w:rsidP="0024502C">
      <w:pPr>
        <w:numPr>
          <w:ilvl w:val="1"/>
          <w:numId w:val="16"/>
        </w:numPr>
        <w:ind w:left="714" w:hanging="357"/>
      </w:pPr>
      <w:r w:rsidRPr="008569FD">
        <w:t>Gewiss, wer Fragen stellt, muss auch damit rechnen, Antworten zu bekommen. (Afrika) (4) (7) (6)</w:t>
      </w:r>
    </w:p>
    <w:p w:rsidR="00AB569F" w:rsidRPr="008569FD" w:rsidRDefault="00AB569F" w:rsidP="0024502C">
      <w:pPr>
        <w:numPr>
          <w:ilvl w:val="1"/>
          <w:numId w:val="16"/>
        </w:numPr>
        <w:ind w:left="714" w:hanging="357"/>
      </w:pPr>
      <w:r w:rsidRPr="008569FD">
        <w:t>Das Böse dringt unbemerkt wie ein Nadelstich ein, um doch groß wie eine Eiche zu werden. (Afrika) (6)</w:t>
      </w:r>
    </w:p>
    <w:p w:rsidR="00AB569F" w:rsidRPr="008569FD" w:rsidRDefault="00AB569F" w:rsidP="0024502C">
      <w:pPr>
        <w:numPr>
          <w:ilvl w:val="1"/>
          <w:numId w:val="16"/>
        </w:numPr>
        <w:ind w:left="714" w:hanging="357"/>
      </w:pPr>
      <w:r w:rsidRPr="008569FD">
        <w:t>Es ist das erste Stadium der Narrheit, sich für weise zu halten.  (Bosnien)  (6)</w:t>
      </w:r>
    </w:p>
    <w:p w:rsidR="00AB569F" w:rsidRPr="008569FD" w:rsidRDefault="00AB569F" w:rsidP="00446323">
      <w:pPr>
        <w:rPr>
          <w:sz w:val="28"/>
          <w:szCs w:val="28"/>
        </w:rPr>
      </w:pPr>
    </w:p>
    <w:p w:rsidR="00AB569F" w:rsidRPr="008569FD" w:rsidRDefault="00AB569F" w:rsidP="00446323">
      <w:pPr>
        <w:rPr>
          <w:sz w:val="28"/>
          <w:szCs w:val="28"/>
        </w:rPr>
      </w:pPr>
    </w:p>
    <w:p w:rsidR="00AB569F" w:rsidRPr="008569FD" w:rsidRDefault="00AB569F" w:rsidP="00EE5273">
      <w:pPr>
        <w:pageBreakBefore/>
        <w:rPr>
          <w:b/>
          <w:sz w:val="28"/>
          <w:szCs w:val="28"/>
        </w:rPr>
      </w:pPr>
      <w:r w:rsidRPr="008569FD">
        <w:rPr>
          <w:b/>
          <w:sz w:val="28"/>
          <w:szCs w:val="28"/>
        </w:rPr>
        <w:lastRenderedPageBreak/>
        <w:t>Das Komma in Aufzählungen (S. 647 - 648)</w:t>
      </w:r>
    </w:p>
    <w:p w:rsidR="00AB569F" w:rsidRPr="008569FD" w:rsidRDefault="00AB569F" w:rsidP="00446323">
      <w:pPr>
        <w:rPr>
          <w:sz w:val="28"/>
          <w:szCs w:val="28"/>
        </w:rPr>
      </w:pPr>
    </w:p>
    <w:p w:rsidR="00AB569F" w:rsidRPr="008569FD" w:rsidRDefault="00AB569F" w:rsidP="00446323">
      <w:pPr>
        <w:rPr>
          <w:b/>
        </w:rPr>
      </w:pPr>
      <w:r w:rsidRPr="008569FD">
        <w:rPr>
          <w:b/>
        </w:rPr>
        <w:t>S. 648, Aufgabe 1</w:t>
      </w:r>
    </w:p>
    <w:p w:rsidR="00AB569F" w:rsidRPr="008569FD" w:rsidRDefault="00AB569F" w:rsidP="00446323"/>
    <w:p w:rsidR="00AB569F" w:rsidRPr="008569FD" w:rsidRDefault="00AB569F" w:rsidP="0024502C">
      <w:pPr>
        <w:numPr>
          <w:ilvl w:val="0"/>
          <w:numId w:val="33"/>
        </w:numPr>
        <w:ind w:left="714" w:hanging="357"/>
      </w:pPr>
      <w:r w:rsidRPr="008569FD">
        <w:t>Er ging in die Schule, obwohl er sich krank fühlte, obwohl er noch nicht mit den Hausaufg</w:t>
      </w:r>
      <w:r w:rsidRPr="008569FD">
        <w:t>a</w:t>
      </w:r>
      <w:r w:rsidRPr="008569FD">
        <w:t>ben fertig war und obwohl mehrere Stunden ausfielen.</w:t>
      </w:r>
    </w:p>
    <w:p w:rsidR="00AB569F" w:rsidRPr="008569FD" w:rsidRDefault="00AB569F" w:rsidP="0024502C">
      <w:pPr>
        <w:numPr>
          <w:ilvl w:val="0"/>
          <w:numId w:val="33"/>
        </w:numPr>
        <w:ind w:left="714" w:hanging="357"/>
      </w:pPr>
      <w:r w:rsidRPr="008569FD">
        <w:t>Die Sprache ist ein lebendiger Organismus, der sich der Zeit anpasst, und deshalb muss man selbstverständlich mit Veränderungen rechnen.</w:t>
      </w:r>
    </w:p>
    <w:p w:rsidR="00AB569F" w:rsidRPr="008569FD" w:rsidRDefault="00AB569F" w:rsidP="0024502C">
      <w:pPr>
        <w:numPr>
          <w:ilvl w:val="0"/>
          <w:numId w:val="33"/>
        </w:numPr>
        <w:ind w:left="714" w:hanging="357"/>
      </w:pPr>
      <w:r w:rsidRPr="008569FD">
        <w:t>Entweder beginnen wir jetzt (,) oder wir werden nie fertig.</w:t>
      </w:r>
    </w:p>
    <w:p w:rsidR="00AB569F" w:rsidRPr="008569FD" w:rsidRDefault="00AB569F" w:rsidP="0024502C">
      <w:pPr>
        <w:numPr>
          <w:ilvl w:val="0"/>
          <w:numId w:val="33"/>
        </w:numPr>
        <w:ind w:left="714" w:hanging="357"/>
      </w:pPr>
      <w:r w:rsidRPr="008569FD">
        <w:t xml:space="preserve">Das ist in der Vergangenheit so gewesen (,) und es wird sich in der Zukunft fortsetzen. </w:t>
      </w:r>
    </w:p>
    <w:p w:rsidR="00AB569F" w:rsidRPr="008569FD" w:rsidRDefault="00AB569F" w:rsidP="0024502C">
      <w:pPr>
        <w:numPr>
          <w:ilvl w:val="0"/>
          <w:numId w:val="33"/>
        </w:numPr>
        <w:ind w:left="714" w:hanging="357"/>
      </w:pPr>
      <w:r w:rsidRPr="008569FD">
        <w:t>Sollen wir das Referat sofort erstellen (,) oder sollen wir damit noch warten?</w:t>
      </w:r>
    </w:p>
    <w:p w:rsidR="00AB569F" w:rsidRPr="008569FD" w:rsidRDefault="00AB569F" w:rsidP="0024502C">
      <w:pPr>
        <w:numPr>
          <w:ilvl w:val="0"/>
          <w:numId w:val="33"/>
        </w:numPr>
        <w:ind w:left="714" w:hanging="357"/>
      </w:pPr>
      <w:r w:rsidRPr="008569FD">
        <w:t>Sie konnten sich weder treffen (,) noch konnten sie sich eine SMS schicken.</w:t>
      </w:r>
    </w:p>
    <w:p w:rsidR="00AB569F" w:rsidRPr="008569FD" w:rsidRDefault="00AB569F" w:rsidP="0024502C">
      <w:pPr>
        <w:numPr>
          <w:ilvl w:val="0"/>
          <w:numId w:val="33"/>
        </w:numPr>
        <w:ind w:left="714" w:hanging="357"/>
      </w:pPr>
      <w:r w:rsidRPr="008569FD">
        <w:t>In Prag besichtigten die Kursteilnehmer nicht nur die Burg, sondern auch eine prunkvolle Bi</w:t>
      </w:r>
      <w:r w:rsidRPr="008569FD">
        <w:t>b</w:t>
      </w:r>
      <w:r w:rsidRPr="008569FD">
        <w:t>liothek sowie mehrere Synagogen.</w:t>
      </w:r>
    </w:p>
    <w:p w:rsidR="00AB569F" w:rsidRPr="008569FD" w:rsidRDefault="00AB569F" w:rsidP="0024502C">
      <w:pPr>
        <w:numPr>
          <w:ilvl w:val="0"/>
          <w:numId w:val="33"/>
        </w:numPr>
        <w:ind w:left="714" w:hanging="357"/>
      </w:pPr>
      <w:r w:rsidRPr="008569FD">
        <w:t>Hast du jetzt Zeit fürs Kino (,) oder arbeitest du immer noch?</w:t>
      </w:r>
    </w:p>
    <w:p w:rsidR="00AB569F" w:rsidRPr="008569FD" w:rsidRDefault="00AB569F" w:rsidP="0024502C">
      <w:pPr>
        <w:numPr>
          <w:ilvl w:val="0"/>
          <w:numId w:val="33"/>
        </w:numPr>
        <w:ind w:left="714" w:hanging="357"/>
      </w:pPr>
      <w:r w:rsidRPr="008569FD">
        <w:t>Klausuren bzw. schriftliche Ausarbeitungen jeder Art sollten gründlich geplant und überarbe</w:t>
      </w:r>
      <w:r w:rsidRPr="008569FD">
        <w:t>i</w:t>
      </w:r>
      <w:r w:rsidRPr="008569FD">
        <w:t>tet werden.</w:t>
      </w:r>
    </w:p>
    <w:p w:rsidR="00AB569F" w:rsidRPr="008569FD" w:rsidRDefault="00AB569F" w:rsidP="0024502C">
      <w:pPr>
        <w:numPr>
          <w:ilvl w:val="0"/>
          <w:numId w:val="33"/>
        </w:numPr>
        <w:ind w:left="714" w:hanging="357"/>
      </w:pPr>
      <w:r w:rsidRPr="008569FD">
        <w:t>Ich lade euch bestimmt ein, jedoch nicht in den nächsten zwei Wochen.</w:t>
      </w:r>
    </w:p>
    <w:p w:rsidR="00AB569F" w:rsidRPr="008569FD" w:rsidRDefault="00AB569F" w:rsidP="0024502C">
      <w:pPr>
        <w:numPr>
          <w:ilvl w:val="0"/>
          <w:numId w:val="33"/>
        </w:numPr>
        <w:ind w:left="714" w:hanging="357"/>
      </w:pPr>
      <w:r w:rsidRPr="008569FD">
        <w:t>Du sagst entweder gar nichts(,) oder du äußerst nur Kritik.</w:t>
      </w:r>
    </w:p>
    <w:p w:rsidR="00AB569F" w:rsidRPr="008569FD" w:rsidRDefault="00AB569F" w:rsidP="0024502C">
      <w:pPr>
        <w:numPr>
          <w:ilvl w:val="0"/>
          <w:numId w:val="33"/>
        </w:numPr>
        <w:ind w:left="714" w:hanging="357"/>
      </w:pPr>
      <w:r w:rsidRPr="008569FD">
        <w:t>Das Sprechen fiel ihm schwer, weil er erkältet war, und deshalb wollte er seine Hausaufg</w:t>
      </w:r>
      <w:r w:rsidRPr="008569FD">
        <w:t>a</w:t>
      </w:r>
      <w:r w:rsidRPr="008569FD">
        <w:t>ben nicht vorlesen.</w:t>
      </w:r>
    </w:p>
    <w:p w:rsidR="00AB569F" w:rsidRPr="008569FD" w:rsidRDefault="00AB569F" w:rsidP="0024502C">
      <w:pPr>
        <w:pStyle w:val="Listenabsatz"/>
        <w:numPr>
          <w:ilvl w:val="0"/>
          <w:numId w:val="33"/>
        </w:numPr>
        <w:ind w:left="714" w:hanging="357"/>
      </w:pPr>
      <w:r w:rsidRPr="008569FD">
        <w:t>Alle Freunde sowie die Verwandten kamen zur Geburtstagsparty (,) und sie blieben bis weit in die Nacht und feierten ausgelassen.</w:t>
      </w:r>
    </w:p>
    <w:p w:rsidR="00AB569F" w:rsidRPr="008569FD" w:rsidRDefault="00AB569F" w:rsidP="0024502C">
      <w:pPr>
        <w:pStyle w:val="Listenabsatz"/>
        <w:numPr>
          <w:ilvl w:val="0"/>
          <w:numId w:val="33"/>
        </w:numPr>
        <w:ind w:left="714" w:hanging="357"/>
      </w:pPr>
      <w:r w:rsidRPr="008569FD">
        <w:t>Nach dem Abitur will Marie entweder zunächst ein Jahr im Ausland verbringen oder in einem Verlag ein Praktikum machen (,) und danach möchte sie ihr Studium der Germanistik begi</w:t>
      </w:r>
      <w:r w:rsidRPr="008569FD">
        <w:t>n</w:t>
      </w:r>
      <w:r w:rsidRPr="008569FD">
        <w:t>nen.</w:t>
      </w:r>
    </w:p>
    <w:p w:rsidR="00AB569F" w:rsidRPr="008569FD" w:rsidRDefault="00AB569F" w:rsidP="0024502C">
      <w:pPr>
        <w:pStyle w:val="Listenabsatz"/>
        <w:numPr>
          <w:ilvl w:val="0"/>
          <w:numId w:val="33"/>
        </w:numPr>
        <w:ind w:left="714" w:hanging="357"/>
      </w:pPr>
      <w:r w:rsidRPr="008569FD">
        <w:t>Lukas treibt nicht nur intensiv Sport, sondern ernährt sich auch gesund (,) und er verzichtet auf Alkohol und Nikotin.</w:t>
      </w:r>
    </w:p>
    <w:p w:rsidR="00AB569F" w:rsidRPr="008569FD" w:rsidRDefault="00AB569F" w:rsidP="0024502C">
      <w:pPr>
        <w:pStyle w:val="Listenabsatz"/>
        <w:numPr>
          <w:ilvl w:val="0"/>
          <w:numId w:val="33"/>
        </w:numPr>
        <w:ind w:left="714" w:hanging="357"/>
      </w:pPr>
      <w:r w:rsidRPr="008569FD">
        <w:t xml:space="preserve">Ich bin sicher, dass wir uns wiedersehen werden und dass wir dann alle etwas klüger, reifer und gelassener sind. </w:t>
      </w:r>
    </w:p>
    <w:p w:rsidR="00AB569F" w:rsidRPr="008569FD" w:rsidRDefault="00AB569F" w:rsidP="00554C35">
      <w:pPr>
        <w:ind w:left="360"/>
        <w:rPr>
          <w:sz w:val="28"/>
          <w:szCs w:val="28"/>
        </w:rPr>
      </w:pPr>
    </w:p>
    <w:p w:rsidR="00AB569F" w:rsidRPr="008569FD" w:rsidRDefault="00AB569F" w:rsidP="00554C35">
      <w:pPr>
        <w:ind w:left="360"/>
        <w:rPr>
          <w:sz w:val="28"/>
          <w:szCs w:val="28"/>
        </w:rPr>
      </w:pPr>
    </w:p>
    <w:p w:rsidR="00AB569F" w:rsidRPr="008569FD" w:rsidRDefault="00AB569F" w:rsidP="00B12EB9">
      <w:pPr>
        <w:contextualSpacing/>
        <w:rPr>
          <w:b/>
          <w:sz w:val="28"/>
          <w:szCs w:val="28"/>
        </w:rPr>
      </w:pPr>
      <w:r w:rsidRPr="008569FD">
        <w:rPr>
          <w:b/>
          <w:sz w:val="28"/>
          <w:szCs w:val="28"/>
        </w:rPr>
        <w:t>Das Komma bei Einschüben und nachgestellten Erläuterungen (S. 649)</w:t>
      </w:r>
    </w:p>
    <w:p w:rsidR="00AB569F" w:rsidRPr="008569FD" w:rsidRDefault="00AB569F" w:rsidP="00B12EB9">
      <w:pPr>
        <w:contextualSpacing/>
        <w:rPr>
          <w:sz w:val="28"/>
          <w:szCs w:val="28"/>
        </w:rPr>
      </w:pPr>
    </w:p>
    <w:p w:rsidR="00AB569F" w:rsidRPr="008569FD" w:rsidRDefault="00AB569F" w:rsidP="00B12EB9">
      <w:pPr>
        <w:contextualSpacing/>
        <w:rPr>
          <w:b/>
        </w:rPr>
      </w:pPr>
      <w:r w:rsidRPr="008569FD">
        <w:rPr>
          <w:b/>
        </w:rPr>
        <w:t>S. 649, Aufgabe 1</w:t>
      </w:r>
    </w:p>
    <w:p w:rsidR="00AB569F" w:rsidRPr="008569FD" w:rsidRDefault="00AB569F" w:rsidP="00B12EB9">
      <w:pPr>
        <w:contextualSpacing/>
      </w:pPr>
    </w:p>
    <w:p w:rsidR="00AB569F" w:rsidRPr="008569FD" w:rsidRDefault="00AB569F" w:rsidP="0024502C">
      <w:pPr>
        <w:numPr>
          <w:ilvl w:val="0"/>
          <w:numId w:val="34"/>
        </w:numPr>
      </w:pPr>
      <w:r w:rsidRPr="008569FD">
        <w:t>Der Roman „Die Mittagsfrau“, geschrieben von Julia Franck, erschien 2007, und zwar im Ve</w:t>
      </w:r>
      <w:r w:rsidRPr="008569FD">
        <w:t>r</w:t>
      </w:r>
      <w:r w:rsidRPr="008569FD">
        <w:t>lag S. Fischer.</w:t>
      </w:r>
    </w:p>
    <w:p w:rsidR="00AB569F" w:rsidRPr="008569FD" w:rsidRDefault="00AB569F" w:rsidP="0024502C">
      <w:pPr>
        <w:numPr>
          <w:ilvl w:val="0"/>
          <w:numId w:val="34"/>
        </w:numPr>
      </w:pPr>
      <w:r w:rsidRPr="008569FD">
        <w:t>„Die Mittagsfrau" erzählt die Geschichte der jungen Helene, einer Frau, die vor dem Hinte</w:t>
      </w:r>
      <w:r w:rsidRPr="008569FD">
        <w:t>r</w:t>
      </w:r>
      <w:r w:rsidRPr="008569FD">
        <w:t xml:space="preserve">grund zweier Weltkriege mit ihrem Leben völlig überfordert ist. </w:t>
      </w:r>
    </w:p>
    <w:p w:rsidR="00AB569F" w:rsidRPr="008569FD" w:rsidRDefault="00AB569F" w:rsidP="0024502C">
      <w:pPr>
        <w:numPr>
          <w:ilvl w:val="0"/>
          <w:numId w:val="34"/>
        </w:numPr>
      </w:pPr>
      <w:r w:rsidRPr="008569FD">
        <w:t>Kurz vor ihrer Verlobung stirbt ihre große Liebe (,) und sie heiratet aus Verzweiflung einen anderen. Ihrem Leben als Frau und Mutter, sie hat inzwischen einen Sohn bekommen, ist sie kaum gewachsen. Schließlich trifft sie eine unglaubliche Entscheidung, nämlich ihr Kind zu verlassen.</w:t>
      </w:r>
    </w:p>
    <w:p w:rsidR="00AB569F" w:rsidRPr="008569FD" w:rsidRDefault="00AB569F" w:rsidP="0024502C">
      <w:pPr>
        <w:numPr>
          <w:ilvl w:val="0"/>
          <w:numId w:val="34"/>
        </w:numPr>
      </w:pPr>
      <w:r w:rsidRPr="008569FD">
        <w:t>Julia Franck erhielt mehrere Preise, u.a. den Deutschen Buchpreis, verliehen vom Börsenve</w:t>
      </w:r>
      <w:r w:rsidRPr="008569FD">
        <w:t>r</w:t>
      </w:r>
      <w:r w:rsidRPr="008569FD">
        <w:t xml:space="preserve">ein des Deutschen Buchhandels, und zwar kurz vor Beginn der Frankfurter Buchmesse im Herbst 2007. </w:t>
      </w:r>
    </w:p>
    <w:p w:rsidR="00AB569F" w:rsidRPr="008569FD" w:rsidRDefault="00AB569F" w:rsidP="0024502C">
      <w:pPr>
        <w:numPr>
          <w:ilvl w:val="0"/>
          <w:numId w:val="34"/>
        </w:numPr>
      </w:pPr>
      <w:r w:rsidRPr="008569FD">
        <w:t>Sie veröffentlichte bisher mehrere Bücher, darunter die Erzählsammlung „Bauchlandung“.</w:t>
      </w:r>
    </w:p>
    <w:p w:rsidR="00AB569F" w:rsidRPr="008569FD" w:rsidRDefault="00AB569F" w:rsidP="0024502C">
      <w:pPr>
        <w:numPr>
          <w:ilvl w:val="0"/>
          <w:numId w:val="34"/>
        </w:numPr>
      </w:pPr>
      <w:r w:rsidRPr="008569FD">
        <w:t>„Die Mittagsfrau“, es ist ihr bisher erfolgreichstes Buch, wurde in zahlreiche Sprachen übe</w:t>
      </w:r>
      <w:r w:rsidRPr="008569FD">
        <w:t>r</w:t>
      </w:r>
      <w:r w:rsidRPr="008569FD">
        <w:t>setzt.</w:t>
      </w:r>
    </w:p>
    <w:p w:rsidR="00AB569F" w:rsidRPr="008569FD" w:rsidRDefault="00AB569F" w:rsidP="0024502C">
      <w:pPr>
        <w:numPr>
          <w:ilvl w:val="0"/>
          <w:numId w:val="34"/>
        </w:numPr>
      </w:pPr>
      <w:r w:rsidRPr="008569FD">
        <w:lastRenderedPageBreak/>
        <w:t>Viele Kinderbücher, wie z.B. die von Astrid Lindgren, werden immer wieder auch von E</w:t>
      </w:r>
      <w:r w:rsidRPr="008569FD">
        <w:t>r</w:t>
      </w:r>
      <w:r w:rsidRPr="008569FD">
        <w:t>wachsenen gern gelesen.</w:t>
      </w:r>
    </w:p>
    <w:p w:rsidR="00AB569F" w:rsidRPr="008569FD" w:rsidRDefault="00AB569F" w:rsidP="0024502C">
      <w:pPr>
        <w:numPr>
          <w:ilvl w:val="0"/>
          <w:numId w:val="34"/>
        </w:numPr>
      </w:pPr>
      <w:r w:rsidRPr="008569FD">
        <w:t>Mirko arbeitet jeden Tag für das Unternehmen, außer am Sonntag, dem gesetzlich vorg</w:t>
      </w:r>
      <w:r w:rsidRPr="008569FD">
        <w:t>e</w:t>
      </w:r>
      <w:r w:rsidRPr="008569FD">
        <w:t>schriebenen Feiertag.</w:t>
      </w:r>
    </w:p>
    <w:p w:rsidR="00AB569F" w:rsidRPr="008569FD" w:rsidRDefault="00AB569F" w:rsidP="0024502C">
      <w:pPr>
        <w:numPr>
          <w:ilvl w:val="0"/>
          <w:numId w:val="34"/>
        </w:numPr>
      </w:pPr>
      <w:r w:rsidRPr="008569FD">
        <w:t>Bertolt Brecht, der Begründer des sogenannten „epischen Theaters“, wurde 1898 in Aug</w:t>
      </w:r>
      <w:r w:rsidRPr="008569FD">
        <w:t>s</w:t>
      </w:r>
      <w:r w:rsidRPr="008569FD">
        <w:t>burg geboren und starb 1956 in Berlin, der heutigen Bundeshauptstadt.</w:t>
      </w:r>
    </w:p>
    <w:p w:rsidR="00AB569F" w:rsidRPr="008569FD" w:rsidRDefault="00AB569F" w:rsidP="0024502C">
      <w:pPr>
        <w:numPr>
          <w:ilvl w:val="0"/>
          <w:numId w:val="34"/>
        </w:numPr>
      </w:pPr>
      <w:r w:rsidRPr="008569FD">
        <w:t>Er schrieb zahlreiche Theaterstücke, wie z.B. „Leben des Galilei“ oder „Der Kaukasische Kre</w:t>
      </w:r>
      <w:r w:rsidRPr="008569FD">
        <w:t>i</w:t>
      </w:r>
      <w:r w:rsidRPr="008569FD">
        <w:t>dekreis“.</w:t>
      </w:r>
    </w:p>
    <w:p w:rsidR="00AB569F" w:rsidRPr="008569FD" w:rsidRDefault="00AB569F" w:rsidP="0024502C">
      <w:pPr>
        <w:numPr>
          <w:ilvl w:val="0"/>
          <w:numId w:val="34"/>
        </w:numPr>
      </w:pPr>
      <w:r w:rsidRPr="008569FD">
        <w:t>Einige Werke, u.a. die Szene „Der Ingwertopf“, richten sich auch an Kinder.</w:t>
      </w:r>
    </w:p>
    <w:p w:rsidR="00AB569F" w:rsidRPr="008569FD" w:rsidRDefault="00AB569F" w:rsidP="0024502C">
      <w:pPr>
        <w:numPr>
          <w:ilvl w:val="0"/>
          <w:numId w:val="34"/>
        </w:numPr>
      </w:pPr>
      <w:r w:rsidRPr="008569FD">
        <w:t>Die Szene „Der Ingwertopf“, ursprünglich die Grundlage für ein längeres Theaterstück, ve</w:t>
      </w:r>
      <w:r w:rsidRPr="008569FD">
        <w:t>r</w:t>
      </w:r>
      <w:r w:rsidRPr="008569FD">
        <w:t>deutlicht die zentralen Merkmale seiner Theaterkonzeption.</w:t>
      </w:r>
    </w:p>
    <w:p w:rsidR="00AB569F" w:rsidRPr="008569FD" w:rsidRDefault="00AB569F" w:rsidP="0024502C">
      <w:pPr>
        <w:numPr>
          <w:ilvl w:val="0"/>
          <w:numId w:val="34"/>
        </w:numPr>
      </w:pPr>
      <w:r w:rsidRPr="008569FD">
        <w:t>Der Zuschauer soll zu dem dargestellten Geschehen eine kritische Distanz aufbauen, ein b</w:t>
      </w:r>
      <w:r w:rsidRPr="008569FD">
        <w:t>e</w:t>
      </w:r>
      <w:r w:rsidRPr="008569FD">
        <w:t>deutsames Anliegen Brechts.</w:t>
      </w:r>
    </w:p>
    <w:p w:rsidR="00AB569F" w:rsidRPr="008569FD" w:rsidRDefault="00AB569F" w:rsidP="0024502C">
      <w:pPr>
        <w:numPr>
          <w:ilvl w:val="0"/>
          <w:numId w:val="34"/>
        </w:numPr>
      </w:pPr>
      <w:r w:rsidRPr="008569FD">
        <w:t xml:space="preserve">Sogenannte Verfremdungseffekte, wie z.B. das Einfügen von Songs, das Heraustreten der Schauspieler aus ihrer Rolle und die direkte Ansprache des Publikums, sollen diese Distanz gewährleisten. </w:t>
      </w:r>
    </w:p>
    <w:p w:rsidR="00AB569F" w:rsidRPr="008569FD" w:rsidRDefault="00AB569F" w:rsidP="00B12EB9">
      <w:pPr>
        <w:contextualSpacing/>
        <w:rPr>
          <w:sz w:val="28"/>
          <w:szCs w:val="28"/>
        </w:rPr>
      </w:pPr>
    </w:p>
    <w:p w:rsidR="00AB569F" w:rsidRPr="008569FD" w:rsidRDefault="00AB569F" w:rsidP="00B12EB9">
      <w:pPr>
        <w:contextualSpacing/>
        <w:rPr>
          <w:sz w:val="28"/>
          <w:szCs w:val="28"/>
        </w:rPr>
      </w:pPr>
    </w:p>
    <w:p w:rsidR="00AB569F" w:rsidRPr="008569FD" w:rsidRDefault="00AB569F" w:rsidP="00B12EB9">
      <w:pPr>
        <w:contextualSpacing/>
        <w:rPr>
          <w:b/>
          <w:sz w:val="28"/>
          <w:szCs w:val="28"/>
        </w:rPr>
      </w:pPr>
      <w:r w:rsidRPr="008569FD">
        <w:rPr>
          <w:b/>
          <w:sz w:val="28"/>
          <w:szCs w:val="28"/>
        </w:rPr>
        <w:t>Das Komma in Satzgefügen (S. 650 - 651)</w:t>
      </w:r>
    </w:p>
    <w:p w:rsidR="00AB569F" w:rsidRPr="008569FD" w:rsidRDefault="00AB569F" w:rsidP="00B12EB9">
      <w:pPr>
        <w:contextualSpacing/>
        <w:rPr>
          <w:sz w:val="28"/>
          <w:szCs w:val="28"/>
        </w:rPr>
      </w:pPr>
    </w:p>
    <w:p w:rsidR="00AB569F" w:rsidRPr="008569FD" w:rsidRDefault="00AB569F" w:rsidP="00B12EB9">
      <w:pPr>
        <w:contextualSpacing/>
        <w:rPr>
          <w:b/>
        </w:rPr>
      </w:pPr>
      <w:r w:rsidRPr="008569FD">
        <w:rPr>
          <w:b/>
        </w:rPr>
        <w:t>S. 650, Aufgabe 1</w:t>
      </w:r>
    </w:p>
    <w:p w:rsidR="00AB569F" w:rsidRPr="008569FD" w:rsidRDefault="00AB569F" w:rsidP="00B12EB9">
      <w:pPr>
        <w:contextualSpacing/>
      </w:pPr>
    </w:p>
    <w:p w:rsidR="00AB569F" w:rsidRPr="008569FD" w:rsidRDefault="00AB569F" w:rsidP="0024502C">
      <w:pPr>
        <w:numPr>
          <w:ilvl w:val="0"/>
          <w:numId w:val="35"/>
        </w:numPr>
      </w:pPr>
      <w:r w:rsidRPr="008569FD">
        <w:t xml:space="preserve">„Julia Franck erzählt in ihrem großen neuen Roman ein Leben, </w:t>
      </w:r>
      <w:r w:rsidRPr="008569FD">
        <w:rPr>
          <w:u w:val="wave"/>
        </w:rPr>
        <w:t>das in die Mühlen eines furchtbaren Jahrhunderts gerät</w:t>
      </w:r>
      <w:r w:rsidRPr="008569FD">
        <w:t>, und die Geschichte einer faszinierenden Frau.“ (Klappe</w:t>
      </w:r>
      <w:r w:rsidRPr="008569FD">
        <w:t>n</w:t>
      </w:r>
      <w:r w:rsidRPr="008569FD">
        <w:t>text)</w:t>
      </w:r>
    </w:p>
    <w:p w:rsidR="00AB569F" w:rsidRPr="008569FD" w:rsidRDefault="00AB569F" w:rsidP="00EB3B12"/>
    <w:p w:rsidR="00AB569F" w:rsidRPr="008569FD" w:rsidRDefault="00AB569F" w:rsidP="0024502C">
      <w:pPr>
        <w:numPr>
          <w:ilvl w:val="0"/>
          <w:numId w:val="35"/>
        </w:numPr>
      </w:pPr>
      <w:r w:rsidRPr="008569FD">
        <w:rPr>
          <w:u w:val="wave"/>
        </w:rPr>
        <w:t>„Selbst nachdem im Frühjahr die Russen Stettin erobert hatten und einige der Soldaten sei</w:t>
      </w:r>
      <w:r w:rsidRPr="008569FD">
        <w:rPr>
          <w:u w:val="wave"/>
        </w:rPr>
        <w:t>t</w:t>
      </w:r>
      <w:r w:rsidRPr="008569FD">
        <w:rPr>
          <w:u w:val="wave"/>
        </w:rPr>
        <w:t>her in Frau Kozinskas Wohnung übernachteten</w:t>
      </w:r>
      <w:r w:rsidRPr="008569FD">
        <w:t>, hörte man sie früh am Morgen singen.“ (S. 10)</w:t>
      </w:r>
    </w:p>
    <w:p w:rsidR="00AB569F" w:rsidRPr="008569FD" w:rsidRDefault="00AB569F" w:rsidP="00EB3B12"/>
    <w:p w:rsidR="00AB569F" w:rsidRPr="008569FD" w:rsidRDefault="00AB569F" w:rsidP="0024502C">
      <w:pPr>
        <w:numPr>
          <w:ilvl w:val="0"/>
          <w:numId w:val="35"/>
        </w:numPr>
      </w:pPr>
      <w:r w:rsidRPr="008569FD">
        <w:t xml:space="preserve">„Peter wusste noch genau, </w:t>
      </w:r>
      <w:r w:rsidRPr="008569FD">
        <w:rPr>
          <w:u w:val="wave"/>
        </w:rPr>
        <w:t>wie er mit beiden Händen</w:t>
      </w:r>
      <w:r w:rsidRPr="008569FD">
        <w:t xml:space="preserve">, </w:t>
      </w:r>
      <w:r w:rsidRPr="008569FD">
        <w:rPr>
          <w:u w:val="wave"/>
        </w:rPr>
        <w:t>von denen die eine zugleich das Me</w:t>
      </w:r>
      <w:r w:rsidRPr="008569FD">
        <w:rPr>
          <w:u w:val="wave"/>
        </w:rPr>
        <w:t>s</w:t>
      </w:r>
      <w:r w:rsidRPr="008569FD">
        <w:rPr>
          <w:u w:val="wave"/>
        </w:rPr>
        <w:t>ser umklammerte</w:t>
      </w:r>
      <w:r w:rsidRPr="008569FD">
        <w:t xml:space="preserve">, </w:t>
      </w:r>
      <w:r w:rsidRPr="008569FD">
        <w:rPr>
          <w:u w:val="wave"/>
        </w:rPr>
        <w:t>den Samt der schweren Überdecke genommen hatte und seine Wange an dem Stoff rieb.“</w:t>
      </w:r>
      <w:r w:rsidRPr="008569FD">
        <w:t xml:space="preserve"> (S. 12)</w:t>
      </w:r>
    </w:p>
    <w:p w:rsidR="00AB569F" w:rsidRPr="008569FD" w:rsidRDefault="00AB569F" w:rsidP="00EB3B12"/>
    <w:p w:rsidR="00AB569F" w:rsidRPr="008569FD" w:rsidRDefault="00AB569F" w:rsidP="0024502C">
      <w:pPr>
        <w:numPr>
          <w:ilvl w:val="0"/>
          <w:numId w:val="35"/>
        </w:numPr>
      </w:pPr>
      <w:r w:rsidRPr="008569FD">
        <w:rPr>
          <w:u w:val="wave"/>
        </w:rPr>
        <w:t>„Während er sein Gesicht an dem Kissen rieb, den Kopf dabei hin und her wiegen musste,</w:t>
      </w:r>
      <w:r w:rsidRPr="008569FD">
        <w:t xml:space="preserve"> knisterte etwas darunter.“ (S. 13)</w:t>
      </w:r>
    </w:p>
    <w:p w:rsidR="00AB569F" w:rsidRPr="008569FD" w:rsidRDefault="00AB569F" w:rsidP="00EB3B12"/>
    <w:p w:rsidR="00AB569F" w:rsidRPr="008569FD" w:rsidRDefault="00AB569F" w:rsidP="0024502C">
      <w:pPr>
        <w:numPr>
          <w:ilvl w:val="0"/>
          <w:numId w:val="35"/>
        </w:numPr>
      </w:pPr>
      <w:r w:rsidRPr="008569FD">
        <w:t xml:space="preserve">„Peter ließ den Soldaten hinter der Tür sitzen und trat ins Nebenzimmer, </w:t>
      </w:r>
      <w:r w:rsidRPr="008569FD">
        <w:rPr>
          <w:u w:val="wave"/>
        </w:rPr>
        <w:t>wo seine Mutter gerade den Kleiderschrank schloss.“</w:t>
      </w:r>
      <w:r w:rsidRPr="008569FD">
        <w:t xml:space="preserve"> (S. 21)</w:t>
      </w:r>
    </w:p>
    <w:p w:rsidR="00AB569F" w:rsidRPr="008569FD" w:rsidRDefault="00AB569F" w:rsidP="00EB3B12"/>
    <w:p w:rsidR="00AB569F" w:rsidRPr="008569FD" w:rsidRDefault="00AB569F" w:rsidP="0024502C">
      <w:pPr>
        <w:numPr>
          <w:ilvl w:val="0"/>
          <w:numId w:val="35"/>
        </w:numPr>
      </w:pPr>
      <w:r w:rsidRPr="008569FD">
        <w:t xml:space="preserve">„Die Mutter lief mit ihren langen Beinen so schnell, </w:t>
      </w:r>
      <w:r w:rsidRPr="008569FD">
        <w:rPr>
          <w:u w:val="wave"/>
        </w:rPr>
        <w:t>dass Peter Mühe hatte</w:t>
      </w:r>
      <w:r w:rsidRPr="008569FD">
        <w:t xml:space="preserve">, </w:t>
      </w:r>
      <w:r w:rsidRPr="008569FD">
        <w:rPr>
          <w:u w:val="wave"/>
        </w:rPr>
        <w:t>hinterherz</w:t>
      </w:r>
      <w:r w:rsidRPr="008569FD">
        <w:rPr>
          <w:u w:val="wave"/>
        </w:rPr>
        <w:t>u</w:t>
      </w:r>
      <w:r w:rsidRPr="008569FD">
        <w:rPr>
          <w:u w:val="wave"/>
        </w:rPr>
        <w:t>kommen.“</w:t>
      </w:r>
      <w:r w:rsidRPr="008569FD">
        <w:t xml:space="preserve"> (S. 21)</w:t>
      </w:r>
    </w:p>
    <w:p w:rsidR="00AB569F" w:rsidRPr="008569FD" w:rsidRDefault="00AB569F" w:rsidP="00EB3B12"/>
    <w:p w:rsidR="00AB569F" w:rsidRPr="008569FD" w:rsidRDefault="00AB569F" w:rsidP="0024502C">
      <w:pPr>
        <w:numPr>
          <w:ilvl w:val="0"/>
          <w:numId w:val="35"/>
        </w:numPr>
      </w:pPr>
      <w:r w:rsidRPr="008569FD">
        <w:t xml:space="preserve">„Die Menschen drängten sich an den Zug, </w:t>
      </w:r>
      <w:r w:rsidRPr="008569FD">
        <w:rPr>
          <w:u w:val="wave"/>
        </w:rPr>
        <w:t>noch ehe er zum Stehen kam</w:t>
      </w:r>
      <w:r w:rsidRPr="008569FD">
        <w:t>, sie versuchten Griffe und Geländer zu packen.“ (24)</w:t>
      </w:r>
    </w:p>
    <w:p w:rsidR="00AB569F" w:rsidRPr="008569FD" w:rsidRDefault="00AB569F" w:rsidP="00EB3B12"/>
    <w:p w:rsidR="00AB569F" w:rsidRDefault="00AB569F" w:rsidP="0024502C">
      <w:pPr>
        <w:numPr>
          <w:ilvl w:val="0"/>
          <w:numId w:val="35"/>
        </w:numPr>
      </w:pPr>
      <w:r w:rsidRPr="008569FD">
        <w:t xml:space="preserve">Fast sah es aus, </w:t>
      </w:r>
      <w:r w:rsidRPr="008569FD">
        <w:rPr>
          <w:u w:val="wave"/>
        </w:rPr>
        <w:t>als brächten die vielen Menschen den Zug zum Stehen, als wären sie es</w:t>
      </w:r>
      <w:r w:rsidRPr="008569FD">
        <w:t xml:space="preserve">, </w:t>
      </w:r>
      <w:r w:rsidRPr="008569FD">
        <w:rPr>
          <w:u w:val="wave"/>
        </w:rPr>
        <w:t xml:space="preserve">die ihn anhielten.“ </w:t>
      </w:r>
      <w:r w:rsidRPr="008569FD">
        <w:t>(24)</w:t>
      </w:r>
    </w:p>
    <w:p w:rsidR="00AB569F" w:rsidRPr="008569FD" w:rsidRDefault="00AB569F" w:rsidP="00EE5273">
      <w:pPr>
        <w:spacing w:before="120" w:after="120"/>
        <w:ind w:left="357"/>
        <w:rPr>
          <w:sz w:val="18"/>
          <w:szCs w:val="18"/>
        </w:rPr>
      </w:pPr>
      <w:r w:rsidRPr="008569FD">
        <w:rPr>
          <w:sz w:val="18"/>
          <w:szCs w:val="18"/>
        </w:rPr>
        <w:t>(Aus: Julia Franck: Die Mittagsfrau, S. Fischer Verlag, Frankfurt 2007)</w:t>
      </w:r>
    </w:p>
    <w:p w:rsidR="00AB569F" w:rsidRPr="008569FD" w:rsidRDefault="00AB569F" w:rsidP="00B12EB9">
      <w:pPr>
        <w:contextualSpacing/>
      </w:pPr>
    </w:p>
    <w:p w:rsidR="00AB569F" w:rsidRPr="008569FD" w:rsidRDefault="00AB569F" w:rsidP="00B12EB9">
      <w:pPr>
        <w:contextualSpacing/>
        <w:rPr>
          <w:b/>
        </w:rPr>
      </w:pPr>
      <w:r w:rsidRPr="008569FD">
        <w:rPr>
          <w:b/>
        </w:rPr>
        <w:lastRenderedPageBreak/>
        <w:t>S. 650, Aufgabe 2</w:t>
      </w:r>
    </w:p>
    <w:p w:rsidR="00AB569F" w:rsidRPr="008569FD" w:rsidRDefault="00AB569F" w:rsidP="00B12EB9">
      <w:pPr>
        <w:contextualSpacing/>
      </w:pPr>
    </w:p>
    <w:p w:rsidR="00AB569F" w:rsidRPr="008569FD" w:rsidRDefault="00AB569F" w:rsidP="00191601">
      <w:pPr>
        <w:rPr>
          <w:rFonts w:cs="Calibri"/>
          <w:b/>
          <w:bCs/>
        </w:rPr>
      </w:pPr>
      <w:r w:rsidRPr="008569FD">
        <w:rPr>
          <w:rFonts w:cs="Calibri"/>
          <w:b/>
          <w:bCs/>
        </w:rPr>
        <w:t>Matthias Wulff</w:t>
      </w:r>
    </w:p>
    <w:p w:rsidR="00AB569F" w:rsidRPr="008569FD" w:rsidRDefault="00AB569F" w:rsidP="00191601">
      <w:pPr>
        <w:rPr>
          <w:rFonts w:cs="Calibri"/>
          <w:b/>
          <w:bCs/>
        </w:rPr>
      </w:pPr>
      <w:r w:rsidRPr="008569FD">
        <w:rPr>
          <w:rFonts w:cs="Calibri"/>
          <w:b/>
          <w:bCs/>
        </w:rPr>
        <w:t>Die ergreifende Geschichte der Julia Franck</w:t>
      </w:r>
    </w:p>
    <w:p w:rsidR="00AB569F" w:rsidRPr="008569FD" w:rsidRDefault="00AB569F" w:rsidP="00191601">
      <w:pPr>
        <w:pStyle w:val="StandardWeb"/>
        <w:contextualSpacing/>
        <w:rPr>
          <w:rFonts w:ascii="Calibri" w:hAnsi="Calibri" w:cs="Calibri"/>
          <w:sz w:val="22"/>
          <w:szCs w:val="22"/>
        </w:rPr>
      </w:pPr>
      <w:r w:rsidRPr="008569FD">
        <w:rPr>
          <w:rFonts w:ascii="Calibri" w:hAnsi="Calibri" w:cs="Calibri"/>
          <w:sz w:val="22"/>
          <w:szCs w:val="22"/>
        </w:rPr>
        <w:t xml:space="preserve">„Du wartest.“ Das sind die letzten Worte, die Peter von seiner Mutter hören wird. Sie verschwindet im Gewühl des Bahnhofs, lässt ihren minderjährigen Sohn dort zurück. Fahrkarten will sie holen, „die schönste Mutter der Welt“, wie Peter findet, der sie bewundert, in ihrem Bett bis in die Jugendtage schläft, der ihr alles erzählen und sie vor dem Einschlafen singen hören will. </w:t>
      </w:r>
    </w:p>
    <w:p w:rsidR="00AB569F" w:rsidRPr="008569FD" w:rsidRDefault="00AB569F" w:rsidP="00191601">
      <w:pPr>
        <w:pStyle w:val="StandardWeb"/>
        <w:contextualSpacing/>
        <w:rPr>
          <w:rFonts w:ascii="Calibri" w:hAnsi="Calibri" w:cs="Calibri"/>
          <w:sz w:val="22"/>
          <w:szCs w:val="22"/>
        </w:rPr>
      </w:pPr>
      <w:r w:rsidRPr="008569FD">
        <w:rPr>
          <w:rFonts w:ascii="Calibri" w:hAnsi="Calibri" w:cs="Calibri"/>
          <w:sz w:val="22"/>
          <w:szCs w:val="22"/>
        </w:rPr>
        <w:t>Doch die Mutter hört nicht zu, singt nicht, verlässt ihn. Diese böse, herzlose Frau. Julia Franck hat den Köder ausgelegt. Wie wird ein Mensch so gefühlskalt? Obwohl Franck insbesondere auf den ersten 100 Seiten in ihrem neuen Roman „Die Mittagsfrau“ über so viel Grausamkeit und Herzlosigkeit b</w:t>
      </w:r>
      <w:r w:rsidRPr="008569FD">
        <w:rPr>
          <w:rFonts w:ascii="Calibri" w:hAnsi="Calibri" w:cs="Calibri"/>
          <w:sz w:val="22"/>
          <w:szCs w:val="22"/>
        </w:rPr>
        <w:t>e</w:t>
      </w:r>
      <w:r w:rsidRPr="008569FD">
        <w:rPr>
          <w:rFonts w:ascii="Calibri" w:hAnsi="Calibri" w:cs="Calibri"/>
          <w:sz w:val="22"/>
          <w:szCs w:val="22"/>
        </w:rPr>
        <w:t>richtet, dass der Leser die Hand über die Augen legen möchte (,) wie im Kino, wenn das Schlachte</w:t>
      </w:r>
      <w:r w:rsidRPr="008569FD">
        <w:rPr>
          <w:rFonts w:ascii="Calibri" w:hAnsi="Calibri" w:cs="Calibri"/>
          <w:sz w:val="22"/>
          <w:szCs w:val="22"/>
        </w:rPr>
        <w:t>r</w:t>
      </w:r>
      <w:r w:rsidRPr="008569FD">
        <w:rPr>
          <w:rFonts w:ascii="Calibri" w:hAnsi="Calibri" w:cs="Calibri"/>
          <w:sz w:val="22"/>
          <w:szCs w:val="22"/>
        </w:rPr>
        <w:t xml:space="preserve">messer blitzt, kann man das Buch nicht zur Seite legen. </w:t>
      </w:r>
    </w:p>
    <w:p w:rsidR="00AB569F" w:rsidRPr="008569FD" w:rsidRDefault="00AB569F" w:rsidP="00EE5273">
      <w:pPr>
        <w:pStyle w:val="StandardWeb"/>
        <w:spacing w:after="0" w:afterAutospacing="0"/>
        <w:contextualSpacing/>
        <w:rPr>
          <w:rFonts w:ascii="Calibri" w:hAnsi="Calibri" w:cs="Calibri"/>
          <w:sz w:val="22"/>
          <w:szCs w:val="22"/>
        </w:rPr>
      </w:pPr>
      <w:r w:rsidRPr="008569FD">
        <w:rPr>
          <w:rFonts w:ascii="Calibri" w:hAnsi="Calibri" w:cs="Calibri"/>
          <w:sz w:val="22"/>
          <w:szCs w:val="22"/>
        </w:rPr>
        <w:t>Der Jury des Deutschen Buchpreises ging es nicht anders. Auf einmal hätten sie über die Charaktere diskutiert, berichtete gestern eine Jurorin,</w:t>
      </w:r>
      <w:r w:rsidRPr="008569FD">
        <w:rPr>
          <w:rStyle w:val="Funotenzeichen"/>
          <w:rFonts w:ascii="Calibri" w:hAnsi="Calibri" w:cs="Calibri"/>
          <w:sz w:val="22"/>
          <w:szCs w:val="22"/>
        </w:rPr>
        <w:footnoteReference w:id="4"/>
      </w:r>
      <w:r w:rsidRPr="008569FD">
        <w:rPr>
          <w:rFonts w:ascii="Calibri" w:hAnsi="Calibri" w:cs="Calibri"/>
          <w:sz w:val="22"/>
          <w:szCs w:val="22"/>
        </w:rPr>
        <w:t xml:space="preserve"> und damit sei auch klar geworden, dass Franck den Buc</w:t>
      </w:r>
      <w:r w:rsidRPr="008569FD">
        <w:rPr>
          <w:rFonts w:ascii="Calibri" w:hAnsi="Calibri" w:cs="Calibri"/>
          <w:sz w:val="22"/>
          <w:szCs w:val="22"/>
        </w:rPr>
        <w:t>h</w:t>
      </w:r>
      <w:r w:rsidRPr="008569FD">
        <w:rPr>
          <w:rFonts w:ascii="Calibri" w:hAnsi="Calibri" w:cs="Calibri"/>
          <w:sz w:val="22"/>
          <w:szCs w:val="22"/>
        </w:rPr>
        <w:t>preis gewinnen muss. Verdient hat sie ihn allemal. Und es ist insofern eine gute Entscheidung, weil mit Franck gleichsam die Kunst des Erzählens ausgezeichnet wurde.</w:t>
      </w:r>
    </w:p>
    <w:p w:rsidR="00AB569F" w:rsidRPr="00EE5273" w:rsidRDefault="00AB569F" w:rsidP="00EE5273">
      <w:pPr>
        <w:spacing w:before="120" w:after="120"/>
        <w:rPr>
          <w:sz w:val="18"/>
          <w:szCs w:val="18"/>
        </w:rPr>
      </w:pPr>
      <w:r w:rsidRPr="008569FD">
        <w:t>(</w:t>
      </w:r>
      <w:hyperlink r:id="rId28" w:history="1">
        <w:r w:rsidRPr="00EE5273">
          <w:rPr>
            <w:rStyle w:val="Hyperlink"/>
            <w:rFonts w:cs="Calibri"/>
            <w:color w:val="auto"/>
            <w:sz w:val="18"/>
            <w:szCs w:val="18"/>
          </w:rPr>
          <w:t>http://www.welt.de/kultur/article1247144/Die_ergreifende_Geschichte_der_Julia_Franck.htm</w:t>
        </w:r>
      </w:hyperlink>
      <w:r w:rsidRPr="00EE5273">
        <w:rPr>
          <w:sz w:val="18"/>
          <w:szCs w:val="18"/>
        </w:rPr>
        <w:t xml:space="preserve"> [letzter Zugriff: 19.7.2013])</w:t>
      </w:r>
    </w:p>
    <w:p w:rsidR="00AB569F" w:rsidRPr="008569FD" w:rsidRDefault="00AB569F" w:rsidP="00B12EB9">
      <w:pPr>
        <w:contextualSpacing/>
        <w:rPr>
          <w:b/>
          <w:sz w:val="28"/>
          <w:szCs w:val="28"/>
        </w:rPr>
      </w:pPr>
    </w:p>
    <w:p w:rsidR="00AB569F" w:rsidRPr="008569FD" w:rsidRDefault="00AB569F" w:rsidP="00B12EB9">
      <w:pPr>
        <w:contextualSpacing/>
        <w:rPr>
          <w:b/>
          <w:sz w:val="28"/>
          <w:szCs w:val="28"/>
        </w:rPr>
      </w:pPr>
    </w:p>
    <w:p w:rsidR="00AB569F" w:rsidRPr="008569FD" w:rsidRDefault="00AB569F" w:rsidP="00B12EB9">
      <w:pPr>
        <w:contextualSpacing/>
        <w:rPr>
          <w:b/>
          <w:sz w:val="28"/>
          <w:szCs w:val="28"/>
        </w:rPr>
      </w:pPr>
      <w:r w:rsidRPr="008569FD">
        <w:rPr>
          <w:b/>
          <w:sz w:val="28"/>
          <w:szCs w:val="28"/>
        </w:rPr>
        <w:t>Das Komma bei Infinitivgruppen (S. 651 - 652)</w:t>
      </w:r>
    </w:p>
    <w:p w:rsidR="00AB569F" w:rsidRPr="008569FD" w:rsidRDefault="00AB569F" w:rsidP="00B12EB9">
      <w:pPr>
        <w:contextualSpacing/>
        <w:rPr>
          <w:sz w:val="28"/>
          <w:szCs w:val="28"/>
        </w:rPr>
      </w:pPr>
    </w:p>
    <w:p w:rsidR="00AB569F" w:rsidRPr="008569FD" w:rsidRDefault="00AB569F" w:rsidP="00B12EB9">
      <w:pPr>
        <w:contextualSpacing/>
        <w:rPr>
          <w:b/>
        </w:rPr>
      </w:pPr>
      <w:r w:rsidRPr="008569FD">
        <w:rPr>
          <w:b/>
        </w:rPr>
        <w:t>S. 652, Aufgabe 1</w:t>
      </w:r>
    </w:p>
    <w:p w:rsidR="00AB569F" w:rsidRPr="008569FD" w:rsidRDefault="00AB569F" w:rsidP="00B562DB"/>
    <w:p w:rsidR="00AB569F" w:rsidRPr="008569FD" w:rsidRDefault="00AB569F" w:rsidP="0024502C">
      <w:pPr>
        <w:numPr>
          <w:ilvl w:val="0"/>
          <w:numId w:val="36"/>
        </w:numPr>
      </w:pPr>
      <w:r w:rsidRPr="008569FD">
        <w:t>Wenn Sie die Absicht haben, nach dem Abitur ein Studium zu beginnen, sollten Sie möglichst früh Ihre Interessenschwerpunkte festlegen.</w:t>
      </w:r>
    </w:p>
    <w:p w:rsidR="00AB569F" w:rsidRPr="008569FD" w:rsidRDefault="00AB569F" w:rsidP="0024502C">
      <w:pPr>
        <w:numPr>
          <w:ilvl w:val="0"/>
          <w:numId w:val="36"/>
        </w:numPr>
      </w:pPr>
      <w:r w:rsidRPr="008569FD">
        <w:t>Er mochte es nicht, so ausspioniert zu werden.</w:t>
      </w:r>
    </w:p>
    <w:p w:rsidR="00AB569F" w:rsidRPr="008569FD" w:rsidRDefault="00AB569F" w:rsidP="0024502C">
      <w:pPr>
        <w:numPr>
          <w:ilvl w:val="0"/>
          <w:numId w:val="36"/>
        </w:numPr>
      </w:pPr>
      <w:r w:rsidRPr="008569FD">
        <w:t>Den Vorwurf, unzuverlässig zu sein, wollte er nicht auf sich sitzen lassen.</w:t>
      </w:r>
    </w:p>
    <w:p w:rsidR="00AB569F" w:rsidRPr="008569FD" w:rsidRDefault="00AB569F" w:rsidP="0024502C">
      <w:pPr>
        <w:numPr>
          <w:ilvl w:val="0"/>
          <w:numId w:val="36"/>
        </w:numPr>
      </w:pPr>
      <w:r w:rsidRPr="008569FD">
        <w:t>Ihr Freund riet ihr (,) sich nicht zu viele Gedanken darüber zu machen.</w:t>
      </w:r>
    </w:p>
    <w:p w:rsidR="00AB569F" w:rsidRPr="008569FD" w:rsidRDefault="00AB569F" w:rsidP="0024502C">
      <w:pPr>
        <w:numPr>
          <w:ilvl w:val="0"/>
          <w:numId w:val="36"/>
        </w:numPr>
      </w:pPr>
      <w:r w:rsidRPr="008569FD">
        <w:t>Die Autorin begann eine Lesereise, um ihr neues Buch vorzustellen und um mit dem Publ</w:t>
      </w:r>
      <w:r w:rsidRPr="008569FD">
        <w:t>i</w:t>
      </w:r>
      <w:r w:rsidRPr="008569FD">
        <w:t>kum ins Gespräch zu kommen.</w:t>
      </w:r>
    </w:p>
    <w:p w:rsidR="00AB569F" w:rsidRPr="008569FD" w:rsidRDefault="00AB569F" w:rsidP="0024502C">
      <w:pPr>
        <w:numPr>
          <w:ilvl w:val="0"/>
          <w:numId w:val="36"/>
        </w:numPr>
      </w:pPr>
      <w:r w:rsidRPr="008569FD">
        <w:t>Sie wartete darauf, Fragen gestellt zu bekommen.</w:t>
      </w:r>
    </w:p>
    <w:p w:rsidR="00AB569F" w:rsidRPr="008569FD" w:rsidRDefault="00AB569F" w:rsidP="0024502C">
      <w:pPr>
        <w:numPr>
          <w:ilvl w:val="0"/>
          <w:numId w:val="36"/>
        </w:numPr>
      </w:pPr>
      <w:r w:rsidRPr="008569FD">
        <w:t>Anstatt nach dem Abitur ein Studium oder eine Ausbildung zu beginnen, entscheiden sich e</w:t>
      </w:r>
      <w:r w:rsidRPr="008569FD">
        <w:t>i</w:t>
      </w:r>
      <w:r w:rsidRPr="008569FD">
        <w:t>nige Schülerinnen und Schüler dazu, ein Jahr im Ausland zu verbringen, um andere Kulturen kennenzulernen und ihre Sprachkenntnisse zu verbessern.</w:t>
      </w:r>
    </w:p>
    <w:p w:rsidR="00AB569F" w:rsidRPr="008569FD" w:rsidRDefault="00AB569F" w:rsidP="0024502C">
      <w:pPr>
        <w:numPr>
          <w:ilvl w:val="0"/>
          <w:numId w:val="36"/>
        </w:numPr>
      </w:pPr>
      <w:r w:rsidRPr="008569FD">
        <w:t>Nach dem Essen begannen die Schülerinnen und Schüler (,) unruhig zu werden.</w:t>
      </w:r>
    </w:p>
    <w:p w:rsidR="00AB569F" w:rsidRPr="008569FD" w:rsidRDefault="00AB569F" w:rsidP="0024502C">
      <w:pPr>
        <w:numPr>
          <w:ilvl w:val="0"/>
          <w:numId w:val="36"/>
        </w:numPr>
      </w:pPr>
      <w:r w:rsidRPr="008569FD">
        <w:t>Sie bat ihn darum, vorbeizukommen, um die Unstimmigkeiten aus dem Weg zu räumen.</w:t>
      </w:r>
    </w:p>
    <w:p w:rsidR="00AB569F" w:rsidRPr="008569FD" w:rsidRDefault="00AB569F" w:rsidP="0024502C">
      <w:pPr>
        <w:numPr>
          <w:ilvl w:val="0"/>
          <w:numId w:val="36"/>
        </w:numPr>
      </w:pPr>
      <w:r w:rsidRPr="008569FD">
        <w:t>Nach dem Gespräch blieb ihr nichts anderes übrig, als sich bei ihm zu entschuldigen.</w:t>
      </w:r>
    </w:p>
    <w:p w:rsidR="00AB569F" w:rsidRPr="008569FD" w:rsidRDefault="00AB569F" w:rsidP="00B12EB9">
      <w:pPr>
        <w:contextualSpacing/>
      </w:pPr>
    </w:p>
    <w:p w:rsidR="00AB569F" w:rsidRPr="008569FD" w:rsidRDefault="00AB569F" w:rsidP="00B12EB9">
      <w:pPr>
        <w:contextualSpacing/>
        <w:rPr>
          <w:b/>
        </w:rPr>
      </w:pPr>
      <w:r w:rsidRPr="008569FD">
        <w:rPr>
          <w:b/>
        </w:rPr>
        <w:t>S. 652, Aufgabe 2</w:t>
      </w:r>
    </w:p>
    <w:p w:rsidR="00AB569F" w:rsidRPr="008569FD" w:rsidRDefault="00AB569F" w:rsidP="00B12EB9">
      <w:pPr>
        <w:contextualSpacing/>
      </w:pPr>
    </w:p>
    <w:p w:rsidR="00AB569F" w:rsidRPr="008569FD" w:rsidRDefault="00AB569F" w:rsidP="0024502C">
      <w:pPr>
        <w:pStyle w:val="Textkrper-Einzug3"/>
        <w:numPr>
          <w:ilvl w:val="1"/>
          <w:numId w:val="17"/>
        </w:numPr>
        <w:spacing w:after="0"/>
        <w:ind w:left="714" w:hanging="357"/>
        <w:rPr>
          <w:sz w:val="22"/>
          <w:szCs w:val="22"/>
        </w:rPr>
      </w:pPr>
      <w:r w:rsidRPr="008569FD">
        <w:rPr>
          <w:sz w:val="22"/>
          <w:szCs w:val="22"/>
        </w:rPr>
        <w:t>„Für mich ist die Autorin der ‚Mittagsfrau’ eine Ausnahmeautorin. Sie schreibt mitreißend, aber nicht reißerisch, sie erzählt plastisch und dicht, rollt die Geschichte intelligent von hi</w:t>
      </w:r>
      <w:r w:rsidRPr="008569FD">
        <w:rPr>
          <w:sz w:val="22"/>
          <w:szCs w:val="22"/>
        </w:rPr>
        <w:t>n</w:t>
      </w:r>
      <w:r w:rsidRPr="008569FD">
        <w:rPr>
          <w:sz w:val="22"/>
          <w:szCs w:val="22"/>
        </w:rPr>
        <w:t xml:space="preserve">ten auf, um den Leser dann unweigerlich und systematisch in den Bann zu ziehen. In ihrem leisen, fast spröden Erzählstil gelingt es der Autorin dennoch, uns zu berühren, und das sehr </w:t>
      </w:r>
      <w:r w:rsidRPr="008569FD">
        <w:rPr>
          <w:sz w:val="22"/>
          <w:szCs w:val="22"/>
        </w:rPr>
        <w:lastRenderedPageBreak/>
        <w:t>intensiv. Eine Geschichte, die tragisch und manchmal komisch ist, die viele Fragen offen lässt und gleich viele beantwortet,  kurzum: ein wirklich guter Roman mit Tiefe und Reife.“</w:t>
      </w:r>
    </w:p>
    <w:p w:rsidR="00AB569F" w:rsidRPr="008569FD" w:rsidRDefault="00AB569F" w:rsidP="00794144">
      <w:pPr>
        <w:pStyle w:val="Textkrper-Einzug3"/>
        <w:ind w:left="714" w:hanging="357"/>
      </w:pPr>
    </w:p>
    <w:p w:rsidR="00AB569F" w:rsidRPr="008569FD" w:rsidRDefault="00AB569F" w:rsidP="0024502C">
      <w:pPr>
        <w:numPr>
          <w:ilvl w:val="1"/>
          <w:numId w:val="17"/>
        </w:numPr>
        <w:ind w:left="714" w:hanging="357"/>
      </w:pPr>
      <w:r w:rsidRPr="008569FD">
        <w:t>„,Die Mittagsfrau’ hat absolut literarisches Niveau, doch die Erzählgeschwindigkeit fand ich manchmal etwas gewöhnungsbedürftig. Der ungeübte Leser läuft Gefahr, Entscheidendes zu überlesen, wenn er nicht ganz genau hinschaut. Für mich war es dennoch ein großes Lesee</w:t>
      </w:r>
      <w:r w:rsidRPr="008569FD">
        <w:t>r</w:t>
      </w:r>
      <w:r w:rsidRPr="008569FD">
        <w:t>lebnis.“</w:t>
      </w:r>
    </w:p>
    <w:p w:rsidR="00AB569F" w:rsidRPr="008569FD" w:rsidRDefault="00AB569F" w:rsidP="00794144">
      <w:pPr>
        <w:ind w:left="714" w:hanging="357"/>
      </w:pPr>
    </w:p>
    <w:p w:rsidR="00AB569F" w:rsidRPr="008569FD" w:rsidRDefault="00AB569F" w:rsidP="0024502C">
      <w:pPr>
        <w:numPr>
          <w:ilvl w:val="1"/>
          <w:numId w:val="17"/>
        </w:numPr>
        <w:ind w:left="714" w:hanging="357"/>
      </w:pPr>
      <w:r w:rsidRPr="008569FD">
        <w:t>„Eigentlich ein ergreifendes Buch, das in schöner Sprache geschrieben ist, aber es bleiben auch einige Fragen offen. Was hat die Frau denn nun genau dazu bewogen, ihr Kind einfach auf dem Bahnhof sitzen zu lassen?  Dessen Trauma wird eindrucksvoll vermittelt, aber die Auflösung bleibt offen, schade.“</w:t>
      </w:r>
    </w:p>
    <w:p w:rsidR="00AB569F" w:rsidRPr="008569FD" w:rsidRDefault="00AB569F" w:rsidP="00794144">
      <w:pPr>
        <w:ind w:left="714" w:hanging="357"/>
      </w:pPr>
    </w:p>
    <w:p w:rsidR="00AB569F" w:rsidRPr="008569FD" w:rsidRDefault="00AB569F" w:rsidP="0024502C">
      <w:pPr>
        <w:numPr>
          <w:ilvl w:val="1"/>
          <w:numId w:val="17"/>
        </w:numPr>
        <w:ind w:left="714" w:hanging="357"/>
      </w:pPr>
      <w:r w:rsidRPr="008569FD">
        <w:t>„An die klare, manchmal nüchtern wirkende Sprache musste ich mich erst einmal gewöhnen. Auch daran, dass die Autorin die wörtliche Rede in keiner Weise vom übrigen Text abhebt, weder durch Gedankenstriche noch durch die konventionellen ‚Gänsefüßchen’. Doch bald schon gelang es mir, in die Geschichte abzutauchen.“</w:t>
      </w:r>
    </w:p>
    <w:p w:rsidR="00AB569F" w:rsidRPr="008569FD" w:rsidRDefault="00AB569F" w:rsidP="00794144">
      <w:pPr>
        <w:ind w:left="714" w:hanging="357"/>
      </w:pPr>
    </w:p>
    <w:p w:rsidR="00AB569F" w:rsidRPr="008569FD" w:rsidRDefault="00AB569F" w:rsidP="0024502C">
      <w:pPr>
        <w:numPr>
          <w:ilvl w:val="1"/>
          <w:numId w:val="17"/>
        </w:numPr>
        <w:ind w:left="714" w:hanging="357"/>
      </w:pPr>
      <w:r w:rsidRPr="008569FD">
        <w:t>„Selten hat mich ein Buch so beeindruckt, selten wurde das Leben im Dritten Reich so reali</w:t>
      </w:r>
      <w:r w:rsidRPr="008569FD">
        <w:t>s</w:t>
      </w:r>
      <w:r w:rsidRPr="008569FD">
        <w:t>tisch nüchtern und dennoch tiefgehend beschrieben. Der Roman ist auf dem Weg, ein Klass</w:t>
      </w:r>
      <w:r w:rsidRPr="008569FD">
        <w:t>i</w:t>
      </w:r>
      <w:r w:rsidRPr="008569FD">
        <w:t>ker zu werden.“</w:t>
      </w:r>
    </w:p>
    <w:p w:rsidR="00AB569F" w:rsidRPr="008569FD" w:rsidRDefault="00AB569F" w:rsidP="00794144">
      <w:pPr>
        <w:ind w:left="714" w:hanging="357"/>
      </w:pPr>
    </w:p>
    <w:p w:rsidR="00AB569F" w:rsidRPr="008569FD" w:rsidRDefault="00AB569F" w:rsidP="0024502C">
      <w:pPr>
        <w:numPr>
          <w:ilvl w:val="1"/>
          <w:numId w:val="17"/>
        </w:numPr>
        <w:ind w:left="714" w:hanging="357"/>
      </w:pPr>
      <w:r w:rsidRPr="008569FD">
        <w:t>„Dieses Buch ist nicht nur für Jugendliche geeignet. Auch Erwachsene kommen voll auf ihre Kosten. Vor allem dann, wenn man den Nationalsozialismus aus der Sicht einer Jüdin kenne</w:t>
      </w:r>
      <w:r w:rsidRPr="008569FD">
        <w:t>n</w:t>
      </w:r>
      <w:r w:rsidRPr="008569FD">
        <w:t>lernen möchte. Julia Franck ist es gelungen, einen aufregenden Beginn mit einem unerwart</w:t>
      </w:r>
      <w:r w:rsidRPr="008569FD">
        <w:t>e</w:t>
      </w:r>
      <w:r w:rsidRPr="008569FD">
        <w:t>ten Ende zu verbinden. Dieses Buch sollte in keinem guten Bücherregal fehlen.“</w:t>
      </w:r>
    </w:p>
    <w:p w:rsidR="00AB569F" w:rsidRPr="008569FD" w:rsidRDefault="00AB569F" w:rsidP="00EE5273">
      <w:pPr>
        <w:spacing w:before="120" w:after="120"/>
        <w:ind w:left="357"/>
        <w:rPr>
          <w:sz w:val="18"/>
          <w:szCs w:val="18"/>
        </w:rPr>
      </w:pPr>
      <w:r w:rsidRPr="008569FD">
        <w:rPr>
          <w:sz w:val="18"/>
          <w:szCs w:val="18"/>
        </w:rPr>
        <w:t xml:space="preserve">(Rezensionen aus: </w:t>
      </w:r>
      <w:hyperlink r:id="rId29" w:history="1">
        <w:r w:rsidRPr="008569FD">
          <w:rPr>
            <w:rStyle w:val="Hyperlink"/>
            <w:sz w:val="18"/>
            <w:szCs w:val="18"/>
          </w:rPr>
          <w:t>http://www.amazon.de</w:t>
        </w:r>
      </w:hyperlink>
      <w:r w:rsidRPr="008569FD">
        <w:rPr>
          <w:sz w:val="18"/>
          <w:szCs w:val="18"/>
        </w:rPr>
        <w:t xml:space="preserve"> (leicht geändert) [letzter Zugriff: 23.6.2010]</w:t>
      </w:r>
      <w:r w:rsidR="00151B47">
        <w:rPr>
          <w:sz w:val="18"/>
          <w:szCs w:val="18"/>
        </w:rPr>
        <w:t>. Trotz intensiver Recherche konnten die einzelnen Rezensenten nicht ermittelt werden.</w:t>
      </w:r>
      <w:r w:rsidRPr="008569FD">
        <w:rPr>
          <w:sz w:val="18"/>
          <w:szCs w:val="18"/>
        </w:rPr>
        <w:t>)</w:t>
      </w:r>
    </w:p>
    <w:p w:rsidR="00AB569F" w:rsidRPr="008569FD" w:rsidRDefault="00AB569F" w:rsidP="00B12EB9">
      <w:pPr>
        <w:contextualSpacing/>
        <w:rPr>
          <w:sz w:val="28"/>
          <w:szCs w:val="28"/>
        </w:rPr>
      </w:pPr>
    </w:p>
    <w:p w:rsidR="00AB569F" w:rsidRPr="008569FD" w:rsidRDefault="00AB569F" w:rsidP="00B12EB9">
      <w:pPr>
        <w:contextualSpacing/>
        <w:rPr>
          <w:sz w:val="28"/>
          <w:szCs w:val="28"/>
        </w:rPr>
      </w:pPr>
    </w:p>
    <w:p w:rsidR="00AB569F" w:rsidRPr="008569FD" w:rsidRDefault="00AB569F" w:rsidP="00B12EB9">
      <w:pPr>
        <w:contextualSpacing/>
        <w:rPr>
          <w:b/>
          <w:sz w:val="28"/>
          <w:szCs w:val="28"/>
        </w:rPr>
      </w:pPr>
      <w:r w:rsidRPr="008569FD">
        <w:rPr>
          <w:b/>
          <w:sz w:val="28"/>
          <w:szCs w:val="28"/>
        </w:rPr>
        <w:t>Texte zum Üben (S. 653)</w:t>
      </w:r>
      <w:bookmarkStart w:id="0" w:name="_GoBack"/>
      <w:bookmarkEnd w:id="0"/>
    </w:p>
    <w:p w:rsidR="00AB569F" w:rsidRPr="008569FD" w:rsidRDefault="00AB569F" w:rsidP="00B12EB9">
      <w:pPr>
        <w:contextualSpacing/>
        <w:rPr>
          <w:sz w:val="28"/>
          <w:szCs w:val="28"/>
        </w:rPr>
      </w:pPr>
    </w:p>
    <w:p w:rsidR="00AB569F" w:rsidRPr="008569FD" w:rsidRDefault="00AB569F" w:rsidP="00B12EB9">
      <w:pPr>
        <w:contextualSpacing/>
        <w:rPr>
          <w:b/>
        </w:rPr>
      </w:pPr>
      <w:r w:rsidRPr="008569FD">
        <w:rPr>
          <w:b/>
        </w:rPr>
        <w:t>S. 653, Aufgabe 1</w:t>
      </w:r>
    </w:p>
    <w:p w:rsidR="00AB569F" w:rsidRPr="008569FD" w:rsidRDefault="00AB569F" w:rsidP="00B12EB9">
      <w:pPr>
        <w:contextualSpacing/>
      </w:pPr>
    </w:p>
    <w:p w:rsidR="00AB569F" w:rsidRPr="008569FD" w:rsidRDefault="00AB569F" w:rsidP="005C429F">
      <w:pPr>
        <w:rPr>
          <w:b/>
          <w:bCs/>
        </w:rPr>
      </w:pPr>
      <w:r w:rsidRPr="008569FD">
        <w:rPr>
          <w:b/>
          <w:bCs/>
        </w:rPr>
        <w:t>Julia Franck</w:t>
      </w:r>
    </w:p>
    <w:p w:rsidR="00AB569F" w:rsidRPr="008569FD" w:rsidRDefault="00AB569F" w:rsidP="005C429F">
      <w:r w:rsidRPr="008569FD">
        <w:rPr>
          <w:b/>
          <w:bCs/>
        </w:rPr>
        <w:t>Die Mittagsfrau</w:t>
      </w:r>
    </w:p>
    <w:p w:rsidR="00AB569F" w:rsidRPr="008569FD" w:rsidRDefault="00AB569F" w:rsidP="005C429F">
      <w:r w:rsidRPr="008569FD">
        <w:t>Es sollte noch mehrere Stunden dauern, bis ein Zug kam. Die Menschen drängten sich an den Zug, noch ehe er zum Stehen kam, sie versuchten (,) Griffe und Geländer zu packen. Fast sah es aus, als brächten die vielen Menschen den Zug zum Stehen, als wären sie es, die ihn anhielten. Der Zug schien nicht genügend Türen zu haben. Arme ruderten, Füße traten, schlugen aus (,) und Ellenbogen boxten. Schimpfen und Pfeifen. Wer zu schwach war, wurde zur Seite gedrängt, blieb zurück. Peter spürte die Hand seiner Mutter in seinem Rücken, wie sie ihn durch die Menge schob, Peter hatte Kleiderstoffe im Gesicht, Mäntel, ein Koffer stieß ihm in die Rippen (,) und schließlich packte ihn se</w:t>
      </w:r>
      <w:r w:rsidRPr="008569FD">
        <w:t>i</w:t>
      </w:r>
      <w:r w:rsidRPr="008569FD">
        <w:t>ne Mutter von hinten und stemmte ihn hoch über die Schultern der anderen Menschen. Der Schaf</w:t>
      </w:r>
      <w:r w:rsidRPr="008569FD">
        <w:t>f</w:t>
      </w:r>
      <w:r w:rsidRPr="008569FD">
        <w:t xml:space="preserve">ner pfiff. Im letzten Augenblick kämpfte sich Peters Mutter den entscheidenden Meter nach vorn, sie drückte Peter, schob ihn, presste ihn mit aller Kraft in den Zug. Peter drehte sich um, er hielt ihre Hand fest, umklammerte sie, der Zug ruckte, setzte sich in Bewegung, die Räder rollten, die Mutter lief, Peter hielt sich an der Tür fest, hielt seine Mutter fest, er würde ihr zeigen, wie stark er war. </w:t>
      </w:r>
    </w:p>
    <w:p w:rsidR="00AB569F" w:rsidRPr="008569FD" w:rsidRDefault="00AB569F" w:rsidP="00EE5273">
      <w:pPr>
        <w:spacing w:before="120" w:after="120"/>
        <w:rPr>
          <w:sz w:val="18"/>
          <w:szCs w:val="18"/>
        </w:rPr>
      </w:pPr>
      <w:r w:rsidRPr="008569FD">
        <w:rPr>
          <w:sz w:val="18"/>
          <w:szCs w:val="18"/>
        </w:rPr>
        <w:t>(Aus: Julia Franck: Die Mittagsfrau, S. Fischer Verlag, Frankfurt 2007, S. 24 f.)</w:t>
      </w:r>
    </w:p>
    <w:p w:rsidR="00AB569F" w:rsidRPr="008569FD" w:rsidRDefault="00AB569F" w:rsidP="005C429F"/>
    <w:p w:rsidR="00AB569F" w:rsidRPr="008569FD" w:rsidRDefault="00AB569F" w:rsidP="005C429F">
      <w:r w:rsidRPr="008569FD">
        <w:lastRenderedPageBreak/>
        <w:t>Er musste dringend und hielt Ausschau nach einer Toilette, aber er wollte warten, bis sie zurück war, schließlich konnte man sich auf solchen Bahnhöfen leicht verlieren. Langsam ging die Sonne unter. Peters Hände waren kalt, er hielt den Koffer fest und wippte mit den Knien. Kleine Farbpartikel vom Koffer klebten an seinen Händen, ochsenblutrot. Immer wieder blickte er in die Richtung der Tür, wo er seine Mutter zum letzten Mal gesehen hatte. Menschen strömten vorüber. Die Laternen gingen an. Irgendwann stand die Familie neben ihm von der Bank auf (,) und andere setzten sich. Peter musste an seinen Vater denken, der irgendwo in Frankfurt eine Brücke über den Main bauen würde, er wusste, wie er hieß, Wilhelm, aber nicht, wo er wohnte. Sein Vater war ein Held. Und seine Mu</w:t>
      </w:r>
      <w:r w:rsidRPr="008569FD">
        <w:t>t</w:t>
      </w:r>
      <w:r w:rsidRPr="008569FD">
        <w:t>ter? Auch ihren Namen kannte er, Alice. Sie hatte eine fragwürdige Herkunft. Peter schaute wieder zu der Tür, die in die Bahnhofshalle führte. Sein Hals war steif geworden, weil er nun schon Stunden so saß und in diese Richtung starrte.</w:t>
      </w:r>
    </w:p>
    <w:p w:rsidR="00AB569F" w:rsidRPr="008569FD" w:rsidRDefault="00AB569F" w:rsidP="00EE5273">
      <w:pPr>
        <w:spacing w:before="120" w:after="120"/>
        <w:rPr>
          <w:sz w:val="18"/>
          <w:szCs w:val="18"/>
        </w:rPr>
      </w:pPr>
      <w:r w:rsidRPr="008569FD">
        <w:rPr>
          <w:sz w:val="18"/>
          <w:szCs w:val="18"/>
        </w:rPr>
        <w:t>(Aus: Julia Franck: Die Mittagsfrau, S. Fischer Verlag, Frankfurt 2007, S. 27 f.)</w:t>
      </w:r>
    </w:p>
    <w:p w:rsidR="00AB569F" w:rsidRPr="008569FD" w:rsidRDefault="00AB569F" w:rsidP="00B12EB9">
      <w:pPr>
        <w:contextualSpacing/>
      </w:pPr>
    </w:p>
    <w:p w:rsidR="00AB569F" w:rsidRPr="008569FD" w:rsidRDefault="00AB569F" w:rsidP="00B12EB9">
      <w:pPr>
        <w:contextualSpacing/>
        <w:rPr>
          <w:b/>
        </w:rPr>
      </w:pPr>
      <w:r w:rsidRPr="008569FD">
        <w:rPr>
          <w:b/>
        </w:rPr>
        <w:t>S. 653, Aufgabe 2</w:t>
      </w:r>
    </w:p>
    <w:p w:rsidR="00AB569F" w:rsidRPr="008569FD" w:rsidRDefault="00AB569F" w:rsidP="00B12EB9">
      <w:pPr>
        <w:contextualSpacing/>
      </w:pPr>
    </w:p>
    <w:p w:rsidR="00AB569F" w:rsidRPr="008569FD" w:rsidRDefault="00AB569F" w:rsidP="000C15B2">
      <w:pPr>
        <w:pStyle w:val="Fuzeile"/>
        <w:tabs>
          <w:tab w:val="clear" w:pos="4536"/>
          <w:tab w:val="clear" w:pos="9072"/>
        </w:tabs>
        <w:rPr>
          <w:rFonts w:ascii="Calibri" w:hAnsi="Calibri"/>
          <w:b/>
          <w:bCs/>
        </w:rPr>
      </w:pPr>
      <w:r w:rsidRPr="008569FD">
        <w:rPr>
          <w:rFonts w:ascii="Calibri" w:hAnsi="Calibri"/>
          <w:b/>
          <w:bCs/>
        </w:rPr>
        <w:t>Julia Franck – eine biografische Notiz</w:t>
      </w:r>
    </w:p>
    <w:p w:rsidR="00AB569F" w:rsidRPr="008569FD" w:rsidRDefault="00AB569F" w:rsidP="000C15B2">
      <w:r w:rsidRPr="008569FD">
        <w:t>Julia Franck, geboren am 20.2.1970 in Ostberlin, wo sie auch ihre frühe Kindheit verbrachte. 1978 siedelte die Familie nach West-Berlin über und zog 1979 nach einem Aufenthalt im Flüchtlingslager „Marienfelde“ weiter nach Schleswig-Holstein. 1983, mit dreizehn Jahren, verließ Julia Franck ihre Familie, kehrte allein nach Berlin zurück und lebte bei Freunden. Nach dem Abitur begann sie ein Jurastudium, das sie nach längeren Reisen in die USA und nach Mittelamerika aber abbrach, um Altamerikanistik und Neuere Deutsche Literatur an der FU Berlin zu studieren. Anschließend arbeit</w:t>
      </w:r>
      <w:r w:rsidRPr="008569FD">
        <w:t>e</w:t>
      </w:r>
      <w:r w:rsidRPr="008569FD">
        <w:t>te sie als Hilfsschwester, Kellnerin, Fonotypistin. 1991/92 war sie freie Mitarbeiterin beim Berliner „Tagesspiegel“, 1994 - 1996 Regieassistentin beim Sender Freies Berlin (Bereich Hörfunk/Feature). Journalistische Arbeiten u.a. für „Frankfurter Allgemeine Zeitung“, „Süddeutsche Zeitung“, „Cosm</w:t>
      </w:r>
      <w:r w:rsidRPr="008569FD">
        <w:t>o</w:t>
      </w:r>
      <w:r w:rsidRPr="008569FD">
        <w:t>politan“, „Brigitte“ und „Merian“. Julia Franck lebt mit ihren beiden Kindern in Berlin.</w:t>
      </w:r>
    </w:p>
    <w:p w:rsidR="00AB569F" w:rsidRPr="00F52FC3" w:rsidRDefault="00AB569F" w:rsidP="00EE5273">
      <w:pPr>
        <w:pStyle w:val="Textkrper3"/>
        <w:spacing w:before="120"/>
        <w:rPr>
          <w:sz w:val="18"/>
          <w:szCs w:val="18"/>
        </w:rPr>
      </w:pPr>
      <w:r w:rsidRPr="008569FD">
        <w:rPr>
          <w:sz w:val="18"/>
          <w:szCs w:val="18"/>
        </w:rPr>
        <w:t>(Aus: Kritisches Lexikon zur deutschsprachigen Gegenwartsliteratur. Herausgegeben von Heinz Ludwig Arnold. Edition Text + Kritik)</w:t>
      </w:r>
    </w:p>
    <w:p w:rsidR="00AB569F" w:rsidRPr="0026695A" w:rsidRDefault="00AB569F" w:rsidP="00B12EB9">
      <w:pPr>
        <w:contextualSpacing/>
      </w:pPr>
    </w:p>
    <w:p w:rsidR="00AB569F" w:rsidRPr="0026695A" w:rsidRDefault="00AB569F" w:rsidP="00B12EB9">
      <w:pPr>
        <w:contextualSpacing/>
      </w:pPr>
    </w:p>
    <w:sectPr w:rsidR="00AB569F" w:rsidRPr="0026695A" w:rsidSect="00535803">
      <w:headerReference w:type="even" r:id="rId30"/>
      <w:headerReference w:type="default" r:id="rId3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1B47" w:rsidRDefault="00151B47" w:rsidP="004D264D">
      <w:r>
        <w:separator/>
      </w:r>
    </w:p>
  </w:endnote>
  <w:endnote w:type="continuationSeparator" w:id="0">
    <w:p w:rsidR="00151B47" w:rsidRDefault="00151B47" w:rsidP="004D26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1B47" w:rsidRDefault="00151B47" w:rsidP="004D264D">
      <w:r>
        <w:separator/>
      </w:r>
    </w:p>
  </w:footnote>
  <w:footnote w:type="continuationSeparator" w:id="0">
    <w:p w:rsidR="00151B47" w:rsidRDefault="00151B47" w:rsidP="004D264D">
      <w:r>
        <w:continuationSeparator/>
      </w:r>
    </w:p>
  </w:footnote>
  <w:footnote w:id="1">
    <w:p w:rsidR="00151B47" w:rsidRDefault="00151B47">
      <w:pPr>
        <w:pStyle w:val="Funotentext"/>
      </w:pPr>
      <w:r>
        <w:rPr>
          <w:rStyle w:val="Funotenzeichen"/>
        </w:rPr>
        <w:footnoteRef/>
      </w:r>
      <w:r>
        <w:t xml:space="preserve"> Die Perfektform wird hier verwendet, weil das Geschehen vor dem im Präsens Beschriebenen liegt.</w:t>
      </w:r>
    </w:p>
  </w:footnote>
  <w:footnote w:id="2">
    <w:p w:rsidR="00151B47" w:rsidRDefault="00151B47" w:rsidP="003B2709">
      <w:pPr>
        <w:pStyle w:val="Funotentext"/>
      </w:pPr>
      <w:r>
        <w:rPr>
          <w:rStyle w:val="Funotenzeichen"/>
        </w:rPr>
        <w:footnoteRef/>
      </w:r>
      <w:r>
        <w:t xml:space="preserve"> 1740 gegründete Berliner Zeitung</w:t>
      </w:r>
    </w:p>
  </w:footnote>
  <w:footnote w:id="3">
    <w:p w:rsidR="00151B47" w:rsidRDefault="00151B47">
      <w:pPr>
        <w:pStyle w:val="Funotentext"/>
      </w:pPr>
      <w:r>
        <w:rPr>
          <w:rStyle w:val="Funotenzeichen"/>
        </w:rPr>
        <w:footnoteRef/>
      </w:r>
      <w:r>
        <w:t xml:space="preserve"> Da es sich um ein Zitat handelt, wird die Rechtschreibung hier nicht korrigiert.</w:t>
      </w:r>
    </w:p>
  </w:footnote>
  <w:footnote w:id="4">
    <w:p w:rsidR="00151B47" w:rsidRDefault="00151B47">
      <w:pPr>
        <w:pStyle w:val="Funotentext"/>
      </w:pPr>
      <w:r>
        <w:rPr>
          <w:rStyle w:val="Funotenzeichen"/>
        </w:rPr>
        <w:footnoteRef/>
      </w:r>
      <w:r>
        <w:t xml:space="preserve"> Das Komma muss hier gesetzt werden, weil der Redebegleitsatz „berichtete gestern eine Jurorin“ in die ind</w:t>
      </w:r>
      <w:r>
        <w:t>i</w:t>
      </w:r>
      <w:r>
        <w:t>rekte Rede eingeschoben ist.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B47" w:rsidRDefault="00151B47">
    <w:pPr>
      <w:pStyle w:val="Kopfzeile"/>
    </w:pPr>
    <w:r>
      <w:rPr>
        <w:noProof/>
        <w:lang w:eastAsia="de-DE"/>
      </w:rPr>
      <mc:AlternateContent>
        <mc:Choice Requires="wps">
          <w:drawing>
            <wp:anchor distT="0" distB="0" distL="114300" distR="114300" simplePos="0" relativeHeight="251661824" behindDoc="0" locked="0" layoutInCell="0" allowOverlap="1" wp14:anchorId="7F799819" wp14:editId="76CCFF73">
              <wp:simplePos x="0" y="0"/>
              <wp:positionH relativeFrom="page">
                <wp:posOffset>900545</wp:posOffset>
              </wp:positionH>
              <wp:positionV relativeFrom="page">
                <wp:posOffset>394855</wp:posOffset>
              </wp:positionV>
              <wp:extent cx="4973782" cy="170815"/>
              <wp:effectExtent l="0" t="0" r="0" b="0"/>
              <wp:wrapNone/>
              <wp:docPr id="4" name="Textfeld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73782" cy="17081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1B47" w:rsidRPr="008E340B" w:rsidRDefault="00151B47">
                          <w:pPr>
                            <w:rPr>
                              <w:sz w:val="16"/>
                              <w:szCs w:val="16"/>
                            </w:rPr>
                          </w:pPr>
                          <w:r w:rsidRPr="008E340B">
                            <w:rPr>
                              <w:sz w:val="16"/>
                              <w:szCs w:val="16"/>
                            </w:rPr>
                            <w:t>Lösungen</w:t>
                          </w:r>
                          <w:r>
                            <w:rPr>
                              <w:sz w:val="16"/>
                              <w:szCs w:val="16"/>
                            </w:rPr>
                            <w:t xml:space="preserve">   </w:t>
                          </w:r>
                          <w:r w:rsidRPr="008E340B">
                            <w:rPr>
                              <w:sz w:val="16"/>
                              <w:szCs w:val="16"/>
                            </w:rPr>
                            <w:t xml:space="preserve"> P.A.U.L. D. – Oberstufe    978-3-14-028261-1</w:t>
                          </w:r>
                        </w:p>
                      </w:txbxContent>
                    </wps:txbx>
                    <wps:bodyPr rot="0" vert="horz" wrap="square" lIns="91440" tIns="0" rIns="91440" bIns="0" anchor="ctr" anchorCtr="0" upright="1">
                      <a:sp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feld 473" o:spid="_x0000_s1026" type="#_x0000_t202" style="position:absolute;margin-left:70.9pt;margin-top:31.1pt;width:391.65pt;height:13.45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" o:allowincell="f" filled="f" stroked="f">
              <v:textbox style="mso-fit-shape-to-text:t" inset=",0,,0">
                <w:txbxContent>
                  <w:p w:rsidR="00535803" w:rsidRPr="008E340B" w:rsidRDefault="00535803">
                    <w:pPr>
                      <w:rPr>
                        <w:sz w:val="16"/>
                        <w:szCs w:val="16"/>
                      </w:rPr>
                    </w:pPr>
                    <w:r w:rsidRPr="008E340B">
                      <w:rPr>
                        <w:sz w:val="16"/>
                        <w:szCs w:val="16"/>
                      </w:rPr>
                      <w:t>Lösungen</w:t>
                    </w:r>
                    <w:r w:rsidR="008E340B">
                      <w:rPr>
                        <w:sz w:val="16"/>
                        <w:szCs w:val="16"/>
                      </w:rPr>
                      <w:t xml:space="preserve">   </w:t>
                    </w:r>
                    <w:r w:rsidRPr="008E340B">
                      <w:rPr>
                        <w:sz w:val="16"/>
                        <w:szCs w:val="16"/>
                      </w:rPr>
                      <w:t xml:space="preserve"> P.A.U.L. D. – Oberstufe    978-3-14-028261-1</w:t>
                    </w:r>
                  </w:p>
                </w:txbxContent>
              </v:textbox>
              <w10:wrap anchorx="page" anchory="page"/>
            </v:shape>
          </w:pict>
        </mc:Fallback>
      </mc:AlternateContent>
    </w:r>
    <w:r>
      <w:rPr>
        <w:noProof/>
        <w:lang w:eastAsia="de-DE"/>
      </w:rPr>
      <w:drawing>
        <wp:anchor distT="0" distB="0" distL="114300" distR="114300" simplePos="0" relativeHeight="251666944" behindDoc="0" locked="0" layoutInCell="1" allowOverlap="1" wp14:anchorId="35E9A858" wp14:editId="5FEC18A0">
          <wp:simplePos x="0" y="0"/>
          <wp:positionH relativeFrom="column">
            <wp:posOffset>5036820</wp:posOffset>
          </wp:positionH>
          <wp:positionV relativeFrom="paragraph">
            <wp:posOffset>-91440</wp:posOffset>
          </wp:positionV>
          <wp:extent cx="1141095" cy="187325"/>
          <wp:effectExtent l="0" t="0" r="1905" b="3175"/>
          <wp:wrapNone/>
          <wp:docPr id="5" name="Bild 12" descr="neu Schoenigh_300dpi_RGB_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neu Schoenigh_300dpi_RGB_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1095" cy="18732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de-DE"/>
      </w:rPr>
      <mc:AlternateContent>
        <mc:Choice Requires="wps">
          <w:drawing>
            <wp:anchor distT="0" distB="0" distL="114300" distR="114300" simplePos="0" relativeHeight="251660800" behindDoc="0" locked="0" layoutInCell="0" allowOverlap="1" wp14:anchorId="17EF62FD" wp14:editId="55B53836">
              <wp:simplePos x="0" y="0"/>
              <wp:positionH relativeFrom="page">
                <wp:posOffset>0</wp:posOffset>
              </wp:positionH>
              <wp:positionV relativeFrom="page">
                <wp:posOffset>364490</wp:posOffset>
              </wp:positionV>
              <wp:extent cx="899795" cy="170815"/>
              <wp:effectExtent l="0" t="0" r="0" b="635"/>
              <wp:wrapNone/>
              <wp:docPr id="3" name="Textfeld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170815"/>
                      </a:xfrm>
                      <a:prstGeom prst="rect">
                        <a:avLst/>
                      </a:prstGeom>
                      <a:solidFill>
                        <a:schemeClr val="accent1">
                          <a:lumMod val="75000"/>
                        </a:schemeClr>
                      </a:solidFill>
                      <a:extLst/>
                    </wps:spPr>
                    <wps:txbx>
                      <w:txbxContent>
                        <w:p w:rsidR="00151B47" w:rsidRPr="00535803" w:rsidRDefault="00151B47">
                          <w:pPr>
                            <w:jc w:val="right"/>
                            <w:rPr>
                              <w:color w:val="FFFFFF"/>
                            </w:rPr>
                          </w:pPr>
                          <w:r w:rsidRPr="00535803">
                            <w:fldChar w:fldCharType="begin"/>
                          </w:r>
                          <w:r w:rsidRPr="00535803">
                            <w:instrText>PAGE   \* MERGEFORMAT</w:instrText>
                          </w:r>
                          <w:r w:rsidRPr="00535803">
                            <w:fldChar w:fldCharType="separate"/>
                          </w:r>
                          <w:r w:rsidR="000F74EC" w:rsidRPr="000F74EC">
                            <w:rPr>
                              <w:noProof/>
                              <w:color w:val="FFFFFF"/>
                            </w:rPr>
                            <w:t>24</w:t>
                          </w:r>
                          <w:r w:rsidRPr="00535803">
                            <w:rPr>
                              <w:color w:val="FFFFFF"/>
                            </w:rPr>
                            <w:fldChar w:fldCharType="end"/>
                          </w: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feld 474" o:spid="_x0000_s1027" type="#_x0000_t202" style="position:absolute;margin-left:0;margin-top:28.7pt;width:70.85pt;height:13.45pt;z-index:251660800;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" o:allowincell="f" fillcolor="#365f91 [2404]" stroked="f">
              <v:textbox style="mso-fit-shape-to-text:t" inset=",0,,0">
                <w:txbxContent>
                  <w:p w:rsidR="00151B47" w:rsidRPr="00535803" w:rsidRDefault="00151B47">
                    <w:pPr>
                      <w:jc w:val="right"/>
                      <w:rPr>
                        <w:color w:val="FFFFFF"/>
                      </w:rPr>
                    </w:pPr>
                    <w:r w:rsidRPr="00535803">
                      <w:fldChar w:fldCharType="begin"/>
                    </w:r>
                    <w:r w:rsidRPr="00535803">
                      <w:instrText>PAGE   \* MERGEFORMAT</w:instrText>
                    </w:r>
                    <w:r w:rsidRPr="00535803">
                      <w:fldChar w:fldCharType="separate"/>
                    </w:r>
                    <w:r w:rsidR="000F74EC" w:rsidRPr="000F74EC">
                      <w:rPr>
                        <w:noProof/>
                        <w:color w:val="FFFFFF"/>
                      </w:rPr>
                      <w:t>24</w:t>
                    </w:r>
                    <w:r w:rsidRPr="00535803">
                      <w:rPr>
                        <w:color w:val="FFFFFF"/>
                      </w:rPr>
                      <w:fldChar w:fldCharType="end"/>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B47" w:rsidRDefault="00151B47">
    <w:pPr>
      <w:pStyle w:val="Kopfzeile"/>
    </w:pPr>
    <w:r>
      <w:rPr>
        <w:noProof/>
        <w:lang w:eastAsia="de-DE"/>
      </w:rPr>
      <mc:AlternateContent>
        <mc:Choice Requires="wps">
          <w:drawing>
            <wp:anchor distT="0" distB="0" distL="114300" distR="114300" simplePos="0" relativeHeight="251664896" behindDoc="0" locked="0" layoutInCell="0" allowOverlap="1" wp14:anchorId="243A4137" wp14:editId="69E4AD66">
              <wp:simplePos x="0" y="0"/>
              <wp:positionH relativeFrom="page">
                <wp:posOffset>2872740</wp:posOffset>
              </wp:positionH>
              <wp:positionV relativeFrom="page">
                <wp:posOffset>391737</wp:posOffset>
              </wp:positionV>
              <wp:extent cx="3787775" cy="170815"/>
              <wp:effectExtent l="0" t="0" r="0" b="9525"/>
              <wp:wrapNone/>
              <wp:docPr id="2" name="Textfeld 4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87775" cy="170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1B47" w:rsidRPr="008E340B" w:rsidRDefault="00151B47" w:rsidP="00535803">
                          <w:pPr>
                            <w:jc w:val="right"/>
                            <w:rPr>
                              <w:sz w:val="16"/>
                              <w:szCs w:val="16"/>
                            </w:rPr>
                          </w:pPr>
                          <w:r w:rsidRPr="008E340B">
                            <w:rPr>
                              <w:sz w:val="16"/>
                              <w:szCs w:val="16"/>
                            </w:rPr>
                            <w:t xml:space="preserve">Lösungen  </w:t>
                          </w:r>
                          <w:r>
                            <w:rPr>
                              <w:sz w:val="16"/>
                              <w:szCs w:val="16"/>
                            </w:rPr>
                            <w:t xml:space="preserve"> </w:t>
                          </w:r>
                          <w:r w:rsidRPr="008E340B">
                            <w:rPr>
                              <w:sz w:val="16"/>
                              <w:szCs w:val="16"/>
                            </w:rPr>
                            <w:t>P.A.U.L. D. – Oberstufe    978-3-14-028261-1</w:t>
                          </w:r>
                        </w:p>
                      </w:txbxContent>
                    </wps:txbx>
                    <wps:bodyPr rot="0" vert="horz" wrap="square" lIns="91440" tIns="0" rIns="91440" bIns="0" anchor="ctr" anchorCtr="0" upright="1">
                      <a:sp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feld 475" o:spid="_x0000_s1028" type="#_x0000_t202" style="position:absolute;margin-left:226.2pt;margin-top:30.85pt;width:298.25pt;height:13.45pt;z-index:25166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" o:allowincell="f" filled="f" stroked="f">
              <v:textbox style="mso-fit-shape-to-text:t" inset=",0,,0">
                <w:txbxContent>
                  <w:p w:rsidR="00535803" w:rsidRPr="008E340B" w:rsidRDefault="00535803" w:rsidP="00535803">
                    <w:pPr>
                      <w:jc w:val="right"/>
                      <w:rPr>
                        <w:sz w:val="16"/>
                        <w:szCs w:val="16"/>
                      </w:rPr>
                    </w:pPr>
                    <w:r w:rsidRPr="008E340B">
                      <w:rPr>
                        <w:sz w:val="16"/>
                        <w:szCs w:val="16"/>
                      </w:rPr>
                      <w:t xml:space="preserve">Lösungen </w:t>
                    </w:r>
                    <w:r w:rsidR="007506C5" w:rsidRPr="008E340B">
                      <w:rPr>
                        <w:sz w:val="16"/>
                        <w:szCs w:val="16"/>
                      </w:rPr>
                      <w:t xml:space="preserve"> </w:t>
                    </w:r>
                    <w:r w:rsidR="008E340B">
                      <w:rPr>
                        <w:sz w:val="16"/>
                        <w:szCs w:val="16"/>
                      </w:rPr>
                      <w:t xml:space="preserve"> </w:t>
                    </w:r>
                    <w:r w:rsidRPr="008E340B">
                      <w:rPr>
                        <w:sz w:val="16"/>
                        <w:szCs w:val="16"/>
                      </w:rPr>
                      <w:t>P.A.U.L. D. – Oberstufe    978-3-14-028261-1</w:t>
                    </w:r>
                  </w:p>
                </w:txbxContent>
              </v:textbox>
              <w10:wrap anchorx="page" anchory="page"/>
            </v:shape>
          </w:pict>
        </mc:Fallback>
      </mc:AlternateContent>
    </w:r>
    <w:r>
      <w:rPr>
        <w:noProof/>
        <w:lang w:eastAsia="de-DE"/>
      </w:rPr>
      <w:drawing>
        <wp:anchor distT="0" distB="0" distL="114300" distR="114300" simplePos="0" relativeHeight="251665920" behindDoc="0" locked="0" layoutInCell="1" allowOverlap="1" wp14:anchorId="04DD1AC5" wp14:editId="31589C95">
          <wp:simplePos x="0" y="0"/>
          <wp:positionH relativeFrom="column">
            <wp:align>left</wp:align>
          </wp:positionH>
          <wp:positionV relativeFrom="paragraph">
            <wp:posOffset>-91440</wp:posOffset>
          </wp:positionV>
          <wp:extent cx="1141095" cy="187325"/>
          <wp:effectExtent l="0" t="0" r="1905" b="3175"/>
          <wp:wrapNone/>
          <wp:docPr id="6" name="Bild 11" descr="neu Schoenigh_300dpi_RGB_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neu Schoenigh_300dpi_RGB_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1095" cy="18732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de-DE"/>
      </w:rPr>
      <mc:AlternateContent>
        <mc:Choice Requires="wps">
          <w:drawing>
            <wp:anchor distT="0" distB="0" distL="114300" distR="114300" simplePos="0" relativeHeight="251663872" behindDoc="0" locked="0" layoutInCell="0" allowOverlap="1" wp14:anchorId="2F7BCFA1" wp14:editId="3BD9229D">
              <wp:simplePos x="0" y="0"/>
              <wp:positionH relativeFrom="page">
                <wp:posOffset>6660515</wp:posOffset>
              </wp:positionH>
              <wp:positionV relativeFrom="page">
                <wp:posOffset>364490</wp:posOffset>
              </wp:positionV>
              <wp:extent cx="899795" cy="170815"/>
              <wp:effectExtent l="0" t="0" r="0" b="635"/>
              <wp:wrapNone/>
              <wp:docPr id="1" name="Textfeld 4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170815"/>
                      </a:xfrm>
                      <a:prstGeom prst="rect">
                        <a:avLst/>
                      </a:prstGeom>
                      <a:solidFill>
                        <a:schemeClr val="accent1">
                          <a:lumMod val="75000"/>
                        </a:schemeClr>
                      </a:solidFill>
                      <a:extLst/>
                    </wps:spPr>
                    <wps:txbx>
                      <w:txbxContent>
                        <w:p w:rsidR="00151B47" w:rsidRPr="00535803" w:rsidRDefault="00151B47">
                          <w:pPr>
                            <w:rPr>
                              <w:color w:val="FFFFFF"/>
                            </w:rPr>
                          </w:pPr>
                          <w:r w:rsidRPr="00535803">
                            <w:fldChar w:fldCharType="begin"/>
                          </w:r>
                          <w:r w:rsidRPr="00535803">
                            <w:instrText>PAGE   \* MERGEFORMAT</w:instrText>
                          </w:r>
                          <w:r w:rsidRPr="00535803">
                            <w:fldChar w:fldCharType="separate"/>
                          </w:r>
                          <w:r w:rsidR="000F74EC" w:rsidRPr="000F74EC">
                            <w:rPr>
                              <w:noProof/>
                              <w:color w:val="FFFFFF"/>
                            </w:rPr>
                            <w:t>23</w:t>
                          </w:r>
                          <w:r w:rsidRPr="00535803">
                            <w:rPr>
                              <w:color w:val="FFFFFF"/>
                            </w:rPr>
                            <w:fldChar w:fldCharType="end"/>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feld 476" o:spid="_x0000_s1029" type="#_x0000_t202" style="position:absolute;margin-left:524.45pt;margin-top:28.7pt;width:70.85pt;height:13.45pt;z-index:251663872;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" o:allowincell="f" fillcolor="#365f91 [2404]" stroked="f">
              <v:textbox style="mso-fit-shape-to-text:t" inset=",0,,0">
                <w:txbxContent>
                  <w:p w:rsidR="00151B47" w:rsidRPr="00535803" w:rsidRDefault="00151B47">
                    <w:pPr>
                      <w:rPr>
                        <w:color w:val="FFFFFF"/>
                      </w:rPr>
                    </w:pPr>
                    <w:r w:rsidRPr="00535803">
                      <w:fldChar w:fldCharType="begin"/>
                    </w:r>
                    <w:r w:rsidRPr="00535803">
                      <w:instrText>PAGE   \* MERGEFORMAT</w:instrText>
                    </w:r>
                    <w:r w:rsidRPr="00535803">
                      <w:fldChar w:fldCharType="separate"/>
                    </w:r>
                    <w:r w:rsidR="000F74EC" w:rsidRPr="000F74EC">
                      <w:rPr>
                        <w:noProof/>
                        <w:color w:val="FFFFFF"/>
                      </w:rPr>
                      <w:t>23</w:t>
                    </w:r>
                    <w:r w:rsidRPr="00535803">
                      <w:rPr>
                        <w:color w:val="FFFFFF"/>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36D60"/>
    <w:multiLevelType w:val="hybridMultilevel"/>
    <w:tmpl w:val="73A64C0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2405EE5"/>
    <w:multiLevelType w:val="hybridMultilevel"/>
    <w:tmpl w:val="7C962B66"/>
    <w:lvl w:ilvl="0" w:tplc="0407000F">
      <w:start w:val="1"/>
      <w:numFmt w:val="decimal"/>
      <w:lvlText w:val="%1."/>
      <w:lvlJc w:val="left"/>
      <w:pPr>
        <w:ind w:left="720" w:hanging="36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2">
    <w:nsid w:val="156E5C0E"/>
    <w:multiLevelType w:val="hybridMultilevel"/>
    <w:tmpl w:val="93F2352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nsid w:val="174151C7"/>
    <w:multiLevelType w:val="hybridMultilevel"/>
    <w:tmpl w:val="F1A4A6C0"/>
    <w:lvl w:ilvl="0" w:tplc="04070001">
      <w:start w:val="1"/>
      <w:numFmt w:val="bullet"/>
      <w:lvlText w:val=""/>
      <w:lvlJc w:val="left"/>
      <w:pPr>
        <w:tabs>
          <w:tab w:val="num" w:pos="720"/>
        </w:tabs>
        <w:ind w:left="720" w:hanging="360"/>
      </w:pPr>
      <w:rPr>
        <w:rFonts w:ascii="Symbol" w:hAnsi="Symbol" w:hint="default"/>
      </w:rPr>
    </w:lvl>
    <w:lvl w:ilvl="1" w:tplc="04070001">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nsid w:val="192A190C"/>
    <w:multiLevelType w:val="hybridMultilevel"/>
    <w:tmpl w:val="48344BCA"/>
    <w:lvl w:ilvl="0" w:tplc="0407000F">
      <w:start w:val="1"/>
      <w:numFmt w:val="decimal"/>
      <w:lvlText w:val="%1."/>
      <w:lvlJc w:val="left"/>
      <w:pPr>
        <w:tabs>
          <w:tab w:val="num" w:pos="720"/>
        </w:tabs>
        <w:ind w:left="720" w:hanging="360"/>
      </w:pPr>
      <w:rPr>
        <w:rFonts w:cs="Times New Roman" w:hint="default"/>
      </w:rPr>
    </w:lvl>
    <w:lvl w:ilvl="1" w:tplc="04070001">
      <w:start w:val="1"/>
      <w:numFmt w:val="bullet"/>
      <w:lvlText w:val=""/>
      <w:lvlJc w:val="left"/>
      <w:pPr>
        <w:tabs>
          <w:tab w:val="num" w:pos="1440"/>
        </w:tabs>
        <w:ind w:left="1440" w:hanging="360"/>
      </w:pPr>
      <w:rPr>
        <w:rFonts w:ascii="Symbol" w:hAnsi="Symbol" w:hint="default"/>
      </w:rPr>
    </w:lvl>
    <w:lvl w:ilvl="2" w:tplc="0407001B" w:tentative="1">
      <w:start w:val="1"/>
      <w:numFmt w:val="lowerRoman"/>
      <w:lvlText w:val="%3."/>
      <w:lvlJc w:val="right"/>
      <w:pPr>
        <w:tabs>
          <w:tab w:val="num" w:pos="2160"/>
        </w:tabs>
        <w:ind w:left="2160" w:hanging="180"/>
      </w:pPr>
      <w:rPr>
        <w:rFonts w:cs="Times New Roman"/>
      </w:rPr>
    </w:lvl>
    <w:lvl w:ilvl="3" w:tplc="0407000F" w:tentative="1">
      <w:start w:val="1"/>
      <w:numFmt w:val="decimal"/>
      <w:lvlText w:val="%4."/>
      <w:lvlJc w:val="left"/>
      <w:pPr>
        <w:tabs>
          <w:tab w:val="num" w:pos="2880"/>
        </w:tabs>
        <w:ind w:left="2880" w:hanging="360"/>
      </w:pPr>
      <w:rPr>
        <w:rFonts w:cs="Times New Roman"/>
      </w:rPr>
    </w:lvl>
    <w:lvl w:ilvl="4" w:tplc="04070019" w:tentative="1">
      <w:start w:val="1"/>
      <w:numFmt w:val="lowerLetter"/>
      <w:lvlText w:val="%5."/>
      <w:lvlJc w:val="left"/>
      <w:pPr>
        <w:tabs>
          <w:tab w:val="num" w:pos="3600"/>
        </w:tabs>
        <w:ind w:left="3600" w:hanging="360"/>
      </w:pPr>
      <w:rPr>
        <w:rFonts w:cs="Times New Roman"/>
      </w:rPr>
    </w:lvl>
    <w:lvl w:ilvl="5" w:tplc="0407001B" w:tentative="1">
      <w:start w:val="1"/>
      <w:numFmt w:val="lowerRoman"/>
      <w:lvlText w:val="%6."/>
      <w:lvlJc w:val="right"/>
      <w:pPr>
        <w:tabs>
          <w:tab w:val="num" w:pos="4320"/>
        </w:tabs>
        <w:ind w:left="4320" w:hanging="180"/>
      </w:pPr>
      <w:rPr>
        <w:rFonts w:cs="Times New Roman"/>
      </w:rPr>
    </w:lvl>
    <w:lvl w:ilvl="6" w:tplc="0407000F" w:tentative="1">
      <w:start w:val="1"/>
      <w:numFmt w:val="decimal"/>
      <w:lvlText w:val="%7."/>
      <w:lvlJc w:val="left"/>
      <w:pPr>
        <w:tabs>
          <w:tab w:val="num" w:pos="5040"/>
        </w:tabs>
        <w:ind w:left="5040" w:hanging="360"/>
      </w:pPr>
      <w:rPr>
        <w:rFonts w:cs="Times New Roman"/>
      </w:rPr>
    </w:lvl>
    <w:lvl w:ilvl="7" w:tplc="04070019" w:tentative="1">
      <w:start w:val="1"/>
      <w:numFmt w:val="lowerLetter"/>
      <w:lvlText w:val="%8."/>
      <w:lvlJc w:val="left"/>
      <w:pPr>
        <w:tabs>
          <w:tab w:val="num" w:pos="5760"/>
        </w:tabs>
        <w:ind w:left="5760" w:hanging="360"/>
      </w:pPr>
      <w:rPr>
        <w:rFonts w:cs="Times New Roman"/>
      </w:rPr>
    </w:lvl>
    <w:lvl w:ilvl="8" w:tplc="0407001B" w:tentative="1">
      <w:start w:val="1"/>
      <w:numFmt w:val="lowerRoman"/>
      <w:lvlText w:val="%9."/>
      <w:lvlJc w:val="right"/>
      <w:pPr>
        <w:tabs>
          <w:tab w:val="num" w:pos="6480"/>
        </w:tabs>
        <w:ind w:left="6480" w:hanging="180"/>
      </w:pPr>
      <w:rPr>
        <w:rFonts w:cs="Times New Roman"/>
      </w:rPr>
    </w:lvl>
  </w:abstractNum>
  <w:abstractNum w:abstractNumId="5">
    <w:nsid w:val="1D55770E"/>
    <w:multiLevelType w:val="hybridMultilevel"/>
    <w:tmpl w:val="B6E89B1C"/>
    <w:lvl w:ilvl="0" w:tplc="0407000F">
      <w:start w:val="1"/>
      <w:numFmt w:val="decimal"/>
      <w:lvlText w:val="%1."/>
      <w:lvlJc w:val="left"/>
      <w:pPr>
        <w:ind w:left="720" w:hanging="36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6">
    <w:nsid w:val="201745D3"/>
    <w:multiLevelType w:val="hybridMultilevel"/>
    <w:tmpl w:val="C186B8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21893F1D"/>
    <w:multiLevelType w:val="hybridMultilevel"/>
    <w:tmpl w:val="EEDAD8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25C22E16"/>
    <w:multiLevelType w:val="hybridMultilevel"/>
    <w:tmpl w:val="29B46C62"/>
    <w:lvl w:ilvl="0" w:tplc="0407000F">
      <w:start w:val="1"/>
      <w:numFmt w:val="decimal"/>
      <w:lvlText w:val="%1."/>
      <w:lvlJc w:val="left"/>
      <w:pPr>
        <w:ind w:left="720" w:hanging="36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9">
    <w:nsid w:val="29D5086A"/>
    <w:multiLevelType w:val="hybridMultilevel"/>
    <w:tmpl w:val="0256022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nsid w:val="2D7510D9"/>
    <w:multiLevelType w:val="hybridMultilevel"/>
    <w:tmpl w:val="131EC530"/>
    <w:lvl w:ilvl="0" w:tplc="04070001">
      <w:start w:val="1"/>
      <w:numFmt w:val="bullet"/>
      <w:lvlText w:val=""/>
      <w:lvlJc w:val="left"/>
      <w:pPr>
        <w:tabs>
          <w:tab w:val="num" w:pos="720"/>
        </w:tabs>
        <w:ind w:left="720" w:hanging="360"/>
      </w:pPr>
      <w:rPr>
        <w:rFonts w:ascii="Symbol" w:hAnsi="Symbol" w:hint="default"/>
      </w:rPr>
    </w:lvl>
    <w:lvl w:ilvl="1" w:tplc="04070001">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nsid w:val="2E8152FD"/>
    <w:multiLevelType w:val="hybridMultilevel"/>
    <w:tmpl w:val="E24072A6"/>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nsid w:val="2FCF5687"/>
    <w:multiLevelType w:val="hybridMultilevel"/>
    <w:tmpl w:val="9E8CF5D2"/>
    <w:lvl w:ilvl="0" w:tplc="50C6250A">
      <w:start w:val="1"/>
      <w:numFmt w:val="bullet"/>
      <w:lvlText w:val=""/>
      <w:lvlJc w:val="left"/>
      <w:pPr>
        <w:tabs>
          <w:tab w:val="num" w:pos="360"/>
        </w:tabs>
        <w:ind w:left="340" w:hanging="34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nsid w:val="31BC34BB"/>
    <w:multiLevelType w:val="hybridMultilevel"/>
    <w:tmpl w:val="0D921760"/>
    <w:lvl w:ilvl="0" w:tplc="04070017">
      <w:start w:val="1"/>
      <w:numFmt w:val="lowerLetter"/>
      <w:lvlText w:val="%1)"/>
      <w:lvlJc w:val="left"/>
      <w:pPr>
        <w:ind w:left="720" w:hanging="36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14">
    <w:nsid w:val="324E1CBA"/>
    <w:multiLevelType w:val="hybridMultilevel"/>
    <w:tmpl w:val="67AEF8E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nsid w:val="34DC2328"/>
    <w:multiLevelType w:val="hybridMultilevel"/>
    <w:tmpl w:val="D0B8D09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nsid w:val="38085BAF"/>
    <w:multiLevelType w:val="hybridMultilevel"/>
    <w:tmpl w:val="31026E10"/>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nsid w:val="3AB86D44"/>
    <w:multiLevelType w:val="hybridMultilevel"/>
    <w:tmpl w:val="1B3C566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8">
    <w:nsid w:val="3F0D04AD"/>
    <w:multiLevelType w:val="hybridMultilevel"/>
    <w:tmpl w:val="3BAECC9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nsid w:val="445D5D7F"/>
    <w:multiLevelType w:val="hybridMultilevel"/>
    <w:tmpl w:val="3AAC69D2"/>
    <w:lvl w:ilvl="0" w:tplc="04070005">
      <w:start w:val="1"/>
      <w:numFmt w:val="bullet"/>
      <w:lvlText w:val=""/>
      <w:lvlJc w:val="left"/>
      <w:pPr>
        <w:tabs>
          <w:tab w:val="num" w:pos="720"/>
        </w:tabs>
        <w:ind w:left="720" w:hanging="360"/>
      </w:pPr>
      <w:rPr>
        <w:rFonts w:ascii="Wingdings" w:hAnsi="Wingdings" w:hint="default"/>
      </w:rPr>
    </w:lvl>
    <w:lvl w:ilvl="1" w:tplc="04070001">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0">
    <w:nsid w:val="4AE746B9"/>
    <w:multiLevelType w:val="hybridMultilevel"/>
    <w:tmpl w:val="BFD2606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1">
    <w:nsid w:val="4BB64335"/>
    <w:multiLevelType w:val="hybridMultilevel"/>
    <w:tmpl w:val="324621A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nsid w:val="4CB02F83"/>
    <w:multiLevelType w:val="hybridMultilevel"/>
    <w:tmpl w:val="BE6A6A7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nsid w:val="4D8D5514"/>
    <w:multiLevelType w:val="hybridMultilevel"/>
    <w:tmpl w:val="4B1A96A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4">
    <w:nsid w:val="4DFB5B68"/>
    <w:multiLevelType w:val="hybridMultilevel"/>
    <w:tmpl w:val="1FE27148"/>
    <w:lvl w:ilvl="0" w:tplc="0407000F">
      <w:start w:val="1"/>
      <w:numFmt w:val="decimal"/>
      <w:lvlText w:val="%1."/>
      <w:lvlJc w:val="left"/>
      <w:pPr>
        <w:tabs>
          <w:tab w:val="num" w:pos="720"/>
        </w:tabs>
        <w:ind w:left="720" w:hanging="360"/>
      </w:pPr>
      <w:rPr>
        <w:rFonts w:cs="Times New Roman" w:hint="default"/>
      </w:rPr>
    </w:lvl>
    <w:lvl w:ilvl="1" w:tplc="04070001">
      <w:start w:val="1"/>
      <w:numFmt w:val="bullet"/>
      <w:lvlText w:val=""/>
      <w:lvlJc w:val="left"/>
      <w:pPr>
        <w:tabs>
          <w:tab w:val="num" w:pos="1440"/>
        </w:tabs>
        <w:ind w:left="1440" w:hanging="360"/>
      </w:pPr>
      <w:rPr>
        <w:rFonts w:ascii="Symbol" w:hAnsi="Symbol" w:hint="default"/>
      </w:rPr>
    </w:lvl>
    <w:lvl w:ilvl="2" w:tplc="0407001B" w:tentative="1">
      <w:start w:val="1"/>
      <w:numFmt w:val="lowerRoman"/>
      <w:lvlText w:val="%3."/>
      <w:lvlJc w:val="right"/>
      <w:pPr>
        <w:tabs>
          <w:tab w:val="num" w:pos="2160"/>
        </w:tabs>
        <w:ind w:left="2160" w:hanging="180"/>
      </w:pPr>
      <w:rPr>
        <w:rFonts w:cs="Times New Roman"/>
      </w:rPr>
    </w:lvl>
    <w:lvl w:ilvl="3" w:tplc="0407000F" w:tentative="1">
      <w:start w:val="1"/>
      <w:numFmt w:val="decimal"/>
      <w:lvlText w:val="%4."/>
      <w:lvlJc w:val="left"/>
      <w:pPr>
        <w:tabs>
          <w:tab w:val="num" w:pos="2880"/>
        </w:tabs>
        <w:ind w:left="2880" w:hanging="360"/>
      </w:pPr>
      <w:rPr>
        <w:rFonts w:cs="Times New Roman"/>
      </w:rPr>
    </w:lvl>
    <w:lvl w:ilvl="4" w:tplc="04070019" w:tentative="1">
      <w:start w:val="1"/>
      <w:numFmt w:val="lowerLetter"/>
      <w:lvlText w:val="%5."/>
      <w:lvlJc w:val="left"/>
      <w:pPr>
        <w:tabs>
          <w:tab w:val="num" w:pos="3600"/>
        </w:tabs>
        <w:ind w:left="3600" w:hanging="360"/>
      </w:pPr>
      <w:rPr>
        <w:rFonts w:cs="Times New Roman"/>
      </w:rPr>
    </w:lvl>
    <w:lvl w:ilvl="5" w:tplc="0407001B" w:tentative="1">
      <w:start w:val="1"/>
      <w:numFmt w:val="lowerRoman"/>
      <w:lvlText w:val="%6."/>
      <w:lvlJc w:val="right"/>
      <w:pPr>
        <w:tabs>
          <w:tab w:val="num" w:pos="4320"/>
        </w:tabs>
        <w:ind w:left="4320" w:hanging="180"/>
      </w:pPr>
      <w:rPr>
        <w:rFonts w:cs="Times New Roman"/>
      </w:rPr>
    </w:lvl>
    <w:lvl w:ilvl="6" w:tplc="0407000F" w:tentative="1">
      <w:start w:val="1"/>
      <w:numFmt w:val="decimal"/>
      <w:lvlText w:val="%7."/>
      <w:lvlJc w:val="left"/>
      <w:pPr>
        <w:tabs>
          <w:tab w:val="num" w:pos="5040"/>
        </w:tabs>
        <w:ind w:left="5040" w:hanging="360"/>
      </w:pPr>
      <w:rPr>
        <w:rFonts w:cs="Times New Roman"/>
      </w:rPr>
    </w:lvl>
    <w:lvl w:ilvl="7" w:tplc="04070019" w:tentative="1">
      <w:start w:val="1"/>
      <w:numFmt w:val="lowerLetter"/>
      <w:lvlText w:val="%8."/>
      <w:lvlJc w:val="left"/>
      <w:pPr>
        <w:tabs>
          <w:tab w:val="num" w:pos="5760"/>
        </w:tabs>
        <w:ind w:left="5760" w:hanging="360"/>
      </w:pPr>
      <w:rPr>
        <w:rFonts w:cs="Times New Roman"/>
      </w:rPr>
    </w:lvl>
    <w:lvl w:ilvl="8" w:tplc="0407001B" w:tentative="1">
      <w:start w:val="1"/>
      <w:numFmt w:val="lowerRoman"/>
      <w:lvlText w:val="%9."/>
      <w:lvlJc w:val="right"/>
      <w:pPr>
        <w:tabs>
          <w:tab w:val="num" w:pos="6480"/>
        </w:tabs>
        <w:ind w:left="6480" w:hanging="180"/>
      </w:pPr>
      <w:rPr>
        <w:rFonts w:cs="Times New Roman"/>
      </w:rPr>
    </w:lvl>
  </w:abstractNum>
  <w:abstractNum w:abstractNumId="25">
    <w:nsid w:val="507309B3"/>
    <w:multiLevelType w:val="hybridMultilevel"/>
    <w:tmpl w:val="AF5E22D0"/>
    <w:lvl w:ilvl="0" w:tplc="04070001">
      <w:start w:val="1"/>
      <w:numFmt w:val="bullet"/>
      <w:lvlText w:val=""/>
      <w:lvlJc w:val="left"/>
      <w:pPr>
        <w:tabs>
          <w:tab w:val="num" w:pos="720"/>
        </w:tabs>
        <w:ind w:left="720" w:hanging="360"/>
      </w:pPr>
      <w:rPr>
        <w:rFonts w:ascii="Symbol" w:hAnsi="Symbol" w:hint="default"/>
      </w:rPr>
    </w:lvl>
    <w:lvl w:ilvl="1" w:tplc="04070001">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6">
    <w:nsid w:val="51643E8E"/>
    <w:multiLevelType w:val="hybridMultilevel"/>
    <w:tmpl w:val="2C6A497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nsid w:val="53DD1A88"/>
    <w:multiLevelType w:val="hybridMultilevel"/>
    <w:tmpl w:val="1A3CC124"/>
    <w:lvl w:ilvl="0" w:tplc="04070001">
      <w:start w:val="1"/>
      <w:numFmt w:val="bullet"/>
      <w:lvlText w:val=""/>
      <w:lvlJc w:val="left"/>
      <w:pPr>
        <w:tabs>
          <w:tab w:val="num" w:pos="720"/>
        </w:tabs>
        <w:ind w:left="720" w:hanging="360"/>
      </w:pPr>
      <w:rPr>
        <w:rFonts w:ascii="Symbol" w:hAnsi="Symbol" w:hint="default"/>
      </w:rPr>
    </w:lvl>
    <w:lvl w:ilvl="1" w:tplc="04070001">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nsid w:val="562B7EE0"/>
    <w:multiLevelType w:val="hybridMultilevel"/>
    <w:tmpl w:val="CFC4287A"/>
    <w:lvl w:ilvl="0" w:tplc="0407000F">
      <w:start w:val="1"/>
      <w:numFmt w:val="decimal"/>
      <w:lvlText w:val="%1."/>
      <w:lvlJc w:val="left"/>
      <w:pPr>
        <w:ind w:left="720" w:hanging="36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29">
    <w:nsid w:val="572E34FA"/>
    <w:multiLevelType w:val="hybridMultilevel"/>
    <w:tmpl w:val="2BD877F0"/>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0">
    <w:nsid w:val="57AB754C"/>
    <w:multiLevelType w:val="hybridMultilevel"/>
    <w:tmpl w:val="46F47974"/>
    <w:lvl w:ilvl="0" w:tplc="04070001">
      <w:start w:val="1"/>
      <w:numFmt w:val="bullet"/>
      <w:lvlText w:val=""/>
      <w:lvlJc w:val="left"/>
      <w:pPr>
        <w:tabs>
          <w:tab w:val="num" w:pos="720"/>
        </w:tabs>
        <w:ind w:left="720" w:hanging="360"/>
      </w:pPr>
      <w:rPr>
        <w:rFonts w:ascii="Symbol" w:hAnsi="Symbol" w:hint="default"/>
      </w:rPr>
    </w:lvl>
    <w:lvl w:ilvl="1" w:tplc="04070001">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1">
    <w:nsid w:val="59444C89"/>
    <w:multiLevelType w:val="hybridMultilevel"/>
    <w:tmpl w:val="D638E1B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2">
    <w:nsid w:val="6FED1545"/>
    <w:multiLevelType w:val="hybridMultilevel"/>
    <w:tmpl w:val="79121CF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nsid w:val="7C7900B1"/>
    <w:multiLevelType w:val="hybridMultilevel"/>
    <w:tmpl w:val="228A90C0"/>
    <w:lvl w:ilvl="0" w:tplc="0407000F">
      <w:start w:val="1"/>
      <w:numFmt w:val="decimal"/>
      <w:lvlText w:val="%1."/>
      <w:lvlJc w:val="left"/>
      <w:pPr>
        <w:ind w:left="720" w:hanging="36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34">
    <w:nsid w:val="7F861012"/>
    <w:multiLevelType w:val="hybridMultilevel"/>
    <w:tmpl w:val="694E768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5">
    <w:nsid w:val="7FA23734"/>
    <w:multiLevelType w:val="hybridMultilevel"/>
    <w:tmpl w:val="FFA05FC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0"/>
  </w:num>
  <w:num w:numId="3">
    <w:abstractNumId w:val="2"/>
  </w:num>
  <w:num w:numId="4">
    <w:abstractNumId w:val="19"/>
  </w:num>
  <w:num w:numId="5">
    <w:abstractNumId w:val="13"/>
  </w:num>
  <w:num w:numId="6">
    <w:abstractNumId w:val="34"/>
  </w:num>
  <w:num w:numId="7">
    <w:abstractNumId w:val="26"/>
  </w:num>
  <w:num w:numId="8">
    <w:abstractNumId w:val="28"/>
  </w:num>
  <w:num w:numId="9">
    <w:abstractNumId w:val="33"/>
  </w:num>
  <w:num w:numId="10">
    <w:abstractNumId w:val="8"/>
  </w:num>
  <w:num w:numId="11">
    <w:abstractNumId w:val="1"/>
  </w:num>
  <w:num w:numId="12">
    <w:abstractNumId w:val="5"/>
  </w:num>
  <w:num w:numId="13">
    <w:abstractNumId w:val="12"/>
  </w:num>
  <w:num w:numId="14">
    <w:abstractNumId w:val="23"/>
  </w:num>
  <w:num w:numId="15">
    <w:abstractNumId w:val="14"/>
  </w:num>
  <w:num w:numId="16">
    <w:abstractNumId w:val="24"/>
  </w:num>
  <w:num w:numId="17">
    <w:abstractNumId w:val="4"/>
  </w:num>
  <w:num w:numId="18">
    <w:abstractNumId w:val="30"/>
  </w:num>
  <w:num w:numId="19">
    <w:abstractNumId w:val="15"/>
  </w:num>
  <w:num w:numId="20">
    <w:abstractNumId w:val="31"/>
  </w:num>
  <w:num w:numId="21">
    <w:abstractNumId w:val="9"/>
  </w:num>
  <w:num w:numId="22">
    <w:abstractNumId w:val="35"/>
  </w:num>
  <w:num w:numId="23">
    <w:abstractNumId w:val="29"/>
  </w:num>
  <w:num w:numId="24">
    <w:abstractNumId w:val="10"/>
  </w:num>
  <w:num w:numId="25">
    <w:abstractNumId w:val="32"/>
  </w:num>
  <w:num w:numId="26">
    <w:abstractNumId w:val="27"/>
  </w:num>
  <w:num w:numId="27">
    <w:abstractNumId w:val="21"/>
  </w:num>
  <w:num w:numId="28">
    <w:abstractNumId w:val="6"/>
  </w:num>
  <w:num w:numId="29">
    <w:abstractNumId w:val="11"/>
  </w:num>
  <w:num w:numId="30">
    <w:abstractNumId w:val="25"/>
  </w:num>
  <w:num w:numId="31">
    <w:abstractNumId w:val="3"/>
  </w:num>
  <w:num w:numId="32">
    <w:abstractNumId w:val="18"/>
  </w:num>
  <w:num w:numId="33">
    <w:abstractNumId w:val="16"/>
  </w:num>
  <w:num w:numId="34">
    <w:abstractNumId w:val="20"/>
  </w:num>
  <w:num w:numId="35">
    <w:abstractNumId w:val="22"/>
  </w:num>
  <w:num w:numId="36">
    <w:abstractNumId w:val="17"/>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83"/>
  <w:defaultTabStop w:val="709"/>
  <w:autoHyphenation/>
  <w:hyphenationZone w:val="425"/>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00CA"/>
    <w:rsid w:val="00007C6A"/>
    <w:rsid w:val="000167A4"/>
    <w:rsid w:val="00024957"/>
    <w:rsid w:val="00032636"/>
    <w:rsid w:val="00054219"/>
    <w:rsid w:val="00077673"/>
    <w:rsid w:val="000A07A3"/>
    <w:rsid w:val="000A326B"/>
    <w:rsid w:val="000B7C71"/>
    <w:rsid w:val="000C15B2"/>
    <w:rsid w:val="000C54E1"/>
    <w:rsid w:val="000F74EC"/>
    <w:rsid w:val="00100DEB"/>
    <w:rsid w:val="00122AF5"/>
    <w:rsid w:val="00130751"/>
    <w:rsid w:val="00142CC7"/>
    <w:rsid w:val="00151B47"/>
    <w:rsid w:val="00160915"/>
    <w:rsid w:val="00165052"/>
    <w:rsid w:val="00177185"/>
    <w:rsid w:val="00181A32"/>
    <w:rsid w:val="0019020D"/>
    <w:rsid w:val="00190CD1"/>
    <w:rsid w:val="00191601"/>
    <w:rsid w:val="001928EF"/>
    <w:rsid w:val="0019530C"/>
    <w:rsid w:val="00196205"/>
    <w:rsid w:val="001C43ED"/>
    <w:rsid w:val="001D28BB"/>
    <w:rsid w:val="001D46D3"/>
    <w:rsid w:val="001D787F"/>
    <w:rsid w:val="001E2DA0"/>
    <w:rsid w:val="00210296"/>
    <w:rsid w:val="002155FF"/>
    <w:rsid w:val="0024502C"/>
    <w:rsid w:val="002652CE"/>
    <w:rsid w:val="0026695A"/>
    <w:rsid w:val="00271DCF"/>
    <w:rsid w:val="002774D9"/>
    <w:rsid w:val="00283E97"/>
    <w:rsid w:val="00290576"/>
    <w:rsid w:val="00291786"/>
    <w:rsid w:val="002967A0"/>
    <w:rsid w:val="002A103E"/>
    <w:rsid w:val="002A4B21"/>
    <w:rsid w:val="002A7005"/>
    <w:rsid w:val="002B4960"/>
    <w:rsid w:val="002C2E6B"/>
    <w:rsid w:val="002C434A"/>
    <w:rsid w:val="002E4CDB"/>
    <w:rsid w:val="00305E5E"/>
    <w:rsid w:val="00326982"/>
    <w:rsid w:val="00332CDE"/>
    <w:rsid w:val="00342CA7"/>
    <w:rsid w:val="00342D08"/>
    <w:rsid w:val="00363028"/>
    <w:rsid w:val="00366AD8"/>
    <w:rsid w:val="00374AC6"/>
    <w:rsid w:val="00375A57"/>
    <w:rsid w:val="00383B09"/>
    <w:rsid w:val="00397813"/>
    <w:rsid w:val="00397942"/>
    <w:rsid w:val="003A6552"/>
    <w:rsid w:val="003B2709"/>
    <w:rsid w:val="003C5904"/>
    <w:rsid w:val="003D7CBD"/>
    <w:rsid w:val="003E37C6"/>
    <w:rsid w:val="003F1676"/>
    <w:rsid w:val="003F22A6"/>
    <w:rsid w:val="003F2FEF"/>
    <w:rsid w:val="003F4C80"/>
    <w:rsid w:val="004017DB"/>
    <w:rsid w:val="004162D5"/>
    <w:rsid w:val="004344AC"/>
    <w:rsid w:val="00434BBA"/>
    <w:rsid w:val="00441FE6"/>
    <w:rsid w:val="00442501"/>
    <w:rsid w:val="00446323"/>
    <w:rsid w:val="00467064"/>
    <w:rsid w:val="004754AA"/>
    <w:rsid w:val="00475874"/>
    <w:rsid w:val="004814EB"/>
    <w:rsid w:val="004A19B7"/>
    <w:rsid w:val="004A356C"/>
    <w:rsid w:val="004C47AB"/>
    <w:rsid w:val="004D264D"/>
    <w:rsid w:val="004D4A0E"/>
    <w:rsid w:val="004E6A77"/>
    <w:rsid w:val="004F4666"/>
    <w:rsid w:val="00530D9F"/>
    <w:rsid w:val="00535803"/>
    <w:rsid w:val="00554C35"/>
    <w:rsid w:val="005623E3"/>
    <w:rsid w:val="00565BAC"/>
    <w:rsid w:val="00567E93"/>
    <w:rsid w:val="00576A0D"/>
    <w:rsid w:val="005861D3"/>
    <w:rsid w:val="00586B55"/>
    <w:rsid w:val="00592D30"/>
    <w:rsid w:val="005A02B4"/>
    <w:rsid w:val="005A683D"/>
    <w:rsid w:val="005B4253"/>
    <w:rsid w:val="005B556A"/>
    <w:rsid w:val="005C1A0E"/>
    <w:rsid w:val="005C429F"/>
    <w:rsid w:val="005D25E7"/>
    <w:rsid w:val="00610BD1"/>
    <w:rsid w:val="006216CF"/>
    <w:rsid w:val="00621C3F"/>
    <w:rsid w:val="006261EA"/>
    <w:rsid w:val="006340E9"/>
    <w:rsid w:val="0063758B"/>
    <w:rsid w:val="00644814"/>
    <w:rsid w:val="00655DCB"/>
    <w:rsid w:val="00661064"/>
    <w:rsid w:val="006847A6"/>
    <w:rsid w:val="00696011"/>
    <w:rsid w:val="006C3015"/>
    <w:rsid w:val="006C5CBC"/>
    <w:rsid w:val="006D733B"/>
    <w:rsid w:val="006F13DC"/>
    <w:rsid w:val="00716F9D"/>
    <w:rsid w:val="00731603"/>
    <w:rsid w:val="007506C5"/>
    <w:rsid w:val="007618F3"/>
    <w:rsid w:val="00764BCB"/>
    <w:rsid w:val="00773CF6"/>
    <w:rsid w:val="007762B0"/>
    <w:rsid w:val="00792D75"/>
    <w:rsid w:val="00793F54"/>
    <w:rsid w:val="00794144"/>
    <w:rsid w:val="007974BC"/>
    <w:rsid w:val="007A21DE"/>
    <w:rsid w:val="007A37B2"/>
    <w:rsid w:val="007C1105"/>
    <w:rsid w:val="007C699F"/>
    <w:rsid w:val="007D2FD6"/>
    <w:rsid w:val="007D6031"/>
    <w:rsid w:val="007F315B"/>
    <w:rsid w:val="008203F5"/>
    <w:rsid w:val="00825F36"/>
    <w:rsid w:val="00827A83"/>
    <w:rsid w:val="00833B65"/>
    <w:rsid w:val="008569FD"/>
    <w:rsid w:val="00872090"/>
    <w:rsid w:val="00872C3D"/>
    <w:rsid w:val="008A4465"/>
    <w:rsid w:val="008B6A7F"/>
    <w:rsid w:val="008C49DD"/>
    <w:rsid w:val="008C73E8"/>
    <w:rsid w:val="008D48E7"/>
    <w:rsid w:val="008E340B"/>
    <w:rsid w:val="008E4CE9"/>
    <w:rsid w:val="008F04F2"/>
    <w:rsid w:val="008F4992"/>
    <w:rsid w:val="008F5395"/>
    <w:rsid w:val="0090301F"/>
    <w:rsid w:val="0090506E"/>
    <w:rsid w:val="009054B8"/>
    <w:rsid w:val="0091198F"/>
    <w:rsid w:val="00912E34"/>
    <w:rsid w:val="0091450F"/>
    <w:rsid w:val="009232C3"/>
    <w:rsid w:val="00940576"/>
    <w:rsid w:val="0097551C"/>
    <w:rsid w:val="00984836"/>
    <w:rsid w:val="0099050B"/>
    <w:rsid w:val="00990972"/>
    <w:rsid w:val="009909FD"/>
    <w:rsid w:val="00993C1B"/>
    <w:rsid w:val="00994505"/>
    <w:rsid w:val="009C3F89"/>
    <w:rsid w:val="009E0B09"/>
    <w:rsid w:val="009E772C"/>
    <w:rsid w:val="00A020A9"/>
    <w:rsid w:val="00A032DA"/>
    <w:rsid w:val="00A07253"/>
    <w:rsid w:val="00A10CFD"/>
    <w:rsid w:val="00A14B70"/>
    <w:rsid w:val="00A2653F"/>
    <w:rsid w:val="00A30FA5"/>
    <w:rsid w:val="00A64790"/>
    <w:rsid w:val="00A66C9E"/>
    <w:rsid w:val="00A70DF2"/>
    <w:rsid w:val="00A73D20"/>
    <w:rsid w:val="00A7499E"/>
    <w:rsid w:val="00A76C19"/>
    <w:rsid w:val="00A772DD"/>
    <w:rsid w:val="00A91760"/>
    <w:rsid w:val="00A9438C"/>
    <w:rsid w:val="00AA387F"/>
    <w:rsid w:val="00AB569F"/>
    <w:rsid w:val="00AD68BC"/>
    <w:rsid w:val="00AD7F58"/>
    <w:rsid w:val="00AF6CBF"/>
    <w:rsid w:val="00B10929"/>
    <w:rsid w:val="00B12EB9"/>
    <w:rsid w:val="00B1453D"/>
    <w:rsid w:val="00B15111"/>
    <w:rsid w:val="00B35179"/>
    <w:rsid w:val="00B465DA"/>
    <w:rsid w:val="00B562DB"/>
    <w:rsid w:val="00B5754C"/>
    <w:rsid w:val="00B67200"/>
    <w:rsid w:val="00B71285"/>
    <w:rsid w:val="00B73A75"/>
    <w:rsid w:val="00B73B2E"/>
    <w:rsid w:val="00B9523B"/>
    <w:rsid w:val="00BA3921"/>
    <w:rsid w:val="00BA47E6"/>
    <w:rsid w:val="00BA564E"/>
    <w:rsid w:val="00BB6660"/>
    <w:rsid w:val="00BD2804"/>
    <w:rsid w:val="00BE00CA"/>
    <w:rsid w:val="00BE2B4D"/>
    <w:rsid w:val="00BF62C3"/>
    <w:rsid w:val="00C060DB"/>
    <w:rsid w:val="00C11A65"/>
    <w:rsid w:val="00C15E5A"/>
    <w:rsid w:val="00C37801"/>
    <w:rsid w:val="00C37A69"/>
    <w:rsid w:val="00C50834"/>
    <w:rsid w:val="00C70800"/>
    <w:rsid w:val="00C75934"/>
    <w:rsid w:val="00CA64EF"/>
    <w:rsid w:val="00CC0441"/>
    <w:rsid w:val="00CC55D0"/>
    <w:rsid w:val="00CE782F"/>
    <w:rsid w:val="00CF5F5F"/>
    <w:rsid w:val="00D0125A"/>
    <w:rsid w:val="00D228CE"/>
    <w:rsid w:val="00D2380E"/>
    <w:rsid w:val="00D2506D"/>
    <w:rsid w:val="00D337C3"/>
    <w:rsid w:val="00D62717"/>
    <w:rsid w:val="00D91382"/>
    <w:rsid w:val="00DA1F9B"/>
    <w:rsid w:val="00DA73FB"/>
    <w:rsid w:val="00DB32C5"/>
    <w:rsid w:val="00DD4532"/>
    <w:rsid w:val="00DD6BB9"/>
    <w:rsid w:val="00DE201D"/>
    <w:rsid w:val="00DF2D47"/>
    <w:rsid w:val="00E00359"/>
    <w:rsid w:val="00E228BE"/>
    <w:rsid w:val="00E361AA"/>
    <w:rsid w:val="00E5677A"/>
    <w:rsid w:val="00E7119D"/>
    <w:rsid w:val="00E71EEE"/>
    <w:rsid w:val="00E770A6"/>
    <w:rsid w:val="00E8515E"/>
    <w:rsid w:val="00E9075D"/>
    <w:rsid w:val="00EB05A0"/>
    <w:rsid w:val="00EB3B12"/>
    <w:rsid w:val="00EB63FF"/>
    <w:rsid w:val="00EC7D67"/>
    <w:rsid w:val="00ED2E73"/>
    <w:rsid w:val="00ED679D"/>
    <w:rsid w:val="00EE00BD"/>
    <w:rsid w:val="00EE00F5"/>
    <w:rsid w:val="00EE1D98"/>
    <w:rsid w:val="00EE5273"/>
    <w:rsid w:val="00EF6FA9"/>
    <w:rsid w:val="00F1121A"/>
    <w:rsid w:val="00F16179"/>
    <w:rsid w:val="00F16DF9"/>
    <w:rsid w:val="00F1725A"/>
    <w:rsid w:val="00F52FC3"/>
    <w:rsid w:val="00F765D5"/>
    <w:rsid w:val="00F8323E"/>
    <w:rsid w:val="00F95DCB"/>
    <w:rsid w:val="00F96554"/>
    <w:rsid w:val="00FD0716"/>
    <w:rsid w:val="00FE0956"/>
    <w:rsid w:val="00FE77E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B05A0"/>
    <w:rPr>
      <w:sz w:val="22"/>
      <w:szCs w:val="22"/>
      <w:lang w:eastAsia="en-US"/>
    </w:rPr>
  </w:style>
  <w:style w:type="paragraph" w:styleId="berschrift1">
    <w:name w:val="heading 1"/>
    <w:basedOn w:val="Standard"/>
    <w:next w:val="Standard"/>
    <w:link w:val="berschrift1Zchn"/>
    <w:qFormat/>
    <w:locked/>
    <w:rsid w:val="0064481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9"/>
    <w:qFormat/>
    <w:rsid w:val="003B2709"/>
    <w:pPr>
      <w:keepNext/>
      <w:outlineLvl w:val="1"/>
    </w:pPr>
    <w:rPr>
      <w:rFonts w:ascii="Times New Roman" w:eastAsia="Times New Roman" w:hAnsi="Times New Roman"/>
      <w:b/>
      <w:bCs/>
      <w:sz w:val="24"/>
      <w:szCs w:val="24"/>
      <w:lang w:eastAsia="de-DE"/>
    </w:rPr>
  </w:style>
  <w:style w:type="paragraph" w:styleId="berschrift3">
    <w:name w:val="heading 3"/>
    <w:basedOn w:val="Standard"/>
    <w:next w:val="Standard"/>
    <w:link w:val="berschrift3Zchn"/>
    <w:semiHidden/>
    <w:unhideWhenUsed/>
    <w:qFormat/>
    <w:locked/>
    <w:rsid w:val="00535803"/>
    <w:pPr>
      <w:keepNext/>
      <w:spacing w:before="240" w:after="60"/>
      <w:outlineLvl w:val="2"/>
    </w:pPr>
    <w:rPr>
      <w:rFonts w:ascii="Cambria" w:eastAsia="Times New Roman"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link w:val="berschrift2"/>
    <w:uiPriority w:val="99"/>
    <w:locked/>
    <w:rsid w:val="003B2709"/>
    <w:rPr>
      <w:rFonts w:ascii="Times New Roman" w:hAnsi="Times New Roman" w:cs="Times New Roman"/>
      <w:b/>
      <w:bCs/>
      <w:sz w:val="24"/>
      <w:szCs w:val="24"/>
      <w:lang w:eastAsia="de-DE"/>
    </w:rPr>
  </w:style>
  <w:style w:type="paragraph" w:styleId="Listenabsatz">
    <w:name w:val="List Paragraph"/>
    <w:basedOn w:val="Standard"/>
    <w:uiPriority w:val="99"/>
    <w:qFormat/>
    <w:rsid w:val="00A64790"/>
    <w:pPr>
      <w:ind w:left="720"/>
      <w:contextualSpacing/>
    </w:pPr>
  </w:style>
  <w:style w:type="paragraph" w:styleId="Textkrper-Einzug2">
    <w:name w:val="Body Text Indent 2"/>
    <w:basedOn w:val="Standard"/>
    <w:link w:val="Textkrper-Einzug2Zchn"/>
    <w:uiPriority w:val="99"/>
    <w:semiHidden/>
    <w:rsid w:val="00C75934"/>
    <w:pPr>
      <w:ind w:left="180" w:hanging="180"/>
    </w:pPr>
    <w:rPr>
      <w:rFonts w:ascii="Times New Roman" w:eastAsia="Times New Roman" w:hAnsi="Times New Roman"/>
      <w:sz w:val="24"/>
      <w:szCs w:val="24"/>
      <w:lang w:eastAsia="de-DE"/>
    </w:rPr>
  </w:style>
  <w:style w:type="character" w:customStyle="1" w:styleId="Textkrper-Einzug2Zchn">
    <w:name w:val="Textkörper-Einzug 2 Zchn"/>
    <w:link w:val="Textkrper-Einzug2"/>
    <w:uiPriority w:val="99"/>
    <w:semiHidden/>
    <w:locked/>
    <w:rsid w:val="00C75934"/>
    <w:rPr>
      <w:rFonts w:ascii="Times New Roman" w:hAnsi="Times New Roman" w:cs="Times New Roman"/>
      <w:sz w:val="24"/>
      <w:szCs w:val="24"/>
      <w:lang w:eastAsia="de-DE"/>
    </w:rPr>
  </w:style>
  <w:style w:type="paragraph" w:styleId="Fuzeile">
    <w:name w:val="footer"/>
    <w:basedOn w:val="Standard"/>
    <w:link w:val="FuzeileZchn"/>
    <w:uiPriority w:val="99"/>
    <w:rsid w:val="00621C3F"/>
    <w:pPr>
      <w:tabs>
        <w:tab w:val="center" w:pos="4536"/>
        <w:tab w:val="right" w:pos="9072"/>
      </w:tabs>
    </w:pPr>
    <w:rPr>
      <w:rFonts w:ascii="Times New Roman" w:eastAsia="Times New Roman" w:hAnsi="Times New Roman"/>
      <w:sz w:val="24"/>
      <w:szCs w:val="24"/>
      <w:lang w:eastAsia="de-DE"/>
    </w:rPr>
  </w:style>
  <w:style w:type="character" w:customStyle="1" w:styleId="FuzeileZchn">
    <w:name w:val="Fußzeile Zchn"/>
    <w:link w:val="Fuzeile"/>
    <w:uiPriority w:val="99"/>
    <w:locked/>
    <w:rsid w:val="00621C3F"/>
    <w:rPr>
      <w:rFonts w:ascii="Times New Roman" w:hAnsi="Times New Roman" w:cs="Times New Roman"/>
      <w:sz w:val="24"/>
      <w:szCs w:val="24"/>
      <w:lang w:eastAsia="de-DE"/>
    </w:rPr>
  </w:style>
  <w:style w:type="table" w:styleId="Tabellenraster">
    <w:name w:val="Table Grid"/>
    <w:basedOn w:val="NormaleTabelle"/>
    <w:uiPriority w:val="99"/>
    <w:rsid w:val="001609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Einzug3">
    <w:name w:val="Body Text Indent 3"/>
    <w:basedOn w:val="Standard"/>
    <w:link w:val="Textkrper-Einzug3Zchn"/>
    <w:uiPriority w:val="99"/>
    <w:semiHidden/>
    <w:rsid w:val="006261EA"/>
    <w:pPr>
      <w:spacing w:after="120"/>
      <w:ind w:left="283"/>
    </w:pPr>
    <w:rPr>
      <w:sz w:val="16"/>
      <w:szCs w:val="16"/>
    </w:rPr>
  </w:style>
  <w:style w:type="character" w:customStyle="1" w:styleId="Textkrper-Einzug3Zchn">
    <w:name w:val="Textkörper-Einzug 3 Zchn"/>
    <w:link w:val="Textkrper-Einzug3"/>
    <w:uiPriority w:val="99"/>
    <w:semiHidden/>
    <w:locked/>
    <w:rsid w:val="006261EA"/>
    <w:rPr>
      <w:rFonts w:cs="Times New Roman"/>
      <w:sz w:val="16"/>
      <w:szCs w:val="16"/>
    </w:rPr>
  </w:style>
  <w:style w:type="paragraph" w:styleId="Kopfzeile">
    <w:name w:val="header"/>
    <w:basedOn w:val="Standard"/>
    <w:link w:val="KopfzeileZchn"/>
    <w:uiPriority w:val="99"/>
    <w:rsid w:val="004D264D"/>
    <w:pPr>
      <w:tabs>
        <w:tab w:val="center" w:pos="4536"/>
        <w:tab w:val="right" w:pos="9072"/>
      </w:tabs>
    </w:pPr>
  </w:style>
  <w:style w:type="character" w:customStyle="1" w:styleId="KopfzeileZchn">
    <w:name w:val="Kopfzeile Zchn"/>
    <w:link w:val="Kopfzeile"/>
    <w:uiPriority w:val="99"/>
    <w:locked/>
    <w:rsid w:val="004D264D"/>
    <w:rPr>
      <w:rFonts w:cs="Times New Roman"/>
    </w:rPr>
  </w:style>
  <w:style w:type="paragraph" w:styleId="StandardWeb">
    <w:name w:val="Normal (Web)"/>
    <w:basedOn w:val="Standard"/>
    <w:uiPriority w:val="99"/>
    <w:semiHidden/>
    <w:rsid w:val="00E00359"/>
    <w:pPr>
      <w:spacing w:before="100" w:beforeAutospacing="1" w:after="100" w:afterAutospacing="1"/>
    </w:pPr>
    <w:rPr>
      <w:rFonts w:ascii="Times New Roman" w:eastAsia="Times New Roman" w:hAnsi="Times New Roman"/>
      <w:sz w:val="24"/>
      <w:szCs w:val="24"/>
      <w:lang w:eastAsia="de-DE"/>
    </w:rPr>
  </w:style>
  <w:style w:type="character" w:styleId="Hyperlink">
    <w:name w:val="Hyperlink"/>
    <w:uiPriority w:val="99"/>
    <w:semiHidden/>
    <w:rsid w:val="00E00359"/>
    <w:rPr>
      <w:rFonts w:cs="Times New Roman"/>
      <w:color w:val="0000FF"/>
      <w:u w:val="single"/>
    </w:rPr>
  </w:style>
  <w:style w:type="paragraph" w:styleId="Funotentext">
    <w:name w:val="footnote text"/>
    <w:basedOn w:val="Standard"/>
    <w:link w:val="FunotentextZchn"/>
    <w:uiPriority w:val="99"/>
    <w:semiHidden/>
    <w:rsid w:val="00E00359"/>
    <w:rPr>
      <w:sz w:val="20"/>
      <w:szCs w:val="20"/>
    </w:rPr>
  </w:style>
  <w:style w:type="character" w:customStyle="1" w:styleId="FunotentextZchn">
    <w:name w:val="Fußnotentext Zchn"/>
    <w:link w:val="Funotentext"/>
    <w:uiPriority w:val="99"/>
    <w:semiHidden/>
    <w:locked/>
    <w:rsid w:val="00E00359"/>
    <w:rPr>
      <w:rFonts w:cs="Times New Roman"/>
      <w:sz w:val="20"/>
      <w:szCs w:val="20"/>
    </w:rPr>
  </w:style>
  <w:style w:type="character" w:styleId="Funotenzeichen">
    <w:name w:val="footnote reference"/>
    <w:uiPriority w:val="99"/>
    <w:semiHidden/>
    <w:rsid w:val="00E00359"/>
    <w:rPr>
      <w:rFonts w:cs="Times New Roman"/>
      <w:vertAlign w:val="superscript"/>
    </w:rPr>
  </w:style>
  <w:style w:type="paragraph" w:styleId="Textkrper">
    <w:name w:val="Body Text"/>
    <w:basedOn w:val="Standard"/>
    <w:link w:val="TextkrperZchn"/>
    <w:uiPriority w:val="99"/>
    <w:semiHidden/>
    <w:rsid w:val="003B2709"/>
    <w:pPr>
      <w:spacing w:after="120"/>
    </w:pPr>
  </w:style>
  <w:style w:type="character" w:customStyle="1" w:styleId="TextkrperZchn">
    <w:name w:val="Textkörper Zchn"/>
    <w:link w:val="Textkrper"/>
    <w:uiPriority w:val="99"/>
    <w:semiHidden/>
    <w:locked/>
    <w:rsid w:val="003B2709"/>
    <w:rPr>
      <w:rFonts w:cs="Times New Roman"/>
    </w:rPr>
  </w:style>
  <w:style w:type="paragraph" w:styleId="Textkrper-Zeileneinzug">
    <w:name w:val="Body Text Indent"/>
    <w:basedOn w:val="Standard"/>
    <w:link w:val="Textkrper-ZeileneinzugZchn"/>
    <w:uiPriority w:val="99"/>
    <w:rsid w:val="005D25E7"/>
    <w:pPr>
      <w:spacing w:after="120"/>
      <w:ind w:left="283"/>
    </w:pPr>
  </w:style>
  <w:style w:type="character" w:customStyle="1" w:styleId="Textkrper-ZeileneinzugZchn">
    <w:name w:val="Textkörper-Zeileneinzug Zchn"/>
    <w:link w:val="Textkrper-Zeileneinzug"/>
    <w:uiPriority w:val="99"/>
    <w:locked/>
    <w:rsid w:val="005D25E7"/>
    <w:rPr>
      <w:rFonts w:cs="Times New Roman"/>
    </w:rPr>
  </w:style>
  <w:style w:type="paragraph" w:styleId="Sprechblasentext">
    <w:name w:val="Balloon Text"/>
    <w:basedOn w:val="Standard"/>
    <w:link w:val="SprechblasentextZchn"/>
    <w:uiPriority w:val="99"/>
    <w:semiHidden/>
    <w:rsid w:val="00BA47E6"/>
    <w:rPr>
      <w:rFonts w:ascii="Tahoma" w:hAnsi="Tahoma" w:cs="Tahoma"/>
      <w:sz w:val="16"/>
      <w:szCs w:val="16"/>
    </w:rPr>
  </w:style>
  <w:style w:type="character" w:customStyle="1" w:styleId="SprechblasentextZchn">
    <w:name w:val="Sprechblasentext Zchn"/>
    <w:link w:val="Sprechblasentext"/>
    <w:uiPriority w:val="99"/>
    <w:semiHidden/>
    <w:locked/>
    <w:rsid w:val="00BA47E6"/>
    <w:rPr>
      <w:rFonts w:ascii="Tahoma" w:hAnsi="Tahoma" w:cs="Tahoma"/>
      <w:sz w:val="16"/>
      <w:szCs w:val="16"/>
    </w:rPr>
  </w:style>
  <w:style w:type="paragraph" w:customStyle="1" w:styleId="excerpt">
    <w:name w:val="excerpt"/>
    <w:basedOn w:val="Standard"/>
    <w:uiPriority w:val="99"/>
    <w:rsid w:val="004A19B7"/>
    <w:pPr>
      <w:spacing w:before="100" w:beforeAutospacing="1" w:after="100" w:afterAutospacing="1"/>
    </w:pPr>
    <w:rPr>
      <w:rFonts w:ascii="Times New Roman" w:eastAsia="Times New Roman" w:hAnsi="Times New Roman"/>
      <w:sz w:val="24"/>
      <w:szCs w:val="24"/>
      <w:lang w:eastAsia="de-DE"/>
    </w:rPr>
  </w:style>
  <w:style w:type="paragraph" w:styleId="Textkrper3">
    <w:name w:val="Body Text 3"/>
    <w:basedOn w:val="Standard"/>
    <w:link w:val="Textkrper3Zchn"/>
    <w:uiPriority w:val="99"/>
    <w:semiHidden/>
    <w:rsid w:val="000C15B2"/>
    <w:pPr>
      <w:spacing w:after="120"/>
    </w:pPr>
    <w:rPr>
      <w:sz w:val="16"/>
      <w:szCs w:val="16"/>
    </w:rPr>
  </w:style>
  <w:style w:type="character" w:customStyle="1" w:styleId="Textkrper3Zchn">
    <w:name w:val="Textkörper 3 Zchn"/>
    <w:link w:val="Textkrper3"/>
    <w:uiPriority w:val="99"/>
    <w:semiHidden/>
    <w:locked/>
    <w:rsid w:val="000C15B2"/>
    <w:rPr>
      <w:rFonts w:cs="Times New Roman"/>
      <w:sz w:val="16"/>
      <w:szCs w:val="16"/>
    </w:rPr>
  </w:style>
  <w:style w:type="character" w:customStyle="1" w:styleId="berschrift3Zchn">
    <w:name w:val="Überschrift 3 Zchn"/>
    <w:link w:val="berschrift3"/>
    <w:semiHidden/>
    <w:rsid w:val="00535803"/>
    <w:rPr>
      <w:rFonts w:ascii="Cambria" w:eastAsia="Times New Roman" w:hAnsi="Cambria" w:cs="Times New Roman"/>
      <w:b/>
      <w:bCs/>
      <w:sz w:val="26"/>
      <w:szCs w:val="26"/>
      <w:lang w:eastAsia="en-US"/>
    </w:rPr>
  </w:style>
  <w:style w:type="character" w:customStyle="1" w:styleId="berschrift1Zchn">
    <w:name w:val="Überschrift 1 Zchn"/>
    <w:basedOn w:val="Absatz-Standardschriftart"/>
    <w:link w:val="berschrift1"/>
    <w:rsid w:val="00644814"/>
    <w:rPr>
      <w:rFonts w:asciiTheme="majorHAnsi" w:eastAsiaTheme="majorEastAsia" w:hAnsiTheme="majorHAnsi" w:cstheme="majorBidi"/>
      <w:b/>
      <w:bCs/>
      <w:color w:val="365F91" w:themeColor="accent1" w:themeShade="BF"/>
      <w:sz w:val="28"/>
      <w:szCs w:val="28"/>
      <w:lang w:eastAsia="en-US"/>
    </w:rPr>
  </w:style>
  <w:style w:type="paragraph" w:customStyle="1" w:styleId="Zwischenberschrift1">
    <w:name w:val="Zwischenüberschrift 1"/>
    <w:basedOn w:val="berschrift1"/>
    <w:link w:val="Zwischenberschrift1Zchn"/>
    <w:qFormat/>
    <w:rsid w:val="00644814"/>
    <w:rPr>
      <w:sz w:val="32"/>
      <w:szCs w:val="32"/>
    </w:rPr>
  </w:style>
  <w:style w:type="paragraph" w:styleId="KeinLeerraum">
    <w:name w:val="No Spacing"/>
    <w:uiPriority w:val="1"/>
    <w:qFormat/>
    <w:rsid w:val="00F16DF9"/>
    <w:rPr>
      <w:sz w:val="22"/>
      <w:szCs w:val="22"/>
      <w:lang w:eastAsia="en-US"/>
    </w:rPr>
  </w:style>
  <w:style w:type="character" w:customStyle="1" w:styleId="Zwischenberschrift1Zchn">
    <w:name w:val="Zwischenüberschrift 1 Zchn"/>
    <w:basedOn w:val="berschrift1Zchn"/>
    <w:link w:val="Zwischenberschrift1"/>
    <w:rsid w:val="00644814"/>
    <w:rPr>
      <w:rFonts w:asciiTheme="majorHAnsi" w:eastAsiaTheme="majorEastAsia" w:hAnsiTheme="majorHAnsi" w:cstheme="majorBidi"/>
      <w:b/>
      <w:bCs/>
      <w:color w:val="365F91" w:themeColor="accent1" w:themeShade="BF"/>
      <w:sz w:val="32"/>
      <w:szCs w:val="3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B05A0"/>
    <w:rPr>
      <w:sz w:val="22"/>
      <w:szCs w:val="22"/>
      <w:lang w:eastAsia="en-US"/>
    </w:rPr>
  </w:style>
  <w:style w:type="paragraph" w:styleId="berschrift1">
    <w:name w:val="heading 1"/>
    <w:basedOn w:val="Standard"/>
    <w:next w:val="Standard"/>
    <w:link w:val="berschrift1Zchn"/>
    <w:qFormat/>
    <w:locked/>
    <w:rsid w:val="0064481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9"/>
    <w:qFormat/>
    <w:rsid w:val="003B2709"/>
    <w:pPr>
      <w:keepNext/>
      <w:outlineLvl w:val="1"/>
    </w:pPr>
    <w:rPr>
      <w:rFonts w:ascii="Times New Roman" w:eastAsia="Times New Roman" w:hAnsi="Times New Roman"/>
      <w:b/>
      <w:bCs/>
      <w:sz w:val="24"/>
      <w:szCs w:val="24"/>
      <w:lang w:eastAsia="de-DE"/>
    </w:rPr>
  </w:style>
  <w:style w:type="paragraph" w:styleId="berschrift3">
    <w:name w:val="heading 3"/>
    <w:basedOn w:val="Standard"/>
    <w:next w:val="Standard"/>
    <w:link w:val="berschrift3Zchn"/>
    <w:semiHidden/>
    <w:unhideWhenUsed/>
    <w:qFormat/>
    <w:locked/>
    <w:rsid w:val="00535803"/>
    <w:pPr>
      <w:keepNext/>
      <w:spacing w:before="240" w:after="60"/>
      <w:outlineLvl w:val="2"/>
    </w:pPr>
    <w:rPr>
      <w:rFonts w:ascii="Cambria" w:eastAsia="Times New Roman"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link w:val="berschrift2"/>
    <w:uiPriority w:val="99"/>
    <w:locked/>
    <w:rsid w:val="003B2709"/>
    <w:rPr>
      <w:rFonts w:ascii="Times New Roman" w:hAnsi="Times New Roman" w:cs="Times New Roman"/>
      <w:b/>
      <w:bCs/>
      <w:sz w:val="24"/>
      <w:szCs w:val="24"/>
      <w:lang w:eastAsia="de-DE"/>
    </w:rPr>
  </w:style>
  <w:style w:type="paragraph" w:styleId="Listenabsatz">
    <w:name w:val="List Paragraph"/>
    <w:basedOn w:val="Standard"/>
    <w:uiPriority w:val="99"/>
    <w:qFormat/>
    <w:rsid w:val="00A64790"/>
    <w:pPr>
      <w:ind w:left="720"/>
      <w:contextualSpacing/>
    </w:pPr>
  </w:style>
  <w:style w:type="paragraph" w:styleId="Textkrper-Einzug2">
    <w:name w:val="Body Text Indent 2"/>
    <w:basedOn w:val="Standard"/>
    <w:link w:val="Textkrper-Einzug2Zchn"/>
    <w:uiPriority w:val="99"/>
    <w:semiHidden/>
    <w:rsid w:val="00C75934"/>
    <w:pPr>
      <w:ind w:left="180" w:hanging="180"/>
    </w:pPr>
    <w:rPr>
      <w:rFonts w:ascii="Times New Roman" w:eastAsia="Times New Roman" w:hAnsi="Times New Roman"/>
      <w:sz w:val="24"/>
      <w:szCs w:val="24"/>
      <w:lang w:eastAsia="de-DE"/>
    </w:rPr>
  </w:style>
  <w:style w:type="character" w:customStyle="1" w:styleId="Textkrper-Einzug2Zchn">
    <w:name w:val="Textkörper-Einzug 2 Zchn"/>
    <w:link w:val="Textkrper-Einzug2"/>
    <w:uiPriority w:val="99"/>
    <w:semiHidden/>
    <w:locked/>
    <w:rsid w:val="00C75934"/>
    <w:rPr>
      <w:rFonts w:ascii="Times New Roman" w:hAnsi="Times New Roman" w:cs="Times New Roman"/>
      <w:sz w:val="24"/>
      <w:szCs w:val="24"/>
      <w:lang w:eastAsia="de-DE"/>
    </w:rPr>
  </w:style>
  <w:style w:type="paragraph" w:styleId="Fuzeile">
    <w:name w:val="footer"/>
    <w:basedOn w:val="Standard"/>
    <w:link w:val="FuzeileZchn"/>
    <w:uiPriority w:val="99"/>
    <w:rsid w:val="00621C3F"/>
    <w:pPr>
      <w:tabs>
        <w:tab w:val="center" w:pos="4536"/>
        <w:tab w:val="right" w:pos="9072"/>
      </w:tabs>
    </w:pPr>
    <w:rPr>
      <w:rFonts w:ascii="Times New Roman" w:eastAsia="Times New Roman" w:hAnsi="Times New Roman"/>
      <w:sz w:val="24"/>
      <w:szCs w:val="24"/>
      <w:lang w:eastAsia="de-DE"/>
    </w:rPr>
  </w:style>
  <w:style w:type="character" w:customStyle="1" w:styleId="FuzeileZchn">
    <w:name w:val="Fußzeile Zchn"/>
    <w:link w:val="Fuzeile"/>
    <w:uiPriority w:val="99"/>
    <w:locked/>
    <w:rsid w:val="00621C3F"/>
    <w:rPr>
      <w:rFonts w:ascii="Times New Roman" w:hAnsi="Times New Roman" w:cs="Times New Roman"/>
      <w:sz w:val="24"/>
      <w:szCs w:val="24"/>
      <w:lang w:eastAsia="de-DE"/>
    </w:rPr>
  </w:style>
  <w:style w:type="table" w:styleId="Tabellenraster">
    <w:name w:val="Table Grid"/>
    <w:basedOn w:val="NormaleTabelle"/>
    <w:uiPriority w:val="99"/>
    <w:rsid w:val="001609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Einzug3">
    <w:name w:val="Body Text Indent 3"/>
    <w:basedOn w:val="Standard"/>
    <w:link w:val="Textkrper-Einzug3Zchn"/>
    <w:uiPriority w:val="99"/>
    <w:semiHidden/>
    <w:rsid w:val="006261EA"/>
    <w:pPr>
      <w:spacing w:after="120"/>
      <w:ind w:left="283"/>
    </w:pPr>
    <w:rPr>
      <w:sz w:val="16"/>
      <w:szCs w:val="16"/>
    </w:rPr>
  </w:style>
  <w:style w:type="character" w:customStyle="1" w:styleId="Textkrper-Einzug3Zchn">
    <w:name w:val="Textkörper-Einzug 3 Zchn"/>
    <w:link w:val="Textkrper-Einzug3"/>
    <w:uiPriority w:val="99"/>
    <w:semiHidden/>
    <w:locked/>
    <w:rsid w:val="006261EA"/>
    <w:rPr>
      <w:rFonts w:cs="Times New Roman"/>
      <w:sz w:val="16"/>
      <w:szCs w:val="16"/>
    </w:rPr>
  </w:style>
  <w:style w:type="paragraph" w:styleId="Kopfzeile">
    <w:name w:val="header"/>
    <w:basedOn w:val="Standard"/>
    <w:link w:val="KopfzeileZchn"/>
    <w:uiPriority w:val="99"/>
    <w:rsid w:val="004D264D"/>
    <w:pPr>
      <w:tabs>
        <w:tab w:val="center" w:pos="4536"/>
        <w:tab w:val="right" w:pos="9072"/>
      </w:tabs>
    </w:pPr>
  </w:style>
  <w:style w:type="character" w:customStyle="1" w:styleId="KopfzeileZchn">
    <w:name w:val="Kopfzeile Zchn"/>
    <w:link w:val="Kopfzeile"/>
    <w:uiPriority w:val="99"/>
    <w:locked/>
    <w:rsid w:val="004D264D"/>
    <w:rPr>
      <w:rFonts w:cs="Times New Roman"/>
    </w:rPr>
  </w:style>
  <w:style w:type="paragraph" w:styleId="StandardWeb">
    <w:name w:val="Normal (Web)"/>
    <w:basedOn w:val="Standard"/>
    <w:uiPriority w:val="99"/>
    <w:semiHidden/>
    <w:rsid w:val="00E00359"/>
    <w:pPr>
      <w:spacing w:before="100" w:beforeAutospacing="1" w:after="100" w:afterAutospacing="1"/>
    </w:pPr>
    <w:rPr>
      <w:rFonts w:ascii="Times New Roman" w:eastAsia="Times New Roman" w:hAnsi="Times New Roman"/>
      <w:sz w:val="24"/>
      <w:szCs w:val="24"/>
      <w:lang w:eastAsia="de-DE"/>
    </w:rPr>
  </w:style>
  <w:style w:type="character" w:styleId="Hyperlink">
    <w:name w:val="Hyperlink"/>
    <w:uiPriority w:val="99"/>
    <w:semiHidden/>
    <w:rsid w:val="00E00359"/>
    <w:rPr>
      <w:rFonts w:cs="Times New Roman"/>
      <w:color w:val="0000FF"/>
      <w:u w:val="single"/>
    </w:rPr>
  </w:style>
  <w:style w:type="paragraph" w:styleId="Funotentext">
    <w:name w:val="footnote text"/>
    <w:basedOn w:val="Standard"/>
    <w:link w:val="FunotentextZchn"/>
    <w:uiPriority w:val="99"/>
    <w:semiHidden/>
    <w:rsid w:val="00E00359"/>
    <w:rPr>
      <w:sz w:val="20"/>
      <w:szCs w:val="20"/>
    </w:rPr>
  </w:style>
  <w:style w:type="character" w:customStyle="1" w:styleId="FunotentextZchn">
    <w:name w:val="Fußnotentext Zchn"/>
    <w:link w:val="Funotentext"/>
    <w:uiPriority w:val="99"/>
    <w:semiHidden/>
    <w:locked/>
    <w:rsid w:val="00E00359"/>
    <w:rPr>
      <w:rFonts w:cs="Times New Roman"/>
      <w:sz w:val="20"/>
      <w:szCs w:val="20"/>
    </w:rPr>
  </w:style>
  <w:style w:type="character" w:styleId="Funotenzeichen">
    <w:name w:val="footnote reference"/>
    <w:uiPriority w:val="99"/>
    <w:semiHidden/>
    <w:rsid w:val="00E00359"/>
    <w:rPr>
      <w:rFonts w:cs="Times New Roman"/>
      <w:vertAlign w:val="superscript"/>
    </w:rPr>
  </w:style>
  <w:style w:type="paragraph" w:styleId="Textkrper">
    <w:name w:val="Body Text"/>
    <w:basedOn w:val="Standard"/>
    <w:link w:val="TextkrperZchn"/>
    <w:uiPriority w:val="99"/>
    <w:semiHidden/>
    <w:rsid w:val="003B2709"/>
    <w:pPr>
      <w:spacing w:after="120"/>
    </w:pPr>
  </w:style>
  <w:style w:type="character" w:customStyle="1" w:styleId="TextkrperZchn">
    <w:name w:val="Textkörper Zchn"/>
    <w:link w:val="Textkrper"/>
    <w:uiPriority w:val="99"/>
    <w:semiHidden/>
    <w:locked/>
    <w:rsid w:val="003B2709"/>
    <w:rPr>
      <w:rFonts w:cs="Times New Roman"/>
    </w:rPr>
  </w:style>
  <w:style w:type="paragraph" w:styleId="Textkrper-Zeileneinzug">
    <w:name w:val="Body Text Indent"/>
    <w:basedOn w:val="Standard"/>
    <w:link w:val="Textkrper-ZeileneinzugZchn"/>
    <w:uiPriority w:val="99"/>
    <w:rsid w:val="005D25E7"/>
    <w:pPr>
      <w:spacing w:after="120"/>
      <w:ind w:left="283"/>
    </w:pPr>
  </w:style>
  <w:style w:type="character" w:customStyle="1" w:styleId="Textkrper-ZeileneinzugZchn">
    <w:name w:val="Textkörper-Zeileneinzug Zchn"/>
    <w:link w:val="Textkrper-Zeileneinzug"/>
    <w:uiPriority w:val="99"/>
    <w:locked/>
    <w:rsid w:val="005D25E7"/>
    <w:rPr>
      <w:rFonts w:cs="Times New Roman"/>
    </w:rPr>
  </w:style>
  <w:style w:type="paragraph" w:styleId="Sprechblasentext">
    <w:name w:val="Balloon Text"/>
    <w:basedOn w:val="Standard"/>
    <w:link w:val="SprechblasentextZchn"/>
    <w:uiPriority w:val="99"/>
    <w:semiHidden/>
    <w:rsid w:val="00BA47E6"/>
    <w:rPr>
      <w:rFonts w:ascii="Tahoma" w:hAnsi="Tahoma" w:cs="Tahoma"/>
      <w:sz w:val="16"/>
      <w:szCs w:val="16"/>
    </w:rPr>
  </w:style>
  <w:style w:type="character" w:customStyle="1" w:styleId="SprechblasentextZchn">
    <w:name w:val="Sprechblasentext Zchn"/>
    <w:link w:val="Sprechblasentext"/>
    <w:uiPriority w:val="99"/>
    <w:semiHidden/>
    <w:locked/>
    <w:rsid w:val="00BA47E6"/>
    <w:rPr>
      <w:rFonts w:ascii="Tahoma" w:hAnsi="Tahoma" w:cs="Tahoma"/>
      <w:sz w:val="16"/>
      <w:szCs w:val="16"/>
    </w:rPr>
  </w:style>
  <w:style w:type="paragraph" w:customStyle="1" w:styleId="excerpt">
    <w:name w:val="excerpt"/>
    <w:basedOn w:val="Standard"/>
    <w:uiPriority w:val="99"/>
    <w:rsid w:val="004A19B7"/>
    <w:pPr>
      <w:spacing w:before="100" w:beforeAutospacing="1" w:after="100" w:afterAutospacing="1"/>
    </w:pPr>
    <w:rPr>
      <w:rFonts w:ascii="Times New Roman" w:eastAsia="Times New Roman" w:hAnsi="Times New Roman"/>
      <w:sz w:val="24"/>
      <w:szCs w:val="24"/>
      <w:lang w:eastAsia="de-DE"/>
    </w:rPr>
  </w:style>
  <w:style w:type="paragraph" w:styleId="Textkrper3">
    <w:name w:val="Body Text 3"/>
    <w:basedOn w:val="Standard"/>
    <w:link w:val="Textkrper3Zchn"/>
    <w:uiPriority w:val="99"/>
    <w:semiHidden/>
    <w:rsid w:val="000C15B2"/>
    <w:pPr>
      <w:spacing w:after="120"/>
    </w:pPr>
    <w:rPr>
      <w:sz w:val="16"/>
      <w:szCs w:val="16"/>
    </w:rPr>
  </w:style>
  <w:style w:type="character" w:customStyle="1" w:styleId="Textkrper3Zchn">
    <w:name w:val="Textkörper 3 Zchn"/>
    <w:link w:val="Textkrper3"/>
    <w:uiPriority w:val="99"/>
    <w:semiHidden/>
    <w:locked/>
    <w:rsid w:val="000C15B2"/>
    <w:rPr>
      <w:rFonts w:cs="Times New Roman"/>
      <w:sz w:val="16"/>
      <w:szCs w:val="16"/>
    </w:rPr>
  </w:style>
  <w:style w:type="character" w:customStyle="1" w:styleId="berschrift3Zchn">
    <w:name w:val="Überschrift 3 Zchn"/>
    <w:link w:val="berschrift3"/>
    <w:semiHidden/>
    <w:rsid w:val="00535803"/>
    <w:rPr>
      <w:rFonts w:ascii="Cambria" w:eastAsia="Times New Roman" w:hAnsi="Cambria" w:cs="Times New Roman"/>
      <w:b/>
      <w:bCs/>
      <w:sz w:val="26"/>
      <w:szCs w:val="26"/>
      <w:lang w:eastAsia="en-US"/>
    </w:rPr>
  </w:style>
  <w:style w:type="character" w:customStyle="1" w:styleId="berschrift1Zchn">
    <w:name w:val="Überschrift 1 Zchn"/>
    <w:basedOn w:val="Absatz-Standardschriftart"/>
    <w:link w:val="berschrift1"/>
    <w:rsid w:val="00644814"/>
    <w:rPr>
      <w:rFonts w:asciiTheme="majorHAnsi" w:eastAsiaTheme="majorEastAsia" w:hAnsiTheme="majorHAnsi" w:cstheme="majorBidi"/>
      <w:b/>
      <w:bCs/>
      <w:color w:val="365F91" w:themeColor="accent1" w:themeShade="BF"/>
      <w:sz w:val="28"/>
      <w:szCs w:val="28"/>
      <w:lang w:eastAsia="en-US"/>
    </w:rPr>
  </w:style>
  <w:style w:type="paragraph" w:customStyle="1" w:styleId="Zwischenberschrift1">
    <w:name w:val="Zwischenüberschrift 1"/>
    <w:basedOn w:val="berschrift1"/>
    <w:link w:val="Zwischenberschrift1Zchn"/>
    <w:qFormat/>
    <w:rsid w:val="00644814"/>
    <w:rPr>
      <w:sz w:val="32"/>
      <w:szCs w:val="32"/>
    </w:rPr>
  </w:style>
  <w:style w:type="paragraph" w:styleId="KeinLeerraum">
    <w:name w:val="No Spacing"/>
    <w:uiPriority w:val="1"/>
    <w:qFormat/>
    <w:rsid w:val="00F16DF9"/>
    <w:rPr>
      <w:sz w:val="22"/>
      <w:szCs w:val="22"/>
      <w:lang w:eastAsia="en-US"/>
    </w:rPr>
  </w:style>
  <w:style w:type="character" w:customStyle="1" w:styleId="Zwischenberschrift1Zchn">
    <w:name w:val="Zwischenüberschrift 1 Zchn"/>
    <w:basedOn w:val="berschrift1Zchn"/>
    <w:link w:val="Zwischenberschrift1"/>
    <w:rsid w:val="00644814"/>
    <w:rPr>
      <w:rFonts w:asciiTheme="majorHAnsi" w:eastAsiaTheme="majorEastAsia" w:hAnsiTheme="majorHAnsi" w:cstheme="majorBidi"/>
      <w:b/>
      <w:bCs/>
      <w:color w:val="365F91" w:themeColor="accent1" w:themeShade="BF"/>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3719027">
      <w:bodyDiv w:val="1"/>
      <w:marLeft w:val="0"/>
      <w:marRight w:val="0"/>
      <w:marTop w:val="0"/>
      <w:marBottom w:val="0"/>
      <w:divBdr>
        <w:top w:val="none" w:sz="0" w:space="0" w:color="auto"/>
        <w:left w:val="none" w:sz="0" w:space="0" w:color="auto"/>
        <w:bottom w:val="none" w:sz="0" w:space="0" w:color="auto"/>
        <w:right w:val="none" w:sz="0" w:space="0" w:color="auto"/>
      </w:divBdr>
      <w:divsChild>
        <w:div w:id="1515613723">
          <w:marLeft w:val="0"/>
          <w:marRight w:val="0"/>
          <w:marTop w:val="0"/>
          <w:marBottom w:val="0"/>
          <w:divBdr>
            <w:top w:val="none" w:sz="0" w:space="0" w:color="auto"/>
            <w:left w:val="none" w:sz="0" w:space="0" w:color="auto"/>
            <w:bottom w:val="none" w:sz="0" w:space="0" w:color="auto"/>
            <w:right w:val="none" w:sz="0" w:space="0" w:color="auto"/>
          </w:divBdr>
          <w:divsChild>
            <w:div w:id="226496522">
              <w:marLeft w:val="0"/>
              <w:marRight w:val="0"/>
              <w:marTop w:val="0"/>
              <w:marBottom w:val="0"/>
              <w:divBdr>
                <w:top w:val="none" w:sz="0" w:space="0" w:color="auto"/>
                <w:left w:val="none" w:sz="0" w:space="0" w:color="auto"/>
                <w:bottom w:val="none" w:sz="0" w:space="0" w:color="auto"/>
                <w:right w:val="none" w:sz="0" w:space="0" w:color="auto"/>
              </w:divBdr>
              <w:divsChild>
                <w:div w:id="935670434">
                  <w:marLeft w:val="0"/>
                  <w:marRight w:val="0"/>
                  <w:marTop w:val="0"/>
                  <w:marBottom w:val="0"/>
                  <w:divBdr>
                    <w:top w:val="none" w:sz="0" w:space="0" w:color="auto"/>
                    <w:left w:val="none" w:sz="0" w:space="0" w:color="auto"/>
                    <w:bottom w:val="none" w:sz="0" w:space="0" w:color="auto"/>
                    <w:right w:val="none" w:sz="0" w:space="0" w:color="auto"/>
                  </w:divBdr>
                  <w:divsChild>
                    <w:div w:id="1886717690">
                      <w:marLeft w:val="0"/>
                      <w:marRight w:val="0"/>
                      <w:marTop w:val="0"/>
                      <w:marBottom w:val="0"/>
                      <w:divBdr>
                        <w:top w:val="none" w:sz="0" w:space="0" w:color="auto"/>
                        <w:left w:val="none" w:sz="0" w:space="0" w:color="auto"/>
                        <w:bottom w:val="none" w:sz="0" w:space="0" w:color="auto"/>
                        <w:right w:val="none" w:sz="0" w:space="0" w:color="auto"/>
                      </w:divBdr>
                      <w:divsChild>
                        <w:div w:id="2048794052">
                          <w:marLeft w:val="0"/>
                          <w:marRight w:val="0"/>
                          <w:marTop w:val="0"/>
                          <w:marBottom w:val="0"/>
                          <w:divBdr>
                            <w:top w:val="none" w:sz="0" w:space="0" w:color="auto"/>
                            <w:left w:val="none" w:sz="0" w:space="0" w:color="auto"/>
                            <w:bottom w:val="none" w:sz="0" w:space="0" w:color="auto"/>
                            <w:right w:val="none" w:sz="0" w:space="0" w:color="auto"/>
                          </w:divBdr>
                          <w:divsChild>
                            <w:div w:id="1233467142">
                              <w:marLeft w:val="225"/>
                              <w:marRight w:val="0"/>
                              <w:marTop w:val="0"/>
                              <w:marBottom w:val="0"/>
                              <w:divBdr>
                                <w:top w:val="none" w:sz="0" w:space="0" w:color="auto"/>
                                <w:left w:val="none" w:sz="0" w:space="0" w:color="auto"/>
                                <w:bottom w:val="none" w:sz="0" w:space="0" w:color="auto"/>
                                <w:right w:val="none" w:sz="0" w:space="0" w:color="auto"/>
                              </w:divBdr>
                              <w:divsChild>
                                <w:div w:id="1977445085">
                                  <w:marLeft w:val="135"/>
                                  <w:marRight w:val="0"/>
                                  <w:marTop w:val="0"/>
                                  <w:marBottom w:val="0"/>
                                  <w:divBdr>
                                    <w:top w:val="none" w:sz="0" w:space="0" w:color="auto"/>
                                    <w:left w:val="none" w:sz="0" w:space="0" w:color="auto"/>
                                    <w:bottom w:val="none" w:sz="0" w:space="0" w:color="auto"/>
                                    <w:right w:val="none" w:sz="0" w:space="0" w:color="auto"/>
                                  </w:divBdr>
                                  <w:divsChild>
                                    <w:div w:id="1717044311">
                                      <w:marLeft w:val="0"/>
                                      <w:marRight w:val="0"/>
                                      <w:marTop w:val="0"/>
                                      <w:marBottom w:val="0"/>
                                      <w:divBdr>
                                        <w:top w:val="none" w:sz="0" w:space="0" w:color="auto"/>
                                        <w:left w:val="none" w:sz="0" w:space="0" w:color="auto"/>
                                        <w:bottom w:val="none" w:sz="0" w:space="0" w:color="auto"/>
                                        <w:right w:val="none" w:sz="0" w:space="0" w:color="auto"/>
                                      </w:divBdr>
                                      <w:divsChild>
                                        <w:div w:id="1635452160">
                                          <w:marLeft w:val="0"/>
                                          <w:marRight w:val="0"/>
                                          <w:marTop w:val="0"/>
                                          <w:marBottom w:val="0"/>
                                          <w:divBdr>
                                            <w:top w:val="none" w:sz="0" w:space="0" w:color="auto"/>
                                            <w:left w:val="none" w:sz="0" w:space="0" w:color="auto"/>
                                            <w:bottom w:val="none" w:sz="0" w:space="0" w:color="auto"/>
                                            <w:right w:val="none" w:sz="0" w:space="0" w:color="auto"/>
                                          </w:divBdr>
                                          <w:divsChild>
                                            <w:div w:id="1825320178">
                                              <w:marLeft w:val="0"/>
                                              <w:marRight w:val="0"/>
                                              <w:marTop w:val="0"/>
                                              <w:marBottom w:val="0"/>
                                              <w:divBdr>
                                                <w:top w:val="none" w:sz="0" w:space="0" w:color="auto"/>
                                                <w:left w:val="none" w:sz="0" w:space="0" w:color="auto"/>
                                                <w:bottom w:val="none" w:sz="0" w:space="0" w:color="auto"/>
                                                <w:right w:val="none" w:sz="0" w:space="0" w:color="auto"/>
                                              </w:divBdr>
                                              <w:divsChild>
                                                <w:div w:id="176237397">
                                                  <w:marLeft w:val="0"/>
                                                  <w:marRight w:val="0"/>
                                                  <w:marTop w:val="0"/>
                                                  <w:marBottom w:val="0"/>
                                                  <w:divBdr>
                                                    <w:top w:val="none" w:sz="0" w:space="0" w:color="auto"/>
                                                    <w:left w:val="none" w:sz="0" w:space="0" w:color="auto"/>
                                                    <w:bottom w:val="none" w:sz="0" w:space="0" w:color="auto"/>
                                                    <w:right w:val="none" w:sz="0" w:space="0" w:color="auto"/>
                                                  </w:divBdr>
                                                  <w:divsChild>
                                                    <w:div w:id="365525861">
                                                      <w:marLeft w:val="0"/>
                                                      <w:marRight w:val="0"/>
                                                      <w:marTop w:val="0"/>
                                                      <w:marBottom w:val="0"/>
                                                      <w:divBdr>
                                                        <w:top w:val="none" w:sz="0" w:space="0" w:color="auto"/>
                                                        <w:left w:val="none" w:sz="0" w:space="0" w:color="auto"/>
                                                        <w:bottom w:val="none" w:sz="0" w:space="0" w:color="auto"/>
                                                        <w:right w:val="none" w:sz="0" w:space="0" w:color="auto"/>
                                                      </w:divBdr>
                                                      <w:divsChild>
                                                        <w:div w:id="684592710">
                                                          <w:marLeft w:val="0"/>
                                                          <w:marRight w:val="150"/>
                                                          <w:marTop w:val="0"/>
                                                          <w:marBottom w:val="0"/>
                                                          <w:divBdr>
                                                            <w:top w:val="none" w:sz="0" w:space="0" w:color="auto"/>
                                                            <w:left w:val="none" w:sz="0" w:space="0" w:color="auto"/>
                                                            <w:bottom w:val="none" w:sz="0" w:space="0" w:color="auto"/>
                                                            <w:right w:val="none" w:sz="0" w:space="0" w:color="auto"/>
                                                          </w:divBdr>
                                                          <w:divsChild>
                                                            <w:div w:id="980382666">
                                                              <w:marLeft w:val="0"/>
                                                              <w:marRight w:val="0"/>
                                                              <w:marTop w:val="0"/>
                                                              <w:marBottom w:val="0"/>
                                                              <w:divBdr>
                                                                <w:top w:val="none" w:sz="0" w:space="0" w:color="auto"/>
                                                                <w:left w:val="none" w:sz="0" w:space="0" w:color="auto"/>
                                                                <w:bottom w:val="none" w:sz="0" w:space="0" w:color="auto"/>
                                                                <w:right w:val="none" w:sz="0" w:space="0" w:color="auto"/>
                                                              </w:divBdr>
                                                              <w:divsChild>
                                                                <w:div w:id="943460271">
                                                                  <w:marLeft w:val="0"/>
                                                                  <w:marRight w:val="0"/>
                                                                  <w:marTop w:val="0"/>
                                                                  <w:marBottom w:val="0"/>
                                                                  <w:divBdr>
                                                                    <w:top w:val="none" w:sz="0" w:space="0" w:color="auto"/>
                                                                    <w:left w:val="none" w:sz="0" w:space="0" w:color="auto"/>
                                                                    <w:bottom w:val="none" w:sz="0" w:space="0" w:color="auto"/>
                                                                    <w:right w:val="none" w:sz="0" w:space="0" w:color="auto"/>
                                                                  </w:divBdr>
                                                                  <w:divsChild>
                                                                    <w:div w:id="1510440066">
                                                                      <w:marLeft w:val="0"/>
                                                                      <w:marRight w:val="0"/>
                                                                      <w:marTop w:val="0"/>
                                                                      <w:marBottom w:val="0"/>
                                                                      <w:divBdr>
                                                                        <w:top w:val="none" w:sz="0" w:space="0" w:color="auto"/>
                                                                        <w:left w:val="none" w:sz="0" w:space="0" w:color="auto"/>
                                                                        <w:bottom w:val="none" w:sz="0" w:space="0" w:color="auto"/>
                                                                        <w:right w:val="none" w:sz="0" w:space="0" w:color="auto"/>
                                                                      </w:divBdr>
                                                                      <w:divsChild>
                                                                        <w:div w:id="166095906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wikipedia.org/wiki/Hut_%28Kopfbedeckung%29" TargetMode="External"/><Relationship Id="rId18" Type="http://schemas.openxmlformats.org/officeDocument/2006/relationships/hyperlink" Target="http://de.wikipedia.org/wiki/Todesstrafe" TargetMode="External"/><Relationship Id="rId26" Type="http://schemas.openxmlformats.org/officeDocument/2006/relationships/hyperlink" Target="http://de.wikipedia.org/wiki/Bettina_von_Arnim" TargetMode="External"/><Relationship Id="rId3" Type="http://schemas.openxmlformats.org/officeDocument/2006/relationships/styles" Target="styles.xml"/><Relationship Id="rId21" Type="http://schemas.openxmlformats.org/officeDocument/2006/relationships/hyperlink" Target="http://de.wikipedia.org/wiki/Italien" TargetMode="External"/><Relationship Id="rId7" Type="http://schemas.openxmlformats.org/officeDocument/2006/relationships/footnotes" Target="footnotes.xml"/><Relationship Id="rId12" Type="http://schemas.openxmlformats.org/officeDocument/2006/relationships/hyperlink" Target="http://de.wikipedia.org/wiki/Putzmacher" TargetMode="External"/><Relationship Id="rId17" Type="http://schemas.openxmlformats.org/officeDocument/2006/relationships/hyperlink" Target="http://de.wikipedia.org/wiki/Christiane_von_Goethe" TargetMode="External"/><Relationship Id="rId25" Type="http://schemas.openxmlformats.org/officeDocument/2006/relationships/hyperlink" Target="http://de.wikipedia.org/wiki/Johann_Heinrich_Meyer_%28Maler%29"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de.wikipedia.org/wiki/Verlag" TargetMode="External"/><Relationship Id="rId20" Type="http://schemas.openxmlformats.org/officeDocument/2006/relationships/hyperlink" Target="http://de.wikipedia.org/wiki/Peter_Anton_Brentano" TargetMode="External"/><Relationship Id="rId29" Type="http://schemas.openxmlformats.org/officeDocument/2006/relationships/hyperlink" Target="http://www.amazon.d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e.wikipedia.org/wiki/Christian_August_Vulpius" TargetMode="External"/><Relationship Id="rId24" Type="http://schemas.openxmlformats.org/officeDocument/2006/relationships/hyperlink" Target="http://de.wikipedia.org/wiki/Sophie_von_La_Roche"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de.wikipedia.org/wiki/Friedrich_Justin_Bertuch" TargetMode="External"/><Relationship Id="rId23" Type="http://schemas.openxmlformats.org/officeDocument/2006/relationships/hyperlink" Target="http://de.wikipedia.org/wiki/Friedrich_Karl_von_Savigny" TargetMode="External"/><Relationship Id="rId28" Type="http://schemas.openxmlformats.org/officeDocument/2006/relationships/hyperlink" Target="http://www.welt.de/kultur/article1247144/Die_ergreifende_Geschichte_der_Julia_Franck.htm" TargetMode="External"/><Relationship Id="rId10" Type="http://schemas.openxmlformats.org/officeDocument/2006/relationships/hyperlink" Target="http://de.wikipedia.org/wiki/Rechtswissenschaft" TargetMode="External"/><Relationship Id="rId19" Type="http://schemas.openxmlformats.org/officeDocument/2006/relationships/hyperlink" Target="http://de.wikipedia.org/wiki/Judentum" TargetMode="External"/><Relationship Id="rId31"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yperlink" Target="http://de.wikipedia.org/wiki/Weimar" TargetMode="External"/><Relationship Id="rId14" Type="http://schemas.openxmlformats.org/officeDocument/2006/relationships/hyperlink" Target="http://de.wikipedia.org/wiki/Manufaktur" TargetMode="External"/><Relationship Id="rId22" Type="http://schemas.openxmlformats.org/officeDocument/2006/relationships/hyperlink" Target="http://de.wikipedia.org/wiki/Kunigunde_Brentano" TargetMode="External"/><Relationship Id="rId27" Type="http://schemas.openxmlformats.org/officeDocument/2006/relationships/hyperlink" Target="http://www.zeit.de/online/2008/25/finn-ole-heinrich" TargetMode="External"/><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423BD6-59F5-429F-AAC6-446F90E91A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8889</Words>
  <Characters>53536</Characters>
  <Application>Microsoft Office Word</Application>
  <DocSecurity>4</DocSecurity>
  <Lines>446</Lines>
  <Paragraphs>124</Paragraphs>
  <ScaleCrop>false</ScaleCrop>
  <HeadingPairs>
    <vt:vector size="2" baseType="variant">
      <vt:variant>
        <vt:lpstr>Titel</vt:lpstr>
      </vt:variant>
      <vt:variant>
        <vt:i4>1</vt:i4>
      </vt:variant>
    </vt:vector>
  </HeadingPairs>
  <TitlesOfParts>
    <vt:vector size="1" baseType="lpstr">
      <vt:lpstr>Lösungen P.A.U.L. D. – Oberstufe    978-3-14-028261-1</vt:lpstr>
    </vt:vector>
  </TitlesOfParts>
  <Company>Georg Westermann Verlag GmbH &amp; Co. KG</Company>
  <LinksUpToDate>false</LinksUpToDate>
  <CharactersWithSpaces>62301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Lösungen P.A.U.L. D. – Oberstufe    978-3-14-028261-1</dc:title>
  <dc:creator>Diekhans</dc:creator>
  <cp:lastModifiedBy>Sigge, Hannah</cp:lastModifiedBy>
  <cp:revision>2</cp:revision>
  <cp:lastPrinted>2013-07-25T12:59:00Z</cp:lastPrinted>
  <dcterms:created xsi:type="dcterms:W3CDTF">2015-06-01T09:05:00Z</dcterms:created>
  <dcterms:modified xsi:type="dcterms:W3CDTF">2015-06-01T09:05:00Z</dcterms:modified>
</cp:coreProperties>
</file>