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E1B" w:rsidRDefault="00E56E1B" w:rsidP="004838C1">
      <w:pPr>
        <w:jc w:val="center"/>
      </w:pPr>
    </w:p>
    <w:p w:rsidR="00E56E1B" w:rsidRDefault="00E56E1B" w:rsidP="00E56E1B">
      <w:pPr>
        <w:jc w:val="center"/>
      </w:pPr>
    </w:p>
    <w:p w:rsidR="00E56E1B" w:rsidRDefault="00E56E1B" w:rsidP="00E56E1B">
      <w:pPr>
        <w:jc w:val="center"/>
      </w:pPr>
    </w:p>
    <w:p w:rsidR="00E56E1B" w:rsidRDefault="00E56E1B" w:rsidP="00E56E1B">
      <w:pPr>
        <w:jc w:val="center"/>
      </w:pPr>
    </w:p>
    <w:p w:rsidR="00E56E1B" w:rsidRDefault="00E56E1B" w:rsidP="00E56E1B">
      <w:pPr>
        <w:jc w:val="center"/>
      </w:pPr>
    </w:p>
    <w:p w:rsidR="00E56E1B" w:rsidRDefault="00E56E1B" w:rsidP="00E56E1B">
      <w:pPr>
        <w:jc w:val="center"/>
      </w:pPr>
    </w:p>
    <w:p w:rsidR="00E56E1B" w:rsidRDefault="00E56E1B" w:rsidP="00E56E1B">
      <w:pPr>
        <w:jc w:val="center"/>
      </w:pPr>
    </w:p>
    <w:p w:rsidR="00E56E1B" w:rsidRPr="000313FE" w:rsidRDefault="00E56E1B" w:rsidP="00E56E1B">
      <w:pPr>
        <w:jc w:val="center"/>
        <w:rPr>
          <w:sz w:val="56"/>
          <w:szCs w:val="56"/>
        </w:rPr>
      </w:pPr>
      <w:r w:rsidRPr="000313FE">
        <w:rPr>
          <w:sz w:val="56"/>
          <w:szCs w:val="56"/>
        </w:rPr>
        <w:t>Didaktische Jahresplanung</w:t>
      </w:r>
    </w:p>
    <w:p w:rsidR="00E56E1B" w:rsidRPr="000313FE" w:rsidRDefault="00E56E1B" w:rsidP="00E56E1B">
      <w:pPr>
        <w:jc w:val="center"/>
        <w:rPr>
          <w:sz w:val="56"/>
          <w:szCs w:val="56"/>
        </w:rPr>
      </w:pPr>
      <w:r w:rsidRPr="000313FE">
        <w:rPr>
          <w:sz w:val="56"/>
          <w:szCs w:val="56"/>
        </w:rPr>
        <w:t>für den Ausbildungsberuf</w:t>
      </w:r>
    </w:p>
    <w:p w:rsidR="00E56E1B" w:rsidRPr="000313FE" w:rsidRDefault="00E56E1B" w:rsidP="00E56E1B">
      <w:pPr>
        <w:jc w:val="center"/>
        <w:rPr>
          <w:sz w:val="56"/>
          <w:szCs w:val="56"/>
        </w:rPr>
      </w:pPr>
      <w:r w:rsidRPr="000313FE">
        <w:rPr>
          <w:sz w:val="56"/>
          <w:szCs w:val="56"/>
        </w:rPr>
        <w:t>Kauffrau/Kaufmann für</w:t>
      </w:r>
    </w:p>
    <w:p w:rsidR="00E56E1B" w:rsidRPr="000313FE" w:rsidRDefault="00E56E1B" w:rsidP="00E56E1B">
      <w:pPr>
        <w:jc w:val="center"/>
        <w:rPr>
          <w:sz w:val="56"/>
          <w:szCs w:val="56"/>
        </w:rPr>
      </w:pPr>
      <w:r w:rsidRPr="000313FE">
        <w:rPr>
          <w:sz w:val="56"/>
          <w:szCs w:val="56"/>
        </w:rPr>
        <w:t>Büromanagement</w:t>
      </w:r>
    </w:p>
    <w:p w:rsidR="00E56E1B" w:rsidRPr="00AC3703" w:rsidRDefault="00E56E1B" w:rsidP="00E56E1B">
      <w:pPr>
        <w:spacing w:before="120" w:after="120"/>
        <w:jc w:val="center"/>
        <w:rPr>
          <w:rFonts w:cs="Arial"/>
          <w:color w:val="000000"/>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E56E1B" w:rsidRDefault="00E56E1B" w:rsidP="00E56E1B"/>
    <w:tbl>
      <w:tblPr>
        <w:tblW w:w="0" w:type="auto"/>
        <w:tblLook w:val="01E0" w:firstRow="1" w:lastRow="1" w:firstColumn="1" w:lastColumn="1" w:noHBand="0" w:noVBand="0"/>
      </w:tblPr>
      <w:tblGrid>
        <w:gridCol w:w="1526"/>
        <w:gridCol w:w="6804"/>
        <w:gridCol w:w="1165"/>
      </w:tblGrid>
      <w:tr w:rsidR="00E56E1B" w:rsidTr="00D063F8">
        <w:tc>
          <w:tcPr>
            <w:tcW w:w="1526" w:type="dxa"/>
            <w:tcBorders>
              <w:right w:val="single" w:sz="4" w:space="0" w:color="auto"/>
            </w:tcBorders>
            <w:shd w:val="clear" w:color="auto" w:fill="auto"/>
          </w:tcPr>
          <w:p w:rsidR="00E56E1B" w:rsidRDefault="00E56E1B" w:rsidP="00D063F8"/>
        </w:tc>
        <w:tc>
          <w:tcPr>
            <w:tcW w:w="6804" w:type="dxa"/>
            <w:tcBorders>
              <w:top w:val="single" w:sz="4" w:space="0" w:color="auto"/>
              <w:left w:val="single" w:sz="4" w:space="0" w:color="auto"/>
              <w:bottom w:val="single" w:sz="4" w:space="0" w:color="auto"/>
              <w:right w:val="single" w:sz="4" w:space="0" w:color="auto"/>
            </w:tcBorders>
            <w:shd w:val="clear" w:color="auto" w:fill="auto"/>
          </w:tcPr>
          <w:p w:rsidR="00E56E1B" w:rsidRPr="000A0840" w:rsidRDefault="00E56E1B" w:rsidP="00D063F8">
            <w:pPr>
              <w:rPr>
                <w:sz w:val="56"/>
                <w:szCs w:val="56"/>
              </w:rPr>
            </w:pPr>
          </w:p>
        </w:tc>
        <w:tc>
          <w:tcPr>
            <w:tcW w:w="1165" w:type="dxa"/>
            <w:tcBorders>
              <w:left w:val="single" w:sz="4" w:space="0" w:color="auto"/>
            </w:tcBorders>
            <w:shd w:val="clear" w:color="auto" w:fill="auto"/>
          </w:tcPr>
          <w:p w:rsidR="00E56E1B" w:rsidRDefault="00E56E1B" w:rsidP="00D063F8"/>
        </w:tc>
      </w:tr>
    </w:tbl>
    <w:p w:rsidR="00E56E1B" w:rsidRDefault="00E56E1B" w:rsidP="00E56E1B"/>
    <w:p w:rsidR="00E56E1B" w:rsidRDefault="00E56E1B" w:rsidP="00E56E1B"/>
    <w:p w:rsidR="00E56E1B" w:rsidRDefault="00E56E1B" w:rsidP="00E56E1B"/>
    <w:p w:rsidR="00E56E1B" w:rsidRDefault="00E56E1B" w:rsidP="00E56E1B"/>
    <w:p w:rsidR="00E56E1B" w:rsidRDefault="00E56E1B" w:rsidP="00E56E1B"/>
    <w:p w:rsidR="00E56E1B" w:rsidRDefault="00E56E1B" w:rsidP="00E56E1B"/>
    <w:p w:rsidR="00E56E1B" w:rsidRDefault="00E56E1B" w:rsidP="00E56E1B"/>
    <w:p w:rsidR="00E56E1B" w:rsidRDefault="00E56E1B" w:rsidP="00E56E1B"/>
    <w:p w:rsidR="00E56E1B" w:rsidRPr="00F63D5A" w:rsidRDefault="00E56E1B" w:rsidP="00AB42D1"/>
    <w:p w:rsidR="00E56E1B" w:rsidRDefault="00E56E1B" w:rsidP="00E56E1B"/>
    <w:p w:rsidR="00E56E1B" w:rsidRDefault="00E56E1B" w:rsidP="00E56E1B"/>
    <w:p w:rsidR="00E56E1B" w:rsidRDefault="00E56E1B" w:rsidP="00E56E1B"/>
    <w:p w:rsidR="00E56E1B" w:rsidRDefault="00E56E1B" w:rsidP="00E56E1B"/>
    <w:p w:rsidR="00E56E1B" w:rsidRDefault="00E56E1B" w:rsidP="00E56E1B"/>
    <w:p w:rsidR="00E56E1B" w:rsidRDefault="00E56E1B" w:rsidP="00E56E1B"/>
    <w:p w:rsidR="00E56E1B" w:rsidRDefault="00E56E1B" w:rsidP="00E56E1B"/>
    <w:p w:rsidR="00E56E1B" w:rsidRDefault="00E56E1B" w:rsidP="00E56E1B"/>
    <w:p w:rsidR="00E56E1B" w:rsidRDefault="00E56E1B" w:rsidP="00E56E1B"/>
    <w:p w:rsidR="00E56E1B" w:rsidRDefault="00E56E1B" w:rsidP="00E56E1B"/>
    <w:p w:rsidR="00E56E1B" w:rsidRDefault="00E56E1B" w:rsidP="00E56E1B"/>
    <w:p w:rsidR="00E56E1B" w:rsidRDefault="00E56E1B" w:rsidP="00E56E1B"/>
    <w:p w:rsidR="00E56E1B" w:rsidRDefault="00E56E1B" w:rsidP="00E56E1B"/>
    <w:p w:rsidR="00E56E1B" w:rsidRDefault="00E56E1B" w:rsidP="00E56E1B"/>
    <w:p w:rsidR="00E56E1B" w:rsidRDefault="00E56E1B" w:rsidP="00E56E1B"/>
    <w:p w:rsidR="00E56E1B" w:rsidRDefault="00E56E1B" w:rsidP="00E56E1B"/>
    <w:p w:rsidR="00E56E1B" w:rsidRDefault="00E56E1B" w:rsidP="00E56E1B"/>
    <w:p w:rsidR="00E56E1B" w:rsidRDefault="00E56E1B" w:rsidP="00E56E1B"/>
    <w:p w:rsidR="00E56E1B" w:rsidRDefault="00E56E1B" w:rsidP="00E56E1B"/>
    <w:p w:rsidR="00E56E1B" w:rsidRDefault="00E56E1B" w:rsidP="00E56E1B"/>
    <w:p w:rsidR="00E56E1B" w:rsidRDefault="00E56E1B" w:rsidP="00E56E1B"/>
    <w:p w:rsidR="00E56E1B" w:rsidRDefault="00E56E1B" w:rsidP="00E56E1B"/>
    <w:p w:rsidR="00E56E1B" w:rsidRDefault="00E56E1B" w:rsidP="00E56E1B"/>
    <w:p w:rsidR="00E56E1B" w:rsidRDefault="00E56E1B" w:rsidP="00E56E1B"/>
    <w:p w:rsidR="00E56E1B" w:rsidRDefault="00E56E1B" w:rsidP="00E56E1B"/>
    <w:p w:rsidR="00E56E1B" w:rsidRDefault="00E56E1B" w:rsidP="00E56E1B"/>
    <w:p w:rsidR="00E56E1B" w:rsidRDefault="00E56E1B" w:rsidP="00E56E1B"/>
    <w:p w:rsidR="00E56E1B" w:rsidRDefault="00E56E1B" w:rsidP="00E56E1B">
      <w:pPr>
        <w:rPr>
          <w:rFonts w:cs="Arial"/>
          <w:sz w:val="22"/>
        </w:rPr>
      </w:pPr>
    </w:p>
    <w:p w:rsidR="00E56E1B" w:rsidRPr="00CA3919" w:rsidRDefault="00E56E1B" w:rsidP="00E56E1B">
      <w:pPr>
        <w:pStyle w:val="berschrift2"/>
        <w:rPr>
          <w:sz w:val="22"/>
        </w:rPr>
      </w:pPr>
      <w:r>
        <w:rPr>
          <w:sz w:val="22"/>
        </w:rPr>
        <w:br w:type="page"/>
      </w:r>
      <w:bookmarkStart w:id="0" w:name="_Toc386811070"/>
      <w:r w:rsidRPr="00CA3919">
        <w:lastRenderedPageBreak/>
        <w:t>Vorwort</w:t>
      </w:r>
      <w:bookmarkEnd w:id="0"/>
      <w:r w:rsidR="001D01C4">
        <w:t xml:space="preserve">        </w:t>
      </w:r>
    </w:p>
    <w:p w:rsidR="00E56E1B" w:rsidRDefault="00E56E1B" w:rsidP="00E56E1B">
      <w:pPr>
        <w:spacing w:before="60" w:after="60"/>
        <w:rPr>
          <w:sz w:val="20"/>
          <w:szCs w:val="20"/>
        </w:rPr>
      </w:pPr>
      <w:r>
        <w:rPr>
          <w:sz w:val="20"/>
          <w:szCs w:val="20"/>
        </w:rPr>
        <w:t>Die vorliegende Didaktische Jahresplanung bezieht sich auf das 1. Jahr der Ausbildung von Kaufleuten für Büromanagement. Betrachtet wird nur der berufsbezogene Bereich, d. h. die Lernfelder 1 bis 4 des Rahmenlehrplans.</w:t>
      </w:r>
    </w:p>
    <w:p w:rsidR="00E56E1B" w:rsidRDefault="00E56E1B" w:rsidP="00E56E1B">
      <w:pPr>
        <w:spacing w:before="60" w:after="60"/>
        <w:rPr>
          <w:sz w:val="20"/>
          <w:szCs w:val="20"/>
        </w:rPr>
      </w:pPr>
      <w:r w:rsidRPr="006142F2">
        <w:rPr>
          <w:sz w:val="20"/>
          <w:szCs w:val="20"/>
        </w:rPr>
        <w:t>Um die Handhabung zu erleichtern, wurde sparsam nummeriert, damit die laufend notwendigen Änd</w:t>
      </w:r>
      <w:r w:rsidRPr="006142F2">
        <w:rPr>
          <w:sz w:val="20"/>
          <w:szCs w:val="20"/>
        </w:rPr>
        <w:t>e</w:t>
      </w:r>
      <w:r w:rsidRPr="006142F2">
        <w:rPr>
          <w:sz w:val="20"/>
          <w:szCs w:val="20"/>
        </w:rPr>
        <w:t xml:space="preserve">rungen nicht zu umfangreichen textlichen Anpassungen führen. Auch die Quellenangaben sind </w:t>
      </w:r>
      <w:r>
        <w:rPr>
          <w:sz w:val="20"/>
          <w:szCs w:val="20"/>
        </w:rPr>
        <w:t xml:space="preserve">möglichst zeitneutral formuliert worden, damit z. B. Neuauflagen von Lehrbüchern keinen/wenig Einfluss auf die didaktische Jahresplanung nehmen. </w:t>
      </w:r>
    </w:p>
    <w:p w:rsidR="00E56E1B" w:rsidRDefault="00E56E1B" w:rsidP="00E56E1B">
      <w:pPr>
        <w:spacing w:before="60" w:after="60"/>
        <w:rPr>
          <w:sz w:val="20"/>
          <w:szCs w:val="20"/>
        </w:rPr>
      </w:pPr>
      <w:r>
        <w:rPr>
          <w:sz w:val="20"/>
          <w:szCs w:val="20"/>
        </w:rPr>
        <w:t>Die Kompetenzbeschreibungen beziehen sich auf die Fach-, Selbst- und Sozialkompetenz wie sie im Rahmenlehrplan formuliert worden sind. Ausführungen zur Selbst- und Sozialkompetenz, die alle Lerns</w:t>
      </w:r>
      <w:r>
        <w:rPr>
          <w:sz w:val="20"/>
          <w:szCs w:val="20"/>
        </w:rPr>
        <w:t>i</w:t>
      </w:r>
      <w:r>
        <w:rPr>
          <w:sz w:val="20"/>
          <w:szCs w:val="20"/>
        </w:rPr>
        <w:t>tuationen eines Lernfeldes betreffen, werden vorab gesondert dargestellt.</w:t>
      </w:r>
    </w:p>
    <w:p w:rsidR="00E56E1B" w:rsidRDefault="00E56E1B" w:rsidP="00E56E1B">
      <w:pPr>
        <w:spacing w:before="60" w:after="60"/>
        <w:rPr>
          <w:sz w:val="20"/>
          <w:szCs w:val="20"/>
        </w:rPr>
      </w:pPr>
      <w:r>
        <w:rPr>
          <w:sz w:val="20"/>
          <w:szCs w:val="20"/>
        </w:rPr>
        <w:t>Die Angaben zum Zeitbedarf sind eine Schätzung. Die Addition der Stunden führt nicht zur Stundenvo</w:t>
      </w:r>
      <w:r>
        <w:rPr>
          <w:sz w:val="20"/>
          <w:szCs w:val="20"/>
        </w:rPr>
        <w:t>r</w:t>
      </w:r>
      <w:r>
        <w:rPr>
          <w:sz w:val="20"/>
          <w:szCs w:val="20"/>
        </w:rPr>
        <w:t xml:space="preserve">gabe des Rahmenlehrplans. </w:t>
      </w:r>
    </w:p>
    <w:p w:rsidR="00E56E1B" w:rsidRDefault="00E56E1B" w:rsidP="00E56E1B">
      <w:pPr>
        <w:spacing w:before="60" w:after="60"/>
        <w:rPr>
          <w:sz w:val="20"/>
          <w:szCs w:val="20"/>
        </w:rPr>
      </w:pPr>
      <w:r>
        <w:rPr>
          <w:sz w:val="20"/>
          <w:szCs w:val="20"/>
        </w:rPr>
        <w:t xml:space="preserve">Die Didaktische Jahresplanung wird als WORD-Datei zur Verfügung gestellt, damit jede Schule eigene Schwerpunkte setzen sowie regionale und temporäre Besonderheiten in die Planung aufnehmen kann. </w:t>
      </w:r>
    </w:p>
    <w:p w:rsidR="00E56E1B" w:rsidRDefault="00E56E1B" w:rsidP="00E56E1B">
      <w:pPr>
        <w:spacing w:before="60" w:after="60"/>
        <w:rPr>
          <w:sz w:val="20"/>
          <w:szCs w:val="20"/>
        </w:rPr>
      </w:pPr>
    </w:p>
    <w:p w:rsidR="00E56E1B" w:rsidRPr="00E13ED5" w:rsidRDefault="00E56E1B" w:rsidP="00E56E1B">
      <w:pPr>
        <w:rPr>
          <w:sz w:val="20"/>
        </w:rPr>
      </w:pPr>
      <w:r w:rsidRPr="00E13ED5">
        <w:rPr>
          <w:sz w:val="20"/>
        </w:rPr>
        <w:t>Martin Voth</w:t>
      </w:r>
    </w:p>
    <w:p w:rsidR="00E56E1B" w:rsidRPr="00E13ED5" w:rsidRDefault="00E56E1B" w:rsidP="00E56E1B">
      <w:pPr>
        <w:rPr>
          <w:sz w:val="20"/>
        </w:rPr>
      </w:pPr>
      <w:r w:rsidRPr="00E13ED5">
        <w:rPr>
          <w:sz w:val="20"/>
        </w:rPr>
        <w:t>Sebastian Gryska</w:t>
      </w:r>
    </w:p>
    <w:p w:rsidR="00E56E1B" w:rsidRPr="00E13ED5" w:rsidRDefault="00E56E1B" w:rsidP="00E56E1B">
      <w:pPr>
        <w:rPr>
          <w:sz w:val="20"/>
        </w:rPr>
      </w:pPr>
      <w:r w:rsidRPr="00E13ED5">
        <w:rPr>
          <w:sz w:val="20"/>
        </w:rPr>
        <w:t>Heinbernd Oppenberg</w:t>
      </w:r>
    </w:p>
    <w:p w:rsidR="00E56E1B" w:rsidRPr="00E13ED5" w:rsidRDefault="00E56E1B" w:rsidP="00E56E1B">
      <w:pPr>
        <w:rPr>
          <w:sz w:val="20"/>
        </w:rPr>
      </w:pPr>
      <w:r w:rsidRPr="00E13ED5">
        <w:rPr>
          <w:sz w:val="20"/>
        </w:rPr>
        <w:t>Eddie Wickfeld</w:t>
      </w:r>
    </w:p>
    <w:p w:rsidR="00E56E1B" w:rsidRPr="00E13ED5" w:rsidRDefault="00E56E1B" w:rsidP="00E56E1B">
      <w:pPr>
        <w:rPr>
          <w:sz w:val="20"/>
        </w:rPr>
      </w:pPr>
      <w:r w:rsidRPr="00E13ED5">
        <w:rPr>
          <w:sz w:val="20"/>
        </w:rPr>
        <w:t>Dorothee Wegmann</w:t>
      </w:r>
    </w:p>
    <w:p w:rsidR="00E56E1B" w:rsidRDefault="00E56E1B" w:rsidP="00E56E1B">
      <w:pPr>
        <w:spacing w:before="60" w:after="60"/>
        <w:rPr>
          <w:sz w:val="20"/>
          <w:szCs w:val="20"/>
        </w:rPr>
      </w:pPr>
    </w:p>
    <w:p w:rsidR="00E56E1B" w:rsidRPr="00CA3919" w:rsidRDefault="00E56E1B" w:rsidP="00E56E1B"/>
    <w:p w:rsidR="00E56E1B" w:rsidRPr="00F63D5A" w:rsidRDefault="00E56E1B" w:rsidP="00E56E1B">
      <w:pPr>
        <w:rPr>
          <w:rFonts w:cs="Arial"/>
          <w:sz w:val="20"/>
          <w:szCs w:val="20"/>
        </w:rPr>
      </w:pPr>
    </w:p>
    <w:p w:rsidR="00E56E1B" w:rsidRPr="001A427C" w:rsidRDefault="00E56E1B" w:rsidP="00E56E1B">
      <w:pPr>
        <w:pStyle w:val="S1"/>
        <w:rPr>
          <w:sz w:val="20"/>
        </w:rPr>
      </w:pPr>
    </w:p>
    <w:p w:rsidR="00E56E1B" w:rsidRDefault="00E56E1B" w:rsidP="00E56E1B">
      <w:pPr>
        <w:rPr>
          <w:rFonts w:cs="Arial"/>
          <w:sz w:val="28"/>
        </w:rPr>
      </w:pPr>
    </w:p>
    <w:p w:rsidR="00E56E1B" w:rsidRPr="00CA3919" w:rsidRDefault="00E56E1B" w:rsidP="00E56E1B">
      <w:pPr>
        <w:rPr>
          <w:b/>
          <w:sz w:val="36"/>
        </w:rPr>
      </w:pPr>
      <w:r>
        <w:rPr>
          <w:sz w:val="28"/>
        </w:rPr>
        <w:br w:type="page"/>
      </w:r>
      <w:r w:rsidRPr="00CA3919">
        <w:rPr>
          <w:b/>
          <w:sz w:val="28"/>
        </w:rPr>
        <w:lastRenderedPageBreak/>
        <w:t>Inhaltsverzeichnis</w:t>
      </w:r>
    </w:p>
    <w:p w:rsidR="00BC007C" w:rsidRDefault="00E56E1B">
      <w:pPr>
        <w:pStyle w:val="Verzeichnis2"/>
        <w:rPr>
          <w:rFonts w:asciiTheme="minorHAnsi" w:eastAsiaTheme="minorEastAsia" w:hAnsiTheme="minorHAnsi" w:cstheme="minorBidi"/>
          <w:b w:val="0"/>
          <w:szCs w:val="22"/>
          <w:lang w:eastAsia="de-DE"/>
        </w:rPr>
      </w:pPr>
      <w:r>
        <w:rPr>
          <w:rFonts w:cs="Arial"/>
          <w:sz w:val="28"/>
        </w:rPr>
        <w:fldChar w:fldCharType="begin"/>
      </w:r>
      <w:r>
        <w:rPr>
          <w:rFonts w:cs="Arial"/>
          <w:sz w:val="28"/>
        </w:rPr>
        <w:instrText xml:space="preserve"> TOC \o "1-4" </w:instrText>
      </w:r>
      <w:r>
        <w:rPr>
          <w:rFonts w:cs="Arial"/>
          <w:sz w:val="28"/>
        </w:rPr>
        <w:fldChar w:fldCharType="separate"/>
      </w:r>
      <w:r w:rsidR="00BC007C">
        <w:t>Vorwort</w:t>
      </w:r>
      <w:r w:rsidR="00BC007C">
        <w:tab/>
      </w:r>
      <w:r w:rsidR="00BC007C">
        <w:fldChar w:fldCharType="begin"/>
      </w:r>
      <w:r w:rsidR="00BC007C">
        <w:instrText xml:space="preserve"> PAGEREF _Toc386811070 \h </w:instrText>
      </w:r>
      <w:r w:rsidR="00BC007C">
        <w:fldChar w:fldCharType="separate"/>
      </w:r>
      <w:r w:rsidR="007E2C1F">
        <w:t>2</w:t>
      </w:r>
      <w:r w:rsidR="00BC007C">
        <w:fldChar w:fldCharType="end"/>
      </w:r>
    </w:p>
    <w:p w:rsidR="00BC007C" w:rsidRDefault="00BC007C">
      <w:pPr>
        <w:pStyle w:val="Verzeichnis2"/>
        <w:rPr>
          <w:rFonts w:asciiTheme="minorHAnsi" w:eastAsiaTheme="minorEastAsia" w:hAnsiTheme="minorHAnsi" w:cstheme="minorBidi"/>
          <w:b w:val="0"/>
          <w:szCs w:val="22"/>
          <w:lang w:eastAsia="de-DE"/>
        </w:rPr>
      </w:pPr>
      <w:r>
        <w:t>Vorschlag für die Ablauforganisation einer Lernsituation</w:t>
      </w:r>
      <w:r>
        <w:tab/>
      </w:r>
      <w:r>
        <w:fldChar w:fldCharType="begin"/>
      </w:r>
      <w:r>
        <w:instrText xml:space="preserve"> PAGEREF _Toc386811071 \h </w:instrText>
      </w:r>
      <w:r>
        <w:fldChar w:fldCharType="separate"/>
      </w:r>
      <w:r w:rsidR="007E2C1F">
        <w:t>4</w:t>
      </w:r>
      <w:r>
        <w:fldChar w:fldCharType="end"/>
      </w:r>
    </w:p>
    <w:p w:rsidR="00BC007C" w:rsidRDefault="00BC007C">
      <w:pPr>
        <w:pStyle w:val="Verzeichnis2"/>
        <w:rPr>
          <w:rFonts w:asciiTheme="minorHAnsi" w:eastAsiaTheme="minorEastAsia" w:hAnsiTheme="minorHAnsi" w:cstheme="minorBidi"/>
          <w:b w:val="0"/>
          <w:szCs w:val="22"/>
          <w:lang w:eastAsia="de-DE"/>
        </w:rPr>
      </w:pPr>
      <w:r>
        <w:t>Einführung einer Lernsituation</w:t>
      </w:r>
      <w:r>
        <w:tab/>
      </w:r>
      <w:r>
        <w:fldChar w:fldCharType="begin"/>
      </w:r>
      <w:r>
        <w:instrText xml:space="preserve"> PAGEREF _Toc386811072 \h </w:instrText>
      </w:r>
      <w:r>
        <w:fldChar w:fldCharType="separate"/>
      </w:r>
      <w:r w:rsidR="007E2C1F">
        <w:t>6</w:t>
      </w:r>
      <w:r>
        <w:fldChar w:fldCharType="end"/>
      </w:r>
    </w:p>
    <w:p w:rsidR="00BC007C" w:rsidRDefault="00BC007C">
      <w:pPr>
        <w:pStyle w:val="Verzeichnis2"/>
        <w:rPr>
          <w:rFonts w:asciiTheme="minorHAnsi" w:eastAsiaTheme="minorEastAsia" w:hAnsiTheme="minorHAnsi" w:cstheme="minorBidi"/>
          <w:b w:val="0"/>
          <w:szCs w:val="22"/>
          <w:lang w:eastAsia="de-DE"/>
        </w:rPr>
      </w:pPr>
      <w:r>
        <w:t>Lernsituationen nach Lernfeldern</w:t>
      </w:r>
      <w:r>
        <w:tab/>
      </w:r>
      <w:r>
        <w:fldChar w:fldCharType="begin"/>
      </w:r>
      <w:r>
        <w:instrText xml:space="preserve"> PAGEREF _Toc386811073 \h </w:instrText>
      </w:r>
      <w:r>
        <w:fldChar w:fldCharType="separate"/>
      </w:r>
      <w:r w:rsidR="007E2C1F">
        <w:t>8</w:t>
      </w:r>
      <w:r>
        <w:fldChar w:fldCharType="end"/>
      </w:r>
    </w:p>
    <w:p w:rsidR="00BC007C" w:rsidRDefault="00BC007C">
      <w:pPr>
        <w:pStyle w:val="Verzeichnis3"/>
        <w:rPr>
          <w:rFonts w:asciiTheme="minorHAnsi" w:eastAsiaTheme="minorEastAsia" w:hAnsiTheme="minorHAnsi" w:cstheme="minorBidi"/>
          <w:sz w:val="22"/>
          <w:szCs w:val="22"/>
        </w:rPr>
      </w:pPr>
      <w:r>
        <w:t>Lernsituationsübergreifende Kompetenzen im Lernfeld 1</w:t>
      </w:r>
      <w:r>
        <w:tab/>
      </w:r>
      <w:r>
        <w:fldChar w:fldCharType="begin"/>
      </w:r>
      <w:r>
        <w:instrText xml:space="preserve"> PAGEREF _Toc386811074 \h </w:instrText>
      </w:r>
      <w:r>
        <w:fldChar w:fldCharType="separate"/>
      </w:r>
      <w:r w:rsidR="007E2C1F">
        <w:t>8</w:t>
      </w:r>
      <w:r>
        <w:fldChar w:fldCharType="end"/>
      </w:r>
    </w:p>
    <w:p w:rsidR="00BC007C" w:rsidRDefault="00BC007C">
      <w:pPr>
        <w:pStyle w:val="Verzeichnis3"/>
        <w:rPr>
          <w:rFonts w:asciiTheme="minorHAnsi" w:eastAsiaTheme="minorEastAsia" w:hAnsiTheme="minorHAnsi" w:cstheme="minorBidi"/>
          <w:sz w:val="22"/>
          <w:szCs w:val="22"/>
        </w:rPr>
      </w:pPr>
      <w:r>
        <w:t>1</w:t>
      </w:r>
      <w:r>
        <w:rPr>
          <w:rFonts w:asciiTheme="minorHAnsi" w:eastAsiaTheme="minorEastAsia" w:hAnsiTheme="minorHAnsi" w:cstheme="minorBidi"/>
          <w:sz w:val="22"/>
          <w:szCs w:val="22"/>
        </w:rPr>
        <w:tab/>
      </w:r>
      <w:r>
        <w:t>Die eigene Rolle im Betrieb mitgestalten und den Betrieb präsentieren</w:t>
      </w:r>
      <w:r>
        <w:tab/>
      </w:r>
      <w:r>
        <w:fldChar w:fldCharType="begin"/>
      </w:r>
      <w:r>
        <w:instrText xml:space="preserve"> PAGEREF _Toc386811075 \h </w:instrText>
      </w:r>
      <w:r>
        <w:fldChar w:fldCharType="separate"/>
      </w:r>
      <w:r w:rsidR="007E2C1F">
        <w:t>10</w:t>
      </w:r>
      <w:r>
        <w:fldChar w:fldCharType="end"/>
      </w:r>
    </w:p>
    <w:p w:rsidR="00BC007C" w:rsidRDefault="00BC007C">
      <w:pPr>
        <w:pStyle w:val="Verzeichnis4"/>
        <w:rPr>
          <w:rFonts w:asciiTheme="minorHAnsi" w:eastAsiaTheme="minorEastAsia" w:hAnsiTheme="minorHAnsi" w:cstheme="minorBidi"/>
          <w:noProof/>
          <w:sz w:val="22"/>
          <w:szCs w:val="22"/>
        </w:rPr>
      </w:pPr>
      <w:r>
        <w:rPr>
          <w:noProof/>
        </w:rPr>
        <w:t>Den Ausbildungsbetrieb vorstellen</w:t>
      </w:r>
      <w:r>
        <w:rPr>
          <w:noProof/>
        </w:rPr>
        <w:tab/>
      </w:r>
      <w:r>
        <w:rPr>
          <w:noProof/>
        </w:rPr>
        <w:fldChar w:fldCharType="begin"/>
      </w:r>
      <w:r>
        <w:rPr>
          <w:noProof/>
        </w:rPr>
        <w:instrText xml:space="preserve"> PAGEREF _Toc386811076 \h </w:instrText>
      </w:r>
      <w:r>
        <w:rPr>
          <w:noProof/>
        </w:rPr>
      </w:r>
      <w:r>
        <w:rPr>
          <w:noProof/>
        </w:rPr>
        <w:fldChar w:fldCharType="separate"/>
      </w:r>
      <w:r w:rsidR="007E2C1F">
        <w:rPr>
          <w:noProof/>
        </w:rPr>
        <w:t>10</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Rechte und Pflichten aus dem Ausbildungsvertrag gegenüberstellen</w:t>
      </w:r>
      <w:r>
        <w:rPr>
          <w:noProof/>
        </w:rPr>
        <w:tab/>
      </w:r>
      <w:r>
        <w:rPr>
          <w:noProof/>
        </w:rPr>
        <w:fldChar w:fldCharType="begin"/>
      </w:r>
      <w:r>
        <w:rPr>
          <w:noProof/>
        </w:rPr>
        <w:instrText xml:space="preserve"> PAGEREF _Toc386811077 \h </w:instrText>
      </w:r>
      <w:r>
        <w:rPr>
          <w:noProof/>
        </w:rPr>
      </w:r>
      <w:r>
        <w:rPr>
          <w:noProof/>
        </w:rPr>
        <w:fldChar w:fldCharType="separate"/>
      </w:r>
      <w:r w:rsidR="007E2C1F">
        <w:rPr>
          <w:noProof/>
        </w:rPr>
        <w:t>12</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Auszubildende motivieren und an das Unternehmen binden</w:t>
      </w:r>
      <w:r>
        <w:rPr>
          <w:noProof/>
        </w:rPr>
        <w:tab/>
      </w:r>
      <w:r>
        <w:rPr>
          <w:noProof/>
        </w:rPr>
        <w:fldChar w:fldCharType="begin"/>
      </w:r>
      <w:r>
        <w:rPr>
          <w:noProof/>
        </w:rPr>
        <w:instrText xml:space="preserve"> PAGEREF _Toc386811078 \h </w:instrText>
      </w:r>
      <w:r>
        <w:rPr>
          <w:noProof/>
        </w:rPr>
      </w:r>
      <w:r>
        <w:rPr>
          <w:noProof/>
        </w:rPr>
        <w:fldChar w:fldCharType="separate"/>
      </w:r>
      <w:r w:rsidR="007E2C1F">
        <w:rPr>
          <w:noProof/>
        </w:rPr>
        <w:t>13</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Die Beschäftigungszeit eines Auszubildenden festlegen</w:t>
      </w:r>
      <w:r>
        <w:rPr>
          <w:noProof/>
        </w:rPr>
        <w:tab/>
      </w:r>
      <w:r>
        <w:rPr>
          <w:noProof/>
        </w:rPr>
        <w:fldChar w:fldCharType="begin"/>
      </w:r>
      <w:r>
        <w:rPr>
          <w:noProof/>
        </w:rPr>
        <w:instrText xml:space="preserve"> PAGEREF _Toc386811079 \h </w:instrText>
      </w:r>
      <w:r>
        <w:rPr>
          <w:noProof/>
        </w:rPr>
      </w:r>
      <w:r>
        <w:rPr>
          <w:noProof/>
        </w:rPr>
        <w:fldChar w:fldCharType="separate"/>
      </w:r>
      <w:r w:rsidR="007E2C1F">
        <w:rPr>
          <w:noProof/>
        </w:rPr>
        <w:t>14</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Ein Ausbildungsverhältnis kündigen</w:t>
      </w:r>
      <w:r>
        <w:rPr>
          <w:noProof/>
        </w:rPr>
        <w:tab/>
      </w:r>
      <w:r>
        <w:rPr>
          <w:noProof/>
        </w:rPr>
        <w:fldChar w:fldCharType="begin"/>
      </w:r>
      <w:r>
        <w:rPr>
          <w:noProof/>
        </w:rPr>
        <w:instrText xml:space="preserve"> PAGEREF _Toc386811080 \h </w:instrText>
      </w:r>
      <w:r>
        <w:rPr>
          <w:noProof/>
        </w:rPr>
      </w:r>
      <w:r>
        <w:rPr>
          <w:noProof/>
        </w:rPr>
        <w:fldChar w:fldCharType="separate"/>
      </w:r>
      <w:r w:rsidR="007E2C1F">
        <w:rPr>
          <w:noProof/>
        </w:rPr>
        <w:t>15</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Ein Ausbildungszeugnis ausstellen</w:t>
      </w:r>
      <w:r>
        <w:rPr>
          <w:noProof/>
        </w:rPr>
        <w:tab/>
      </w:r>
      <w:r>
        <w:rPr>
          <w:noProof/>
        </w:rPr>
        <w:fldChar w:fldCharType="begin"/>
      </w:r>
      <w:r>
        <w:rPr>
          <w:noProof/>
        </w:rPr>
        <w:instrText xml:space="preserve"> PAGEREF _Toc386811081 \h </w:instrText>
      </w:r>
      <w:r>
        <w:rPr>
          <w:noProof/>
        </w:rPr>
      </w:r>
      <w:r>
        <w:rPr>
          <w:noProof/>
        </w:rPr>
        <w:fldChar w:fldCharType="separate"/>
      </w:r>
      <w:r w:rsidR="007E2C1F">
        <w:rPr>
          <w:noProof/>
        </w:rPr>
        <w:t>16</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Den eigenen Handlungsrahmen im Ausbildungsbetrieb darstellen</w:t>
      </w:r>
      <w:r>
        <w:rPr>
          <w:noProof/>
        </w:rPr>
        <w:tab/>
      </w:r>
      <w:r>
        <w:rPr>
          <w:noProof/>
        </w:rPr>
        <w:fldChar w:fldCharType="begin"/>
      </w:r>
      <w:r>
        <w:rPr>
          <w:noProof/>
        </w:rPr>
        <w:instrText xml:space="preserve"> PAGEREF _Toc386811082 \h </w:instrText>
      </w:r>
      <w:r>
        <w:rPr>
          <w:noProof/>
        </w:rPr>
      </w:r>
      <w:r>
        <w:rPr>
          <w:noProof/>
        </w:rPr>
        <w:fldChar w:fldCharType="separate"/>
      </w:r>
      <w:r w:rsidR="007E2C1F">
        <w:rPr>
          <w:noProof/>
        </w:rPr>
        <w:t>17</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Die Hilfe des Betriebsrates in Anspruch nehmen</w:t>
      </w:r>
      <w:r>
        <w:rPr>
          <w:noProof/>
        </w:rPr>
        <w:tab/>
      </w:r>
      <w:r>
        <w:rPr>
          <w:noProof/>
        </w:rPr>
        <w:fldChar w:fldCharType="begin"/>
      </w:r>
      <w:r>
        <w:rPr>
          <w:noProof/>
        </w:rPr>
        <w:instrText xml:space="preserve"> PAGEREF _Toc386811083 \h </w:instrText>
      </w:r>
      <w:r>
        <w:rPr>
          <w:noProof/>
        </w:rPr>
      </w:r>
      <w:r>
        <w:rPr>
          <w:noProof/>
        </w:rPr>
        <w:fldChar w:fldCharType="separate"/>
      </w:r>
      <w:r w:rsidR="007E2C1F">
        <w:rPr>
          <w:noProof/>
        </w:rPr>
        <w:t>18</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Eine Jugend- und Auszubildendenvertretung wählen</w:t>
      </w:r>
      <w:r>
        <w:rPr>
          <w:noProof/>
        </w:rPr>
        <w:tab/>
      </w:r>
      <w:r>
        <w:rPr>
          <w:noProof/>
        </w:rPr>
        <w:fldChar w:fldCharType="begin"/>
      </w:r>
      <w:r>
        <w:rPr>
          <w:noProof/>
        </w:rPr>
        <w:instrText xml:space="preserve"> PAGEREF _Toc386811084 \h </w:instrText>
      </w:r>
      <w:r>
        <w:rPr>
          <w:noProof/>
        </w:rPr>
      </w:r>
      <w:r>
        <w:rPr>
          <w:noProof/>
        </w:rPr>
        <w:fldChar w:fldCharType="separate"/>
      </w:r>
      <w:r w:rsidR="007E2C1F">
        <w:rPr>
          <w:noProof/>
        </w:rPr>
        <w:t>19</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Einen Tarifvertrag aushandeln und abschließen</w:t>
      </w:r>
      <w:r>
        <w:rPr>
          <w:noProof/>
        </w:rPr>
        <w:tab/>
      </w:r>
      <w:r>
        <w:rPr>
          <w:noProof/>
        </w:rPr>
        <w:fldChar w:fldCharType="begin"/>
      </w:r>
      <w:r>
        <w:rPr>
          <w:noProof/>
        </w:rPr>
        <w:instrText xml:space="preserve"> PAGEREF _Toc386811085 \h </w:instrText>
      </w:r>
      <w:r>
        <w:rPr>
          <w:noProof/>
        </w:rPr>
      </w:r>
      <w:r>
        <w:rPr>
          <w:noProof/>
        </w:rPr>
        <w:fldChar w:fldCharType="separate"/>
      </w:r>
      <w:r w:rsidR="007E2C1F">
        <w:rPr>
          <w:noProof/>
        </w:rPr>
        <w:t>20</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Die Auswirkungen einer Betriebsansiedlung grafisch darstellen</w:t>
      </w:r>
      <w:r>
        <w:rPr>
          <w:noProof/>
        </w:rPr>
        <w:tab/>
      </w:r>
      <w:r>
        <w:rPr>
          <w:noProof/>
        </w:rPr>
        <w:fldChar w:fldCharType="begin"/>
      </w:r>
      <w:r>
        <w:rPr>
          <w:noProof/>
        </w:rPr>
        <w:instrText xml:space="preserve"> PAGEREF _Toc386811086 \h </w:instrText>
      </w:r>
      <w:r>
        <w:rPr>
          <w:noProof/>
        </w:rPr>
      </w:r>
      <w:r>
        <w:rPr>
          <w:noProof/>
        </w:rPr>
        <w:fldChar w:fldCharType="separate"/>
      </w:r>
      <w:r w:rsidR="007E2C1F">
        <w:rPr>
          <w:noProof/>
        </w:rPr>
        <w:t>21</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Produktionsfaktoren auswählen</w:t>
      </w:r>
      <w:r>
        <w:rPr>
          <w:noProof/>
        </w:rPr>
        <w:tab/>
      </w:r>
      <w:r>
        <w:rPr>
          <w:noProof/>
        </w:rPr>
        <w:fldChar w:fldCharType="begin"/>
      </w:r>
      <w:r>
        <w:rPr>
          <w:noProof/>
        </w:rPr>
        <w:instrText xml:space="preserve"> PAGEREF _Toc386811087 \h </w:instrText>
      </w:r>
      <w:r>
        <w:rPr>
          <w:noProof/>
        </w:rPr>
      </w:r>
      <w:r>
        <w:rPr>
          <w:noProof/>
        </w:rPr>
        <w:fldChar w:fldCharType="separate"/>
      </w:r>
      <w:r w:rsidR="007E2C1F">
        <w:rPr>
          <w:noProof/>
        </w:rPr>
        <w:t>22</w:t>
      </w:r>
      <w:r>
        <w:rPr>
          <w:noProof/>
        </w:rPr>
        <w:fldChar w:fldCharType="end"/>
      </w:r>
    </w:p>
    <w:p w:rsidR="00BC007C" w:rsidRDefault="00BC007C">
      <w:pPr>
        <w:pStyle w:val="Verzeichnis3"/>
        <w:rPr>
          <w:rFonts w:asciiTheme="minorHAnsi" w:eastAsiaTheme="minorEastAsia" w:hAnsiTheme="minorHAnsi" w:cstheme="minorBidi"/>
          <w:sz w:val="22"/>
          <w:szCs w:val="22"/>
        </w:rPr>
      </w:pPr>
      <w:r>
        <w:t>Lernsituationsübergreifende Kompetenzen im Lernfeld 2</w:t>
      </w:r>
      <w:r>
        <w:tab/>
      </w:r>
      <w:r>
        <w:fldChar w:fldCharType="begin"/>
      </w:r>
      <w:r>
        <w:instrText xml:space="preserve"> PAGEREF _Toc386811088 \h </w:instrText>
      </w:r>
      <w:r>
        <w:fldChar w:fldCharType="separate"/>
      </w:r>
      <w:r w:rsidR="007E2C1F">
        <w:t>23</w:t>
      </w:r>
      <w:r>
        <w:fldChar w:fldCharType="end"/>
      </w:r>
    </w:p>
    <w:p w:rsidR="00BC007C" w:rsidRDefault="00BC007C">
      <w:pPr>
        <w:pStyle w:val="Verzeichnis3"/>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Büroprozesse gestalten und Arbeitsvorgänge organisieren</w:t>
      </w:r>
      <w:r>
        <w:tab/>
      </w:r>
      <w:r>
        <w:fldChar w:fldCharType="begin"/>
      </w:r>
      <w:r>
        <w:instrText xml:space="preserve"> PAGEREF _Toc386811089 \h </w:instrText>
      </w:r>
      <w:r>
        <w:fldChar w:fldCharType="separate"/>
      </w:r>
      <w:r w:rsidR="007E2C1F">
        <w:t>24</w:t>
      </w:r>
      <w:r>
        <w:fldChar w:fldCharType="end"/>
      </w:r>
    </w:p>
    <w:p w:rsidR="00BC007C" w:rsidRDefault="00BC007C">
      <w:pPr>
        <w:pStyle w:val="Verzeichnis4"/>
        <w:rPr>
          <w:rFonts w:asciiTheme="minorHAnsi" w:eastAsiaTheme="minorEastAsia" w:hAnsiTheme="minorHAnsi" w:cstheme="minorBidi"/>
          <w:noProof/>
          <w:sz w:val="22"/>
          <w:szCs w:val="22"/>
        </w:rPr>
      </w:pPr>
      <w:r>
        <w:rPr>
          <w:noProof/>
        </w:rPr>
        <w:t>Eine Arbeitsplatzanalyse durchführen</w:t>
      </w:r>
      <w:r>
        <w:rPr>
          <w:noProof/>
        </w:rPr>
        <w:tab/>
      </w:r>
      <w:r>
        <w:rPr>
          <w:noProof/>
        </w:rPr>
        <w:fldChar w:fldCharType="begin"/>
      </w:r>
      <w:r>
        <w:rPr>
          <w:noProof/>
        </w:rPr>
        <w:instrText xml:space="preserve"> PAGEREF _Toc386811090 \h </w:instrText>
      </w:r>
      <w:r>
        <w:rPr>
          <w:noProof/>
        </w:rPr>
      </w:r>
      <w:r>
        <w:rPr>
          <w:noProof/>
        </w:rPr>
        <w:fldChar w:fldCharType="separate"/>
      </w:r>
      <w:r w:rsidR="007E2C1F">
        <w:rPr>
          <w:noProof/>
        </w:rPr>
        <w:t>24</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Auszubildende über Arbeitsschutz informieren</w:t>
      </w:r>
      <w:r>
        <w:rPr>
          <w:noProof/>
        </w:rPr>
        <w:tab/>
      </w:r>
      <w:r>
        <w:rPr>
          <w:noProof/>
        </w:rPr>
        <w:fldChar w:fldCharType="begin"/>
      </w:r>
      <w:r>
        <w:rPr>
          <w:noProof/>
        </w:rPr>
        <w:instrText xml:space="preserve"> PAGEREF _Toc386811091 \h </w:instrText>
      </w:r>
      <w:r>
        <w:rPr>
          <w:noProof/>
        </w:rPr>
      </w:r>
      <w:r>
        <w:rPr>
          <w:noProof/>
        </w:rPr>
        <w:fldChar w:fldCharType="separate"/>
      </w:r>
      <w:r w:rsidR="007E2C1F">
        <w:rPr>
          <w:noProof/>
        </w:rPr>
        <w:t>25</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Die Gesundheit am Arbeitsplatz fördern</w:t>
      </w:r>
      <w:r>
        <w:rPr>
          <w:noProof/>
        </w:rPr>
        <w:tab/>
      </w:r>
      <w:r>
        <w:rPr>
          <w:noProof/>
        </w:rPr>
        <w:fldChar w:fldCharType="begin"/>
      </w:r>
      <w:r>
        <w:rPr>
          <w:noProof/>
        </w:rPr>
        <w:instrText xml:space="preserve"> PAGEREF _Toc386811092 \h </w:instrText>
      </w:r>
      <w:r>
        <w:rPr>
          <w:noProof/>
        </w:rPr>
      </w:r>
      <w:r>
        <w:rPr>
          <w:noProof/>
        </w:rPr>
        <w:fldChar w:fldCharType="separate"/>
      </w:r>
      <w:r w:rsidR="007E2C1F">
        <w:rPr>
          <w:noProof/>
        </w:rPr>
        <w:t>26</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Umweltschutzmaßnahmen im Büro umsetzen</w:t>
      </w:r>
      <w:r>
        <w:rPr>
          <w:noProof/>
        </w:rPr>
        <w:tab/>
      </w:r>
      <w:r>
        <w:rPr>
          <w:noProof/>
        </w:rPr>
        <w:fldChar w:fldCharType="begin"/>
      </w:r>
      <w:r>
        <w:rPr>
          <w:noProof/>
        </w:rPr>
        <w:instrText xml:space="preserve"> PAGEREF _Toc386811093 \h </w:instrText>
      </w:r>
      <w:r>
        <w:rPr>
          <w:noProof/>
        </w:rPr>
      </w:r>
      <w:r>
        <w:rPr>
          <w:noProof/>
        </w:rPr>
        <w:fldChar w:fldCharType="separate"/>
      </w:r>
      <w:r w:rsidR="007E2C1F">
        <w:rPr>
          <w:noProof/>
        </w:rPr>
        <w:t>28</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Die eigenen Arbeitsabläufe organisieren</w:t>
      </w:r>
      <w:r>
        <w:rPr>
          <w:noProof/>
        </w:rPr>
        <w:tab/>
      </w:r>
      <w:r>
        <w:rPr>
          <w:noProof/>
        </w:rPr>
        <w:fldChar w:fldCharType="begin"/>
      </w:r>
      <w:r>
        <w:rPr>
          <w:noProof/>
        </w:rPr>
        <w:instrText xml:space="preserve"> PAGEREF _Toc386811094 \h </w:instrText>
      </w:r>
      <w:r>
        <w:rPr>
          <w:noProof/>
        </w:rPr>
      </w:r>
      <w:r>
        <w:rPr>
          <w:noProof/>
        </w:rPr>
        <w:fldChar w:fldCharType="separate"/>
      </w:r>
      <w:r w:rsidR="007E2C1F">
        <w:rPr>
          <w:noProof/>
        </w:rPr>
        <w:t>29</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Termine erfolgreich planen und überwachen</w:t>
      </w:r>
      <w:r>
        <w:rPr>
          <w:noProof/>
        </w:rPr>
        <w:tab/>
      </w:r>
      <w:r>
        <w:rPr>
          <w:noProof/>
        </w:rPr>
        <w:fldChar w:fldCharType="begin"/>
      </w:r>
      <w:r>
        <w:rPr>
          <w:noProof/>
        </w:rPr>
        <w:instrText xml:space="preserve"> PAGEREF _Toc386811095 \h </w:instrText>
      </w:r>
      <w:r>
        <w:rPr>
          <w:noProof/>
        </w:rPr>
      </w:r>
      <w:r>
        <w:rPr>
          <w:noProof/>
        </w:rPr>
        <w:fldChar w:fldCharType="separate"/>
      </w:r>
      <w:r w:rsidR="007E2C1F">
        <w:rPr>
          <w:noProof/>
        </w:rPr>
        <w:t>30</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Eine Sitzung planen</w:t>
      </w:r>
      <w:r>
        <w:rPr>
          <w:noProof/>
        </w:rPr>
        <w:tab/>
      </w:r>
      <w:r>
        <w:rPr>
          <w:noProof/>
        </w:rPr>
        <w:fldChar w:fldCharType="begin"/>
      </w:r>
      <w:r>
        <w:rPr>
          <w:noProof/>
        </w:rPr>
        <w:instrText xml:space="preserve"> PAGEREF _Toc386811096 \h </w:instrText>
      </w:r>
      <w:r>
        <w:rPr>
          <w:noProof/>
        </w:rPr>
      </w:r>
      <w:r>
        <w:rPr>
          <w:noProof/>
        </w:rPr>
        <w:fldChar w:fldCharType="separate"/>
      </w:r>
      <w:r w:rsidR="007E2C1F">
        <w:rPr>
          <w:noProof/>
        </w:rPr>
        <w:t>31</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Ein- und Ausgangspost bearbeiten</w:t>
      </w:r>
      <w:r>
        <w:rPr>
          <w:noProof/>
        </w:rPr>
        <w:tab/>
      </w:r>
      <w:r>
        <w:rPr>
          <w:noProof/>
        </w:rPr>
        <w:fldChar w:fldCharType="begin"/>
      </w:r>
      <w:r>
        <w:rPr>
          <w:noProof/>
        </w:rPr>
        <w:instrText xml:space="preserve"> PAGEREF _Toc386811097 \h </w:instrText>
      </w:r>
      <w:r>
        <w:rPr>
          <w:noProof/>
        </w:rPr>
      </w:r>
      <w:r>
        <w:rPr>
          <w:noProof/>
        </w:rPr>
        <w:fldChar w:fldCharType="separate"/>
      </w:r>
      <w:r w:rsidR="007E2C1F">
        <w:rPr>
          <w:noProof/>
        </w:rPr>
        <w:t>32</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Ein Ordnungssystem entwickeln</w:t>
      </w:r>
      <w:r>
        <w:rPr>
          <w:noProof/>
        </w:rPr>
        <w:tab/>
      </w:r>
      <w:r>
        <w:rPr>
          <w:noProof/>
        </w:rPr>
        <w:fldChar w:fldCharType="begin"/>
      </w:r>
      <w:r>
        <w:rPr>
          <w:noProof/>
        </w:rPr>
        <w:instrText xml:space="preserve"> PAGEREF _Toc386811098 \h </w:instrText>
      </w:r>
      <w:r>
        <w:rPr>
          <w:noProof/>
        </w:rPr>
      </w:r>
      <w:r>
        <w:rPr>
          <w:noProof/>
        </w:rPr>
        <w:fldChar w:fldCharType="separate"/>
      </w:r>
      <w:r w:rsidR="007E2C1F">
        <w:rPr>
          <w:noProof/>
        </w:rPr>
        <w:t>34</w:t>
      </w:r>
      <w:r>
        <w:rPr>
          <w:noProof/>
        </w:rPr>
        <w:fldChar w:fldCharType="end"/>
      </w:r>
    </w:p>
    <w:p w:rsidR="00BC007C" w:rsidRDefault="00BC007C">
      <w:pPr>
        <w:pStyle w:val="Verzeichnis3"/>
        <w:rPr>
          <w:rFonts w:asciiTheme="minorHAnsi" w:eastAsiaTheme="minorEastAsia" w:hAnsiTheme="minorHAnsi" w:cstheme="minorBidi"/>
          <w:sz w:val="22"/>
          <w:szCs w:val="22"/>
        </w:rPr>
      </w:pPr>
      <w:r>
        <w:t>Lernsituationsübergreifende Kompetenzen im Lernfeld 3</w:t>
      </w:r>
      <w:r>
        <w:tab/>
      </w:r>
      <w:r>
        <w:fldChar w:fldCharType="begin"/>
      </w:r>
      <w:r>
        <w:instrText xml:space="preserve"> PAGEREF _Toc386811099 \h </w:instrText>
      </w:r>
      <w:r>
        <w:fldChar w:fldCharType="separate"/>
      </w:r>
      <w:r w:rsidR="007E2C1F">
        <w:t>36</w:t>
      </w:r>
      <w:r>
        <w:fldChar w:fldCharType="end"/>
      </w:r>
    </w:p>
    <w:p w:rsidR="00BC007C" w:rsidRDefault="00BC007C">
      <w:pPr>
        <w:pStyle w:val="Verzeichnis3"/>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Aufträge bearbeiten</w:t>
      </w:r>
      <w:r>
        <w:tab/>
      </w:r>
      <w:r>
        <w:fldChar w:fldCharType="begin"/>
      </w:r>
      <w:r>
        <w:instrText xml:space="preserve"> PAGEREF _Toc386811100 \h </w:instrText>
      </w:r>
      <w:r>
        <w:fldChar w:fldCharType="separate"/>
      </w:r>
      <w:r w:rsidR="007E2C1F">
        <w:t>37</w:t>
      </w:r>
      <w:r>
        <w:fldChar w:fldCharType="end"/>
      </w:r>
    </w:p>
    <w:p w:rsidR="00BC007C" w:rsidRDefault="00BC007C">
      <w:pPr>
        <w:pStyle w:val="Verzeichnis4"/>
        <w:rPr>
          <w:rFonts w:asciiTheme="minorHAnsi" w:eastAsiaTheme="minorEastAsia" w:hAnsiTheme="minorHAnsi" w:cstheme="minorBidi"/>
          <w:noProof/>
          <w:sz w:val="22"/>
          <w:szCs w:val="22"/>
        </w:rPr>
      </w:pPr>
      <w:r>
        <w:rPr>
          <w:noProof/>
        </w:rPr>
        <w:t>Geschäftsprozesse der Auftragsbearbeitung in Sach- und Dienstleistungsbetrieben analysieren</w:t>
      </w:r>
      <w:r>
        <w:rPr>
          <w:noProof/>
        </w:rPr>
        <w:tab/>
      </w:r>
      <w:r>
        <w:rPr>
          <w:noProof/>
        </w:rPr>
        <w:fldChar w:fldCharType="begin"/>
      </w:r>
      <w:r>
        <w:rPr>
          <w:noProof/>
        </w:rPr>
        <w:instrText xml:space="preserve"> PAGEREF _Toc386811101 \h </w:instrText>
      </w:r>
      <w:r>
        <w:rPr>
          <w:noProof/>
        </w:rPr>
      </w:r>
      <w:r>
        <w:rPr>
          <w:noProof/>
        </w:rPr>
        <w:fldChar w:fldCharType="separate"/>
      </w:r>
      <w:r w:rsidR="007E2C1F">
        <w:rPr>
          <w:noProof/>
        </w:rPr>
        <w:t>37</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Einen Kundenauftrag in einem Kundengespräch erfassen</w:t>
      </w:r>
      <w:r>
        <w:rPr>
          <w:noProof/>
        </w:rPr>
        <w:tab/>
      </w:r>
      <w:r>
        <w:rPr>
          <w:noProof/>
        </w:rPr>
        <w:fldChar w:fldCharType="begin"/>
      </w:r>
      <w:r>
        <w:rPr>
          <w:noProof/>
        </w:rPr>
        <w:instrText xml:space="preserve"> PAGEREF _Toc386811102 \h </w:instrText>
      </w:r>
      <w:r>
        <w:rPr>
          <w:noProof/>
        </w:rPr>
      </w:r>
      <w:r>
        <w:rPr>
          <w:noProof/>
        </w:rPr>
        <w:fldChar w:fldCharType="separate"/>
      </w:r>
      <w:r w:rsidR="007E2C1F">
        <w:rPr>
          <w:noProof/>
        </w:rPr>
        <w:t>38</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Die Ausführung eines Kundenauftrags einleiten: Einen Arbeitsschein erstellen</w:t>
      </w:r>
      <w:r>
        <w:rPr>
          <w:noProof/>
        </w:rPr>
        <w:tab/>
      </w:r>
      <w:r>
        <w:rPr>
          <w:noProof/>
        </w:rPr>
        <w:fldChar w:fldCharType="begin"/>
      </w:r>
      <w:r>
        <w:rPr>
          <w:noProof/>
        </w:rPr>
        <w:instrText xml:space="preserve"> PAGEREF _Toc386811103 \h </w:instrText>
      </w:r>
      <w:r>
        <w:rPr>
          <w:noProof/>
        </w:rPr>
      </w:r>
      <w:r>
        <w:rPr>
          <w:noProof/>
        </w:rPr>
        <w:fldChar w:fldCharType="separate"/>
      </w:r>
      <w:r w:rsidR="007E2C1F">
        <w:rPr>
          <w:noProof/>
        </w:rPr>
        <w:t>40</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Den Arbeitseinsatz eines Reinigungsteam organisieren: Einen Wocheneinsatzplan erstellen</w:t>
      </w:r>
      <w:r>
        <w:rPr>
          <w:noProof/>
        </w:rPr>
        <w:tab/>
      </w:r>
      <w:r>
        <w:rPr>
          <w:noProof/>
        </w:rPr>
        <w:fldChar w:fldCharType="begin"/>
      </w:r>
      <w:r>
        <w:rPr>
          <w:noProof/>
        </w:rPr>
        <w:instrText xml:space="preserve"> PAGEREF _Toc386811104 \h </w:instrText>
      </w:r>
      <w:r>
        <w:rPr>
          <w:noProof/>
        </w:rPr>
      </w:r>
      <w:r>
        <w:rPr>
          <w:noProof/>
        </w:rPr>
        <w:fldChar w:fldCharType="separate"/>
      </w:r>
      <w:r w:rsidR="007E2C1F">
        <w:rPr>
          <w:noProof/>
        </w:rPr>
        <w:t>41</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Ein Angebot über eine Objektreinigung aufgrund einer Leistungsbeschreibung abfassen</w:t>
      </w:r>
      <w:r>
        <w:rPr>
          <w:noProof/>
        </w:rPr>
        <w:tab/>
      </w:r>
      <w:r>
        <w:rPr>
          <w:noProof/>
        </w:rPr>
        <w:fldChar w:fldCharType="begin"/>
      </w:r>
      <w:r>
        <w:rPr>
          <w:noProof/>
        </w:rPr>
        <w:instrText xml:space="preserve"> PAGEREF _Toc386811105 \h </w:instrText>
      </w:r>
      <w:r>
        <w:rPr>
          <w:noProof/>
        </w:rPr>
      </w:r>
      <w:r>
        <w:rPr>
          <w:noProof/>
        </w:rPr>
        <w:fldChar w:fldCharType="separate"/>
      </w:r>
      <w:r w:rsidR="007E2C1F">
        <w:rPr>
          <w:noProof/>
        </w:rPr>
        <w:t>42</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Einen Auftrag ausführen und abrechnen</w:t>
      </w:r>
      <w:r>
        <w:rPr>
          <w:noProof/>
        </w:rPr>
        <w:tab/>
      </w:r>
      <w:r>
        <w:rPr>
          <w:noProof/>
        </w:rPr>
        <w:fldChar w:fldCharType="begin"/>
      </w:r>
      <w:r>
        <w:rPr>
          <w:noProof/>
        </w:rPr>
        <w:instrText xml:space="preserve"> PAGEREF _Toc386811106 \h </w:instrText>
      </w:r>
      <w:r>
        <w:rPr>
          <w:noProof/>
        </w:rPr>
      </w:r>
      <w:r>
        <w:rPr>
          <w:noProof/>
        </w:rPr>
        <w:fldChar w:fldCharType="separate"/>
      </w:r>
      <w:r w:rsidR="007E2C1F">
        <w:rPr>
          <w:noProof/>
        </w:rPr>
        <w:t>44</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Den Angebotspreis für die Sonderreinigung einer Photovoltaikanlage kalkulieren</w:t>
      </w:r>
      <w:r>
        <w:rPr>
          <w:noProof/>
        </w:rPr>
        <w:tab/>
      </w:r>
      <w:r>
        <w:rPr>
          <w:noProof/>
        </w:rPr>
        <w:fldChar w:fldCharType="begin"/>
      </w:r>
      <w:r>
        <w:rPr>
          <w:noProof/>
        </w:rPr>
        <w:instrText xml:space="preserve"> PAGEREF _Toc386811107 \h </w:instrText>
      </w:r>
      <w:r>
        <w:rPr>
          <w:noProof/>
        </w:rPr>
      </w:r>
      <w:r>
        <w:rPr>
          <w:noProof/>
        </w:rPr>
        <w:fldChar w:fldCharType="separate"/>
      </w:r>
      <w:r w:rsidR="007E2C1F">
        <w:rPr>
          <w:noProof/>
        </w:rPr>
        <w:t>46</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Die Sonderreinigung einer Photovoltaikanlage organisieren</w:t>
      </w:r>
      <w:r>
        <w:rPr>
          <w:noProof/>
        </w:rPr>
        <w:tab/>
      </w:r>
      <w:r>
        <w:rPr>
          <w:noProof/>
        </w:rPr>
        <w:fldChar w:fldCharType="begin"/>
      </w:r>
      <w:r>
        <w:rPr>
          <w:noProof/>
        </w:rPr>
        <w:instrText xml:space="preserve"> PAGEREF _Toc386811108 \h </w:instrText>
      </w:r>
      <w:r>
        <w:rPr>
          <w:noProof/>
        </w:rPr>
      </w:r>
      <w:r>
        <w:rPr>
          <w:noProof/>
        </w:rPr>
        <w:fldChar w:fldCharType="separate"/>
      </w:r>
      <w:r w:rsidR="007E2C1F">
        <w:rPr>
          <w:noProof/>
        </w:rPr>
        <w:t>47</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Die Sonderreinigung einer Photovoltaik abrechnen und den Erfolg ermitteln</w:t>
      </w:r>
      <w:r>
        <w:rPr>
          <w:noProof/>
        </w:rPr>
        <w:tab/>
      </w:r>
      <w:r>
        <w:rPr>
          <w:noProof/>
        </w:rPr>
        <w:fldChar w:fldCharType="begin"/>
      </w:r>
      <w:r>
        <w:rPr>
          <w:noProof/>
        </w:rPr>
        <w:instrText xml:space="preserve"> PAGEREF _Toc386811109 \h </w:instrText>
      </w:r>
      <w:r>
        <w:rPr>
          <w:noProof/>
        </w:rPr>
      </w:r>
      <w:r>
        <w:rPr>
          <w:noProof/>
        </w:rPr>
        <w:fldChar w:fldCharType="separate"/>
      </w:r>
      <w:r w:rsidR="007E2C1F">
        <w:rPr>
          <w:noProof/>
        </w:rPr>
        <w:t>48</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Bearbeitung eines Kundenauftrags: Verkauf von Reinigungsmitteln aus dem Verkaufsshop Putzstube</w:t>
      </w:r>
      <w:r>
        <w:rPr>
          <w:noProof/>
        </w:rPr>
        <w:tab/>
      </w:r>
      <w:r>
        <w:rPr>
          <w:noProof/>
        </w:rPr>
        <w:fldChar w:fldCharType="begin"/>
      </w:r>
      <w:r>
        <w:rPr>
          <w:noProof/>
        </w:rPr>
        <w:instrText xml:space="preserve"> PAGEREF _Toc386811110 \h </w:instrText>
      </w:r>
      <w:r>
        <w:rPr>
          <w:noProof/>
        </w:rPr>
      </w:r>
      <w:r>
        <w:rPr>
          <w:noProof/>
        </w:rPr>
        <w:fldChar w:fldCharType="separate"/>
      </w:r>
      <w:r w:rsidR="007E2C1F">
        <w:rPr>
          <w:noProof/>
        </w:rPr>
        <w:t>49</w:t>
      </w:r>
      <w:r>
        <w:rPr>
          <w:noProof/>
        </w:rPr>
        <w:fldChar w:fldCharType="end"/>
      </w:r>
    </w:p>
    <w:p w:rsidR="00BC007C" w:rsidRDefault="00BC007C">
      <w:pPr>
        <w:pStyle w:val="Verzeichnis3"/>
        <w:rPr>
          <w:rFonts w:asciiTheme="minorHAnsi" w:eastAsiaTheme="minorEastAsia" w:hAnsiTheme="minorHAnsi" w:cstheme="minorBidi"/>
          <w:sz w:val="22"/>
          <w:szCs w:val="22"/>
        </w:rPr>
      </w:pPr>
      <w:r>
        <w:t>Lernsituationsübergreifende Kompetenzen im Lernfeld 4</w:t>
      </w:r>
      <w:r>
        <w:tab/>
      </w:r>
      <w:r>
        <w:fldChar w:fldCharType="begin"/>
      </w:r>
      <w:r>
        <w:instrText xml:space="preserve"> PAGEREF _Toc386811111 \h </w:instrText>
      </w:r>
      <w:r>
        <w:fldChar w:fldCharType="separate"/>
      </w:r>
      <w:r w:rsidR="007E2C1F">
        <w:t>51</w:t>
      </w:r>
      <w:r>
        <w:fldChar w:fldCharType="end"/>
      </w:r>
    </w:p>
    <w:p w:rsidR="00BC007C" w:rsidRDefault="00BC007C">
      <w:pPr>
        <w:pStyle w:val="Verzeichnis3"/>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Sachgüter und Dienstleistungen beschaffen und Verträge schließen</w:t>
      </w:r>
      <w:r>
        <w:tab/>
      </w:r>
      <w:r>
        <w:fldChar w:fldCharType="begin"/>
      </w:r>
      <w:r>
        <w:instrText xml:space="preserve"> PAGEREF _Toc386811112 \h </w:instrText>
      </w:r>
      <w:r>
        <w:fldChar w:fldCharType="separate"/>
      </w:r>
      <w:r w:rsidR="007E2C1F">
        <w:t>52</w:t>
      </w:r>
      <w:r>
        <w:fldChar w:fldCharType="end"/>
      </w:r>
    </w:p>
    <w:p w:rsidR="00BC007C" w:rsidRDefault="00BC007C">
      <w:pPr>
        <w:pStyle w:val="Verzeichnis4"/>
        <w:rPr>
          <w:rFonts w:asciiTheme="minorHAnsi" w:eastAsiaTheme="minorEastAsia" w:hAnsiTheme="minorHAnsi" w:cstheme="minorBidi"/>
          <w:noProof/>
          <w:sz w:val="22"/>
          <w:szCs w:val="22"/>
        </w:rPr>
      </w:pPr>
      <w:r>
        <w:rPr>
          <w:noProof/>
        </w:rPr>
        <w:t>Die rechtlichen Handlungsmöglichkeiten einer Auszubildenden bestimmen</w:t>
      </w:r>
      <w:r>
        <w:rPr>
          <w:noProof/>
        </w:rPr>
        <w:tab/>
      </w:r>
      <w:r>
        <w:rPr>
          <w:noProof/>
        </w:rPr>
        <w:fldChar w:fldCharType="begin"/>
      </w:r>
      <w:r>
        <w:rPr>
          <w:noProof/>
        </w:rPr>
        <w:instrText xml:space="preserve"> PAGEREF _Toc386811113 \h </w:instrText>
      </w:r>
      <w:r>
        <w:rPr>
          <w:noProof/>
        </w:rPr>
      </w:r>
      <w:r>
        <w:rPr>
          <w:noProof/>
        </w:rPr>
        <w:fldChar w:fldCharType="separate"/>
      </w:r>
      <w:r w:rsidR="007E2C1F">
        <w:rPr>
          <w:noProof/>
        </w:rPr>
        <w:t>52</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Den laufenden Einkaufsbedarf ermitteln</w:t>
      </w:r>
      <w:r>
        <w:rPr>
          <w:noProof/>
        </w:rPr>
        <w:tab/>
      </w:r>
      <w:r>
        <w:rPr>
          <w:noProof/>
        </w:rPr>
        <w:fldChar w:fldCharType="begin"/>
      </w:r>
      <w:r>
        <w:rPr>
          <w:noProof/>
        </w:rPr>
        <w:instrText xml:space="preserve"> PAGEREF _Toc386811114 \h </w:instrText>
      </w:r>
      <w:r>
        <w:rPr>
          <w:noProof/>
        </w:rPr>
      </w:r>
      <w:r>
        <w:rPr>
          <w:noProof/>
        </w:rPr>
        <w:fldChar w:fldCharType="separate"/>
      </w:r>
      <w:r w:rsidR="007E2C1F">
        <w:rPr>
          <w:noProof/>
        </w:rPr>
        <w:t>53</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Liefermöglichkeiten durch eine Anfrage erkunden</w:t>
      </w:r>
      <w:r>
        <w:rPr>
          <w:noProof/>
        </w:rPr>
        <w:tab/>
      </w:r>
      <w:r>
        <w:rPr>
          <w:noProof/>
        </w:rPr>
        <w:fldChar w:fldCharType="begin"/>
      </w:r>
      <w:r>
        <w:rPr>
          <w:noProof/>
        </w:rPr>
        <w:instrText xml:space="preserve"> PAGEREF _Toc386811115 \h </w:instrText>
      </w:r>
      <w:r>
        <w:rPr>
          <w:noProof/>
        </w:rPr>
      </w:r>
      <w:r>
        <w:rPr>
          <w:noProof/>
        </w:rPr>
        <w:fldChar w:fldCharType="separate"/>
      </w:r>
      <w:r w:rsidR="007E2C1F">
        <w:rPr>
          <w:noProof/>
        </w:rPr>
        <w:t>54</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Angebote von Lieferanten vergleichen – Bezugspreiskalkulation</w:t>
      </w:r>
      <w:r>
        <w:rPr>
          <w:noProof/>
        </w:rPr>
        <w:tab/>
      </w:r>
      <w:r>
        <w:rPr>
          <w:noProof/>
        </w:rPr>
        <w:fldChar w:fldCharType="begin"/>
      </w:r>
      <w:r>
        <w:rPr>
          <w:noProof/>
        </w:rPr>
        <w:instrText xml:space="preserve"> PAGEREF _Toc386811116 \h </w:instrText>
      </w:r>
      <w:r>
        <w:rPr>
          <w:noProof/>
        </w:rPr>
      </w:r>
      <w:r>
        <w:rPr>
          <w:noProof/>
        </w:rPr>
        <w:fldChar w:fldCharType="separate"/>
      </w:r>
      <w:r w:rsidR="007E2C1F">
        <w:rPr>
          <w:noProof/>
        </w:rPr>
        <w:t>55</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Angebote von Lieferanten vergleichen – Nutzwertanalyse</w:t>
      </w:r>
      <w:r>
        <w:rPr>
          <w:noProof/>
        </w:rPr>
        <w:tab/>
      </w:r>
      <w:r>
        <w:rPr>
          <w:noProof/>
        </w:rPr>
        <w:fldChar w:fldCharType="begin"/>
      </w:r>
      <w:r>
        <w:rPr>
          <w:noProof/>
        </w:rPr>
        <w:instrText xml:space="preserve"> PAGEREF _Toc386811117 \h </w:instrText>
      </w:r>
      <w:r>
        <w:rPr>
          <w:noProof/>
        </w:rPr>
      </w:r>
      <w:r>
        <w:rPr>
          <w:noProof/>
        </w:rPr>
        <w:fldChar w:fldCharType="separate"/>
      </w:r>
      <w:r w:rsidR="007E2C1F">
        <w:rPr>
          <w:noProof/>
        </w:rPr>
        <w:t>56</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Waren bestellen</w:t>
      </w:r>
      <w:r>
        <w:rPr>
          <w:noProof/>
        </w:rPr>
        <w:tab/>
      </w:r>
      <w:r>
        <w:rPr>
          <w:noProof/>
        </w:rPr>
        <w:fldChar w:fldCharType="begin"/>
      </w:r>
      <w:r>
        <w:rPr>
          <w:noProof/>
        </w:rPr>
        <w:instrText xml:space="preserve"> PAGEREF _Toc386811118 \h </w:instrText>
      </w:r>
      <w:r>
        <w:rPr>
          <w:noProof/>
        </w:rPr>
      </w:r>
      <w:r>
        <w:rPr>
          <w:noProof/>
        </w:rPr>
        <w:fldChar w:fldCharType="separate"/>
      </w:r>
      <w:r w:rsidR="007E2C1F">
        <w:rPr>
          <w:noProof/>
        </w:rPr>
        <w:t>57</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Allgemeine Geschäftsbedingungen beachten</w:t>
      </w:r>
      <w:r>
        <w:rPr>
          <w:noProof/>
        </w:rPr>
        <w:tab/>
      </w:r>
      <w:r>
        <w:rPr>
          <w:noProof/>
        </w:rPr>
        <w:fldChar w:fldCharType="begin"/>
      </w:r>
      <w:r>
        <w:rPr>
          <w:noProof/>
        </w:rPr>
        <w:instrText xml:space="preserve"> PAGEREF _Toc386811119 \h </w:instrText>
      </w:r>
      <w:r>
        <w:rPr>
          <w:noProof/>
        </w:rPr>
      </w:r>
      <w:r>
        <w:rPr>
          <w:noProof/>
        </w:rPr>
        <w:fldChar w:fldCharType="separate"/>
      </w:r>
      <w:r w:rsidR="007E2C1F">
        <w:rPr>
          <w:noProof/>
        </w:rPr>
        <w:t>59</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Waren und Dienstleistungen über das Internet beschaffen</w:t>
      </w:r>
      <w:r>
        <w:rPr>
          <w:noProof/>
        </w:rPr>
        <w:tab/>
      </w:r>
      <w:r>
        <w:rPr>
          <w:noProof/>
        </w:rPr>
        <w:fldChar w:fldCharType="begin"/>
      </w:r>
      <w:r>
        <w:rPr>
          <w:noProof/>
        </w:rPr>
        <w:instrText xml:space="preserve"> PAGEREF _Toc386811120 \h </w:instrText>
      </w:r>
      <w:r>
        <w:rPr>
          <w:noProof/>
        </w:rPr>
      </w:r>
      <w:r>
        <w:rPr>
          <w:noProof/>
        </w:rPr>
        <w:fldChar w:fldCharType="separate"/>
      </w:r>
      <w:r w:rsidR="007E2C1F">
        <w:rPr>
          <w:noProof/>
        </w:rPr>
        <w:t>60</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Die wirtschaftliche Bedeutung von Lieferanten und Artikeln mithilfe einer ABC-Analyse einschätzen</w:t>
      </w:r>
      <w:r>
        <w:rPr>
          <w:noProof/>
        </w:rPr>
        <w:tab/>
      </w:r>
      <w:r>
        <w:rPr>
          <w:noProof/>
        </w:rPr>
        <w:fldChar w:fldCharType="begin"/>
      </w:r>
      <w:r>
        <w:rPr>
          <w:noProof/>
        </w:rPr>
        <w:instrText xml:space="preserve"> PAGEREF _Toc386811121 \h </w:instrText>
      </w:r>
      <w:r>
        <w:rPr>
          <w:noProof/>
        </w:rPr>
      </w:r>
      <w:r>
        <w:rPr>
          <w:noProof/>
        </w:rPr>
        <w:fldChar w:fldCharType="separate"/>
      </w:r>
      <w:r w:rsidR="007E2C1F">
        <w:rPr>
          <w:noProof/>
        </w:rPr>
        <w:t>61</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Lieferanten bewerten</w:t>
      </w:r>
      <w:r>
        <w:rPr>
          <w:noProof/>
        </w:rPr>
        <w:tab/>
      </w:r>
      <w:r>
        <w:rPr>
          <w:noProof/>
        </w:rPr>
        <w:fldChar w:fldCharType="begin"/>
      </w:r>
      <w:r>
        <w:rPr>
          <w:noProof/>
        </w:rPr>
        <w:instrText xml:space="preserve"> PAGEREF _Toc386811122 \h </w:instrText>
      </w:r>
      <w:r>
        <w:rPr>
          <w:noProof/>
        </w:rPr>
      </w:r>
      <w:r>
        <w:rPr>
          <w:noProof/>
        </w:rPr>
        <w:fldChar w:fldCharType="separate"/>
      </w:r>
      <w:r w:rsidR="007E2C1F">
        <w:rPr>
          <w:noProof/>
        </w:rPr>
        <w:t>62</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Arbeiten beim Wareneingang erledigen</w:t>
      </w:r>
      <w:r>
        <w:rPr>
          <w:noProof/>
        </w:rPr>
        <w:tab/>
      </w:r>
      <w:r>
        <w:rPr>
          <w:noProof/>
        </w:rPr>
        <w:fldChar w:fldCharType="begin"/>
      </w:r>
      <w:r>
        <w:rPr>
          <w:noProof/>
        </w:rPr>
        <w:instrText xml:space="preserve"> PAGEREF _Toc386811123 \h </w:instrText>
      </w:r>
      <w:r>
        <w:rPr>
          <w:noProof/>
        </w:rPr>
      </w:r>
      <w:r>
        <w:rPr>
          <w:noProof/>
        </w:rPr>
        <w:fldChar w:fldCharType="separate"/>
      </w:r>
      <w:r w:rsidR="007E2C1F">
        <w:rPr>
          <w:noProof/>
        </w:rPr>
        <w:t>63</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Eine mangelhafte Lieferung reklamieren</w:t>
      </w:r>
      <w:r>
        <w:rPr>
          <w:noProof/>
        </w:rPr>
        <w:tab/>
      </w:r>
      <w:r>
        <w:rPr>
          <w:noProof/>
        </w:rPr>
        <w:fldChar w:fldCharType="begin"/>
      </w:r>
      <w:r>
        <w:rPr>
          <w:noProof/>
        </w:rPr>
        <w:instrText xml:space="preserve"> PAGEREF _Toc386811124 \h </w:instrText>
      </w:r>
      <w:r>
        <w:rPr>
          <w:noProof/>
        </w:rPr>
      </w:r>
      <w:r>
        <w:rPr>
          <w:noProof/>
        </w:rPr>
        <w:fldChar w:fldCharType="separate"/>
      </w:r>
      <w:r w:rsidR="007E2C1F">
        <w:rPr>
          <w:noProof/>
        </w:rPr>
        <w:t>64</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Die Möglichkeit eines Deckungskaufs beim Lieferungsverzug prüfen</w:t>
      </w:r>
      <w:r>
        <w:rPr>
          <w:noProof/>
        </w:rPr>
        <w:tab/>
      </w:r>
      <w:r>
        <w:rPr>
          <w:noProof/>
        </w:rPr>
        <w:fldChar w:fldCharType="begin"/>
      </w:r>
      <w:r>
        <w:rPr>
          <w:noProof/>
        </w:rPr>
        <w:instrText xml:space="preserve"> PAGEREF _Toc386811125 \h </w:instrText>
      </w:r>
      <w:r>
        <w:rPr>
          <w:noProof/>
        </w:rPr>
      </w:r>
      <w:r>
        <w:rPr>
          <w:noProof/>
        </w:rPr>
        <w:fldChar w:fldCharType="separate"/>
      </w:r>
      <w:r w:rsidR="007E2C1F">
        <w:rPr>
          <w:noProof/>
        </w:rPr>
        <w:t>66</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Die Annahme einer Lieferung verweigern</w:t>
      </w:r>
      <w:r>
        <w:rPr>
          <w:noProof/>
        </w:rPr>
        <w:tab/>
      </w:r>
      <w:r>
        <w:rPr>
          <w:noProof/>
        </w:rPr>
        <w:fldChar w:fldCharType="begin"/>
      </w:r>
      <w:r>
        <w:rPr>
          <w:noProof/>
        </w:rPr>
        <w:instrText xml:space="preserve"> PAGEREF _Toc386811126 \h </w:instrText>
      </w:r>
      <w:r>
        <w:rPr>
          <w:noProof/>
        </w:rPr>
      </w:r>
      <w:r>
        <w:rPr>
          <w:noProof/>
        </w:rPr>
        <w:fldChar w:fldCharType="separate"/>
      </w:r>
      <w:r w:rsidR="007E2C1F">
        <w:rPr>
          <w:noProof/>
        </w:rPr>
        <w:t>67</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Ein Lager einrichten</w:t>
      </w:r>
      <w:r>
        <w:rPr>
          <w:noProof/>
        </w:rPr>
        <w:tab/>
      </w:r>
      <w:r>
        <w:rPr>
          <w:noProof/>
        </w:rPr>
        <w:fldChar w:fldCharType="begin"/>
      </w:r>
      <w:r>
        <w:rPr>
          <w:noProof/>
        </w:rPr>
        <w:instrText xml:space="preserve"> PAGEREF _Toc386811127 \h </w:instrText>
      </w:r>
      <w:r>
        <w:rPr>
          <w:noProof/>
        </w:rPr>
      </w:r>
      <w:r>
        <w:rPr>
          <w:noProof/>
        </w:rPr>
        <w:fldChar w:fldCharType="separate"/>
      </w:r>
      <w:r w:rsidR="007E2C1F">
        <w:rPr>
          <w:noProof/>
        </w:rPr>
        <w:t>68</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Die Wirtschaftlichkeit der Lagerhaltung verbessern</w:t>
      </w:r>
      <w:r>
        <w:rPr>
          <w:noProof/>
        </w:rPr>
        <w:tab/>
      </w:r>
      <w:r>
        <w:rPr>
          <w:noProof/>
        </w:rPr>
        <w:fldChar w:fldCharType="begin"/>
      </w:r>
      <w:r>
        <w:rPr>
          <w:noProof/>
        </w:rPr>
        <w:instrText xml:space="preserve"> PAGEREF _Toc386811128 \h </w:instrText>
      </w:r>
      <w:r>
        <w:rPr>
          <w:noProof/>
        </w:rPr>
      </w:r>
      <w:r>
        <w:rPr>
          <w:noProof/>
        </w:rPr>
        <w:fldChar w:fldCharType="separate"/>
      </w:r>
      <w:r w:rsidR="007E2C1F">
        <w:rPr>
          <w:noProof/>
        </w:rPr>
        <w:t>70</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Eine Lieferantenrechnung begleichen</w:t>
      </w:r>
      <w:r>
        <w:rPr>
          <w:noProof/>
        </w:rPr>
        <w:tab/>
      </w:r>
      <w:r>
        <w:rPr>
          <w:noProof/>
        </w:rPr>
        <w:fldChar w:fldCharType="begin"/>
      </w:r>
      <w:r>
        <w:rPr>
          <w:noProof/>
        </w:rPr>
        <w:instrText xml:space="preserve"> PAGEREF _Toc386811129 \h </w:instrText>
      </w:r>
      <w:r>
        <w:rPr>
          <w:noProof/>
        </w:rPr>
      </w:r>
      <w:r>
        <w:rPr>
          <w:noProof/>
        </w:rPr>
        <w:fldChar w:fldCharType="separate"/>
      </w:r>
      <w:r w:rsidR="007E2C1F">
        <w:rPr>
          <w:noProof/>
        </w:rPr>
        <w:t>71</w:t>
      </w:r>
      <w:r>
        <w:rPr>
          <w:noProof/>
        </w:rPr>
        <w:fldChar w:fldCharType="end"/>
      </w:r>
    </w:p>
    <w:p w:rsidR="00BC007C" w:rsidRDefault="00BC007C">
      <w:pPr>
        <w:pStyle w:val="Verzeichnis4"/>
        <w:rPr>
          <w:rFonts w:asciiTheme="minorHAnsi" w:eastAsiaTheme="minorEastAsia" w:hAnsiTheme="minorHAnsi" w:cstheme="minorBidi"/>
          <w:noProof/>
          <w:sz w:val="22"/>
          <w:szCs w:val="22"/>
        </w:rPr>
      </w:pPr>
      <w:r>
        <w:rPr>
          <w:noProof/>
        </w:rPr>
        <w:t>Regelmäßige Zahlungen veranlassen</w:t>
      </w:r>
      <w:r>
        <w:rPr>
          <w:noProof/>
        </w:rPr>
        <w:tab/>
      </w:r>
      <w:r>
        <w:rPr>
          <w:noProof/>
        </w:rPr>
        <w:fldChar w:fldCharType="begin"/>
      </w:r>
      <w:r>
        <w:rPr>
          <w:noProof/>
        </w:rPr>
        <w:instrText xml:space="preserve"> PAGEREF _Toc386811130 \h </w:instrText>
      </w:r>
      <w:r>
        <w:rPr>
          <w:noProof/>
        </w:rPr>
      </w:r>
      <w:r>
        <w:rPr>
          <w:noProof/>
        </w:rPr>
        <w:fldChar w:fldCharType="separate"/>
      </w:r>
      <w:r w:rsidR="007E2C1F">
        <w:rPr>
          <w:noProof/>
        </w:rPr>
        <w:t>73</w:t>
      </w:r>
      <w:r>
        <w:rPr>
          <w:noProof/>
        </w:rPr>
        <w:fldChar w:fldCharType="end"/>
      </w:r>
    </w:p>
    <w:p w:rsidR="00E56E1B" w:rsidRDefault="00BC007C" w:rsidP="00832A58">
      <w:pPr>
        <w:pStyle w:val="Verzeichnis4"/>
        <w:rPr>
          <w:rFonts w:cs="Arial"/>
          <w:b/>
          <w:noProof/>
          <w:sz w:val="28"/>
        </w:rPr>
      </w:pPr>
      <w:r>
        <w:rPr>
          <w:noProof/>
        </w:rPr>
        <w:t>Mit Karten elektronisch bezahlen</w:t>
      </w:r>
      <w:r>
        <w:rPr>
          <w:noProof/>
        </w:rPr>
        <w:tab/>
      </w:r>
      <w:r>
        <w:rPr>
          <w:noProof/>
        </w:rPr>
        <w:fldChar w:fldCharType="begin"/>
      </w:r>
      <w:r>
        <w:rPr>
          <w:noProof/>
        </w:rPr>
        <w:instrText xml:space="preserve"> PAGEREF _Toc386811131 \h </w:instrText>
      </w:r>
      <w:r>
        <w:rPr>
          <w:noProof/>
        </w:rPr>
      </w:r>
      <w:r>
        <w:rPr>
          <w:noProof/>
        </w:rPr>
        <w:fldChar w:fldCharType="separate"/>
      </w:r>
      <w:r w:rsidR="007E2C1F">
        <w:rPr>
          <w:noProof/>
        </w:rPr>
        <w:t>74</w:t>
      </w:r>
      <w:r>
        <w:rPr>
          <w:noProof/>
        </w:rPr>
        <w:fldChar w:fldCharType="end"/>
      </w:r>
      <w:r w:rsidR="00E56E1B">
        <w:rPr>
          <w:rFonts w:cs="Arial"/>
          <w:b/>
          <w:noProof/>
          <w:sz w:val="28"/>
        </w:rPr>
        <w:fldChar w:fldCharType="end"/>
      </w:r>
    </w:p>
    <w:p w:rsidR="00E56E1B" w:rsidRDefault="00E56E1B" w:rsidP="00E56E1B">
      <w:pPr>
        <w:rPr>
          <w:rFonts w:cs="Arial"/>
          <w:sz w:val="28"/>
        </w:rPr>
        <w:sectPr w:rsidR="00E56E1B" w:rsidSect="004838C1">
          <w:footerReference w:type="even" r:id="rId9"/>
          <w:footerReference w:type="default" r:id="rId10"/>
          <w:headerReference w:type="first" r:id="rId11"/>
          <w:footerReference w:type="first" r:id="rId12"/>
          <w:pgSz w:w="11907" w:h="16840" w:code="9"/>
          <w:pgMar w:top="1134" w:right="1134" w:bottom="964" w:left="1418" w:header="567" w:footer="567" w:gutter="0"/>
          <w:cols w:space="720"/>
          <w:titlePg/>
          <w:docGrid w:linePitch="245"/>
        </w:sectPr>
      </w:pPr>
    </w:p>
    <w:tbl>
      <w:tblPr>
        <w:tblStyle w:val="Tabellenraster"/>
        <w:tblW w:w="9072" w:type="dxa"/>
        <w:tblInd w:w="108" w:type="dxa"/>
        <w:tblLook w:val="04A0" w:firstRow="1" w:lastRow="0" w:firstColumn="1" w:lastColumn="0" w:noHBand="0" w:noVBand="1"/>
      </w:tblPr>
      <w:tblGrid>
        <w:gridCol w:w="6663"/>
        <w:gridCol w:w="2409"/>
      </w:tblGrid>
      <w:tr w:rsidR="00E322DB" w:rsidRPr="00BB04BB" w:rsidTr="00640F10">
        <w:tc>
          <w:tcPr>
            <w:tcW w:w="9072" w:type="dxa"/>
            <w:gridSpan w:val="2"/>
            <w:tcBorders>
              <w:bottom w:val="single" w:sz="4" w:space="0" w:color="auto"/>
            </w:tcBorders>
            <w:shd w:val="clear" w:color="auto" w:fill="B8CCE4" w:themeFill="accent1" w:themeFillTint="66"/>
          </w:tcPr>
          <w:p w:rsidR="00E322DB" w:rsidRDefault="00E322DB" w:rsidP="00BC007C">
            <w:pPr>
              <w:pStyle w:val="berschrift2"/>
              <w:jc w:val="center"/>
              <w:outlineLvl w:val="1"/>
            </w:pPr>
            <w:bookmarkStart w:id="1" w:name="_Toc386811071"/>
            <w:r w:rsidRPr="00BC007C">
              <w:rPr>
                <w:sz w:val="26"/>
              </w:rPr>
              <w:lastRenderedPageBreak/>
              <w:t>Vorschlag für die Ablauforganisation einer Lernsituation</w:t>
            </w:r>
            <w:bookmarkEnd w:id="1"/>
          </w:p>
          <w:p w:rsidR="00E322DB" w:rsidRPr="00B31CCC" w:rsidRDefault="00E322DB" w:rsidP="00D8321B">
            <w:pPr>
              <w:jc w:val="center"/>
              <w:rPr>
                <w:rFonts w:cs="Arial"/>
                <w:b/>
              </w:rPr>
            </w:pPr>
            <w:r w:rsidRPr="00E322DB">
              <w:rPr>
                <w:rFonts w:cs="Arial"/>
                <w:b/>
                <w:sz w:val="24"/>
              </w:rPr>
              <w:t>im Rahmen einer vollständigen Handlung</w:t>
            </w:r>
          </w:p>
        </w:tc>
      </w:tr>
      <w:tr w:rsidR="00E322DB" w:rsidRPr="00BB04BB" w:rsidTr="00D8321B">
        <w:tc>
          <w:tcPr>
            <w:tcW w:w="6663" w:type="dxa"/>
            <w:tcBorders>
              <w:bottom w:val="single" w:sz="4" w:space="0" w:color="auto"/>
            </w:tcBorders>
            <w:shd w:val="clear" w:color="auto" w:fill="DBE5F1" w:themeFill="accent1" w:themeFillTint="33"/>
            <w:vAlign w:val="center"/>
          </w:tcPr>
          <w:p w:rsidR="00E322DB" w:rsidRPr="00B31CCC" w:rsidRDefault="00E322DB" w:rsidP="00D8321B">
            <w:pPr>
              <w:jc w:val="left"/>
              <w:rPr>
                <w:rFonts w:cs="Arial"/>
                <w:b/>
                <w:sz w:val="22"/>
              </w:rPr>
            </w:pPr>
            <w:r w:rsidRPr="00B31CCC">
              <w:rPr>
                <w:rFonts w:cs="Arial"/>
                <w:b/>
                <w:sz w:val="22"/>
              </w:rPr>
              <w:t>Handlungsschritte</w:t>
            </w:r>
          </w:p>
        </w:tc>
        <w:tc>
          <w:tcPr>
            <w:tcW w:w="2409" w:type="dxa"/>
            <w:tcBorders>
              <w:bottom w:val="single" w:sz="4" w:space="0" w:color="auto"/>
            </w:tcBorders>
            <w:shd w:val="clear" w:color="auto" w:fill="DBE5F1" w:themeFill="accent1" w:themeFillTint="33"/>
          </w:tcPr>
          <w:p w:rsidR="00E322DB" w:rsidRDefault="00E322DB" w:rsidP="00D8321B">
            <w:pPr>
              <w:jc w:val="center"/>
              <w:rPr>
                <w:rFonts w:cs="Arial"/>
                <w:b/>
                <w:sz w:val="22"/>
                <w:szCs w:val="20"/>
              </w:rPr>
            </w:pPr>
            <w:r w:rsidRPr="00B31CCC">
              <w:rPr>
                <w:rFonts w:cs="Arial"/>
                <w:b/>
                <w:sz w:val="22"/>
                <w:szCs w:val="20"/>
              </w:rPr>
              <w:t xml:space="preserve">Empfohlene </w:t>
            </w:r>
          </w:p>
          <w:p w:rsidR="00E322DB" w:rsidRPr="00BB04BB" w:rsidRDefault="00E322DB" w:rsidP="00D8321B">
            <w:pPr>
              <w:jc w:val="center"/>
              <w:rPr>
                <w:rFonts w:cs="Arial"/>
                <w:b/>
                <w:szCs w:val="20"/>
              </w:rPr>
            </w:pPr>
            <w:r w:rsidRPr="00B31CCC">
              <w:rPr>
                <w:rFonts w:cs="Arial"/>
                <w:b/>
                <w:sz w:val="22"/>
                <w:szCs w:val="20"/>
              </w:rPr>
              <w:t>Sozialformen</w:t>
            </w:r>
          </w:p>
        </w:tc>
      </w:tr>
    </w:tbl>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6093"/>
        <w:gridCol w:w="2412"/>
      </w:tblGrid>
      <w:tr w:rsidR="00E322DB" w:rsidRPr="00BB04BB" w:rsidTr="00D8321B">
        <w:trPr>
          <w:cantSplit/>
          <w:trHeight w:val="1648"/>
        </w:trPr>
        <w:tc>
          <w:tcPr>
            <w:tcW w:w="567" w:type="dxa"/>
            <w:shd w:val="clear" w:color="auto" w:fill="D6E3BC" w:themeFill="accent3" w:themeFillTint="66"/>
            <w:textDirection w:val="btLr"/>
          </w:tcPr>
          <w:p w:rsidR="00E322DB" w:rsidRPr="00BB04BB" w:rsidRDefault="00E322DB" w:rsidP="00D8321B">
            <w:pPr>
              <w:jc w:val="center"/>
              <w:rPr>
                <w:b/>
              </w:rPr>
            </w:pPr>
            <w:r w:rsidRPr="00BB04BB">
              <w:rPr>
                <w:b/>
              </w:rPr>
              <w:t>Zielbestimmung</w:t>
            </w:r>
          </w:p>
        </w:tc>
        <w:tc>
          <w:tcPr>
            <w:tcW w:w="6093" w:type="dxa"/>
            <w:vAlign w:val="center"/>
          </w:tcPr>
          <w:p w:rsidR="00E322DB" w:rsidRPr="00BB04BB" w:rsidRDefault="00E322DB" w:rsidP="00D8321B">
            <w:pPr>
              <w:pStyle w:val="S0"/>
              <w:spacing w:before="36" w:after="24"/>
              <w:jc w:val="left"/>
              <w:rPr>
                <w:rFonts w:cs="Arial"/>
                <w:b/>
              </w:rPr>
            </w:pPr>
            <w:r w:rsidRPr="00BB04BB">
              <w:rPr>
                <w:rFonts w:cs="Arial"/>
                <w:b/>
              </w:rPr>
              <w:t xml:space="preserve">Einführung der Lernsituation </w:t>
            </w:r>
          </w:p>
          <w:p w:rsidR="00E322DB" w:rsidRPr="00BB04BB" w:rsidRDefault="00E322DB" w:rsidP="00D8321B">
            <w:pPr>
              <w:pStyle w:val="S1"/>
              <w:jc w:val="left"/>
              <w:rPr>
                <w:rFonts w:cs="Arial"/>
              </w:rPr>
            </w:pPr>
            <w:r w:rsidRPr="00BB04BB">
              <w:rPr>
                <w:rFonts w:cs="Arial"/>
              </w:rPr>
              <w:t>Analyse der Lernsituation</w:t>
            </w:r>
          </w:p>
          <w:p w:rsidR="00E322DB" w:rsidRPr="00BB04BB" w:rsidRDefault="00E322DB" w:rsidP="00D8321B">
            <w:pPr>
              <w:pStyle w:val="S1"/>
              <w:jc w:val="left"/>
              <w:rPr>
                <w:rFonts w:cs="Arial"/>
              </w:rPr>
            </w:pPr>
            <w:r w:rsidRPr="00BB04BB">
              <w:rPr>
                <w:rFonts w:cs="Arial"/>
              </w:rPr>
              <w:t>-</w:t>
            </w:r>
            <w:r w:rsidRPr="00BB04BB">
              <w:rPr>
                <w:rFonts w:cs="Arial"/>
              </w:rPr>
              <w:tab/>
              <w:t>Erfassen der Probleme</w:t>
            </w:r>
          </w:p>
          <w:p w:rsidR="00E322DB" w:rsidRPr="00BB04BB" w:rsidRDefault="00E322DB" w:rsidP="00D8321B">
            <w:pPr>
              <w:pStyle w:val="S1"/>
              <w:jc w:val="left"/>
              <w:rPr>
                <w:rFonts w:cs="Arial"/>
              </w:rPr>
            </w:pPr>
            <w:r w:rsidRPr="00BB04BB">
              <w:rPr>
                <w:rFonts w:cs="Arial"/>
              </w:rPr>
              <w:t>-</w:t>
            </w:r>
            <w:r w:rsidRPr="00BB04BB">
              <w:rPr>
                <w:rFonts w:cs="Arial"/>
              </w:rPr>
              <w:tab/>
              <w:t>Klären der Sachfragen</w:t>
            </w:r>
          </w:p>
          <w:p w:rsidR="00E322DB" w:rsidRPr="00BB04BB" w:rsidRDefault="00E322DB" w:rsidP="00D8321B">
            <w:pPr>
              <w:pStyle w:val="S1"/>
              <w:jc w:val="left"/>
              <w:rPr>
                <w:rFonts w:cs="Arial"/>
              </w:rPr>
            </w:pPr>
            <w:r w:rsidRPr="00BB04BB">
              <w:rPr>
                <w:rFonts w:cs="Arial"/>
              </w:rPr>
              <w:t>-</w:t>
            </w:r>
            <w:r w:rsidRPr="00BB04BB">
              <w:rPr>
                <w:rFonts w:cs="Arial"/>
              </w:rPr>
              <w:tab/>
              <w:t xml:space="preserve">erschießen des Arbeitsauftrags </w:t>
            </w:r>
          </w:p>
        </w:tc>
        <w:tc>
          <w:tcPr>
            <w:tcW w:w="2412" w:type="dxa"/>
            <w:vAlign w:val="center"/>
          </w:tcPr>
          <w:p w:rsidR="00E322DB" w:rsidRPr="00BB04BB" w:rsidRDefault="00E322DB" w:rsidP="00D8321B">
            <w:pPr>
              <w:pStyle w:val="S0"/>
              <w:spacing w:before="36" w:after="24"/>
              <w:jc w:val="left"/>
              <w:rPr>
                <w:rFonts w:cs="Arial"/>
              </w:rPr>
            </w:pPr>
            <w:r w:rsidRPr="00BB04BB">
              <w:rPr>
                <w:rFonts w:cs="Arial"/>
              </w:rPr>
              <w:t>Plenum</w:t>
            </w:r>
          </w:p>
        </w:tc>
      </w:tr>
      <w:tr w:rsidR="00E322DB" w:rsidRPr="00BB04BB" w:rsidTr="00D8321B">
        <w:trPr>
          <w:cantSplit/>
          <w:trHeight w:val="1260"/>
        </w:trPr>
        <w:tc>
          <w:tcPr>
            <w:tcW w:w="567" w:type="dxa"/>
            <w:shd w:val="clear" w:color="auto" w:fill="92CDDC" w:themeFill="accent5" w:themeFillTint="99"/>
            <w:textDirection w:val="btLr"/>
          </w:tcPr>
          <w:p w:rsidR="00E322DB" w:rsidRPr="00BB04BB" w:rsidRDefault="00E322DB" w:rsidP="00D8321B">
            <w:pPr>
              <w:spacing w:before="36" w:after="24"/>
              <w:ind w:left="113" w:right="113"/>
              <w:jc w:val="center"/>
              <w:rPr>
                <w:rFonts w:cs="Arial"/>
                <w:b/>
                <w:sz w:val="24"/>
              </w:rPr>
            </w:pPr>
            <w:r w:rsidRPr="00BB04BB">
              <w:rPr>
                <w:rFonts w:cs="Arial"/>
                <w:b/>
                <w:sz w:val="20"/>
                <w:szCs w:val="20"/>
              </w:rPr>
              <w:t>In</w:t>
            </w:r>
            <w:r w:rsidRPr="00BB04BB">
              <w:rPr>
                <w:rFonts w:cs="Arial"/>
                <w:b/>
              </w:rPr>
              <w:t>formation</w:t>
            </w:r>
          </w:p>
        </w:tc>
        <w:tc>
          <w:tcPr>
            <w:tcW w:w="6093" w:type="dxa"/>
            <w:vAlign w:val="center"/>
          </w:tcPr>
          <w:p w:rsidR="00E322DB" w:rsidRPr="00BB04BB" w:rsidRDefault="00E322DB" w:rsidP="00D8321B">
            <w:pPr>
              <w:pStyle w:val="S0"/>
              <w:spacing w:before="36" w:after="24"/>
              <w:jc w:val="left"/>
              <w:rPr>
                <w:rFonts w:cs="Arial"/>
                <w:b/>
              </w:rPr>
            </w:pPr>
            <w:r w:rsidRPr="00BB04BB">
              <w:rPr>
                <w:rFonts w:cs="Arial"/>
                <w:b/>
              </w:rPr>
              <w:t xml:space="preserve">Informationsbeschaffung und Informationsbearbeitung </w:t>
            </w:r>
          </w:p>
          <w:p w:rsidR="00E322DB" w:rsidRPr="00BB04BB" w:rsidRDefault="00E322DB" w:rsidP="00D8321B">
            <w:pPr>
              <w:pStyle w:val="S0"/>
              <w:tabs>
                <w:tab w:val="clear" w:pos="340"/>
                <w:tab w:val="left" w:pos="356"/>
              </w:tabs>
              <w:spacing w:before="36" w:after="24"/>
              <w:jc w:val="left"/>
              <w:rPr>
                <w:rFonts w:cs="Arial"/>
              </w:rPr>
            </w:pPr>
            <w:r w:rsidRPr="00BB04BB">
              <w:rPr>
                <w:rFonts w:cs="Arial"/>
              </w:rPr>
              <w:t>-</w:t>
            </w:r>
            <w:r w:rsidRPr="00BB04BB">
              <w:rPr>
                <w:rFonts w:cs="Arial"/>
              </w:rPr>
              <w:tab/>
              <w:t>Informations</w:t>
            </w:r>
            <w:r>
              <w:rPr>
                <w:rFonts w:cs="Arial"/>
              </w:rPr>
              <w:t>handbuch</w:t>
            </w:r>
          </w:p>
          <w:p w:rsidR="00E322DB" w:rsidRPr="00BB04BB" w:rsidRDefault="00E322DB" w:rsidP="00D8321B">
            <w:pPr>
              <w:pStyle w:val="S0"/>
              <w:tabs>
                <w:tab w:val="clear" w:pos="340"/>
                <w:tab w:val="left" w:pos="356"/>
              </w:tabs>
              <w:spacing w:before="36" w:after="24"/>
              <w:jc w:val="left"/>
              <w:rPr>
                <w:rFonts w:cs="Arial"/>
              </w:rPr>
            </w:pPr>
            <w:r w:rsidRPr="00BB04BB">
              <w:rPr>
                <w:rFonts w:cs="Arial"/>
              </w:rPr>
              <w:t>-</w:t>
            </w:r>
            <w:r w:rsidRPr="00BB04BB">
              <w:rPr>
                <w:rFonts w:cs="Arial"/>
              </w:rPr>
              <w:tab/>
              <w:t>Internet</w:t>
            </w:r>
          </w:p>
          <w:p w:rsidR="00E322DB" w:rsidRPr="00BB04BB" w:rsidRDefault="00E322DB" w:rsidP="00D8321B">
            <w:pPr>
              <w:pStyle w:val="S0"/>
              <w:tabs>
                <w:tab w:val="clear" w:pos="340"/>
                <w:tab w:val="left" w:pos="356"/>
              </w:tabs>
              <w:spacing w:before="36" w:after="24"/>
              <w:jc w:val="left"/>
              <w:rPr>
                <w:rFonts w:cs="Arial"/>
                <w:b/>
              </w:rPr>
            </w:pPr>
            <w:r w:rsidRPr="00BB04BB">
              <w:rPr>
                <w:rFonts w:cs="Arial"/>
                <w:b/>
              </w:rPr>
              <w:t>-</w:t>
            </w:r>
            <w:r w:rsidRPr="00BB04BB">
              <w:rPr>
                <w:rFonts w:cs="Arial"/>
                <w:b/>
              </w:rPr>
              <w:tab/>
            </w:r>
            <w:r w:rsidRPr="00BB04BB">
              <w:rPr>
                <w:rFonts w:cs="Arial"/>
              </w:rPr>
              <w:t>Fachliteratur</w:t>
            </w:r>
          </w:p>
        </w:tc>
        <w:tc>
          <w:tcPr>
            <w:tcW w:w="2412" w:type="dxa"/>
            <w:vAlign w:val="center"/>
          </w:tcPr>
          <w:p w:rsidR="00E322DB" w:rsidRPr="00BB04BB" w:rsidRDefault="00E322DB" w:rsidP="00D8321B">
            <w:pPr>
              <w:pStyle w:val="S0"/>
              <w:spacing w:before="36" w:after="24"/>
              <w:jc w:val="left"/>
              <w:rPr>
                <w:rFonts w:cs="Arial"/>
              </w:rPr>
            </w:pPr>
            <w:r w:rsidRPr="00BB04BB">
              <w:rPr>
                <w:rFonts w:cs="Arial"/>
              </w:rPr>
              <w:t>Einzelarbeit/Gruppenarbeit</w:t>
            </w:r>
          </w:p>
        </w:tc>
      </w:tr>
      <w:tr w:rsidR="00E322DB" w:rsidRPr="00BB04BB" w:rsidTr="00D8321B">
        <w:trPr>
          <w:cantSplit/>
          <w:trHeight w:val="2330"/>
        </w:trPr>
        <w:tc>
          <w:tcPr>
            <w:tcW w:w="567" w:type="dxa"/>
            <w:shd w:val="clear" w:color="auto" w:fill="948A54" w:themeFill="background2" w:themeFillShade="80"/>
            <w:textDirection w:val="btLr"/>
          </w:tcPr>
          <w:p w:rsidR="00E322DB" w:rsidRPr="00BB04BB" w:rsidRDefault="00E322DB" w:rsidP="00D8321B">
            <w:pPr>
              <w:spacing w:before="36" w:after="24"/>
              <w:ind w:left="113" w:right="113"/>
              <w:jc w:val="left"/>
              <w:rPr>
                <w:rFonts w:cs="Arial"/>
                <w:b/>
              </w:rPr>
            </w:pPr>
            <w:r w:rsidRPr="00BB04BB">
              <w:rPr>
                <w:rFonts w:cs="Arial"/>
                <w:b/>
              </w:rPr>
              <w:t>Planung/Entscheidung</w:t>
            </w:r>
          </w:p>
        </w:tc>
        <w:tc>
          <w:tcPr>
            <w:tcW w:w="6093" w:type="dxa"/>
            <w:vAlign w:val="center"/>
          </w:tcPr>
          <w:p w:rsidR="00E322DB" w:rsidRPr="00BB04BB" w:rsidRDefault="00E322DB" w:rsidP="00D8321B">
            <w:pPr>
              <w:pStyle w:val="S0"/>
              <w:spacing w:before="36" w:after="24"/>
              <w:jc w:val="left"/>
              <w:rPr>
                <w:rFonts w:cs="Arial"/>
                <w:b/>
              </w:rPr>
            </w:pPr>
            <w:r w:rsidRPr="00BB04BB">
              <w:rPr>
                <w:rFonts w:cs="Arial"/>
                <w:b/>
              </w:rPr>
              <w:t>Planung der Auftragsbearbeitung</w:t>
            </w:r>
          </w:p>
          <w:p w:rsidR="00E322DB" w:rsidRPr="00BB04BB" w:rsidRDefault="00E322DB" w:rsidP="00D8321B">
            <w:pPr>
              <w:pStyle w:val="S0"/>
              <w:tabs>
                <w:tab w:val="clear" w:pos="340"/>
                <w:tab w:val="left" w:pos="356"/>
              </w:tabs>
              <w:spacing w:before="36" w:after="24"/>
              <w:jc w:val="left"/>
              <w:rPr>
                <w:rFonts w:cs="Arial"/>
              </w:rPr>
            </w:pPr>
            <w:r w:rsidRPr="00BB04BB">
              <w:rPr>
                <w:rFonts w:cs="Arial"/>
              </w:rPr>
              <w:t>-</w:t>
            </w:r>
            <w:r w:rsidRPr="00BB04BB">
              <w:rPr>
                <w:rFonts w:cs="Arial"/>
              </w:rPr>
              <w:tab/>
              <w:t>Teil-Arbeitsaufträge formulieren</w:t>
            </w:r>
          </w:p>
          <w:p w:rsidR="00E322DB" w:rsidRPr="00BB04BB" w:rsidRDefault="00E322DB" w:rsidP="00D8321B">
            <w:pPr>
              <w:pStyle w:val="S0"/>
              <w:tabs>
                <w:tab w:val="clear" w:pos="340"/>
                <w:tab w:val="left" w:pos="356"/>
              </w:tabs>
              <w:spacing w:before="36" w:after="24"/>
              <w:jc w:val="left"/>
              <w:rPr>
                <w:rFonts w:cs="Arial"/>
              </w:rPr>
            </w:pPr>
            <w:r w:rsidRPr="00BB04BB">
              <w:rPr>
                <w:rFonts w:cs="Arial"/>
              </w:rPr>
              <w:t>-</w:t>
            </w:r>
            <w:r w:rsidRPr="00BB04BB">
              <w:rPr>
                <w:rFonts w:cs="Arial"/>
              </w:rPr>
              <w:tab/>
              <w:t>Zeitplanung vornehmen</w:t>
            </w:r>
          </w:p>
          <w:p w:rsidR="00E322DB" w:rsidRPr="00BB04BB" w:rsidRDefault="00E322DB" w:rsidP="00D8321B">
            <w:pPr>
              <w:pStyle w:val="S0"/>
              <w:tabs>
                <w:tab w:val="clear" w:pos="340"/>
                <w:tab w:val="left" w:pos="356"/>
              </w:tabs>
              <w:spacing w:before="36" w:after="24"/>
              <w:jc w:val="left"/>
              <w:rPr>
                <w:rFonts w:cs="Arial"/>
              </w:rPr>
            </w:pPr>
            <w:r w:rsidRPr="00BB04BB">
              <w:rPr>
                <w:rFonts w:cs="Arial"/>
              </w:rPr>
              <w:t>-</w:t>
            </w:r>
            <w:r w:rsidRPr="00BB04BB">
              <w:rPr>
                <w:rFonts w:cs="Arial"/>
              </w:rPr>
              <w:tab/>
              <w:t xml:space="preserve">Erstellung eines Arbeitsplanes </w:t>
            </w:r>
            <w:r w:rsidRPr="00BB04BB">
              <w:rPr>
                <w:rFonts w:cs="Arial"/>
              </w:rPr>
              <w:br/>
            </w:r>
            <w:r w:rsidRPr="00BB04BB">
              <w:rPr>
                <w:rFonts w:cs="Arial"/>
              </w:rPr>
              <w:tab/>
              <w:t>(wer, wann, was, wie)</w:t>
            </w:r>
          </w:p>
          <w:p w:rsidR="00E322DB" w:rsidRPr="00BB04BB" w:rsidRDefault="00E322DB" w:rsidP="00D8321B">
            <w:pPr>
              <w:pStyle w:val="S0"/>
              <w:tabs>
                <w:tab w:val="clear" w:pos="340"/>
                <w:tab w:val="left" w:pos="356"/>
              </w:tabs>
              <w:spacing w:before="36" w:after="24"/>
              <w:jc w:val="left"/>
              <w:rPr>
                <w:rFonts w:cs="Arial"/>
                <w:b/>
              </w:rPr>
            </w:pPr>
            <w:r w:rsidRPr="00BB04BB">
              <w:rPr>
                <w:rFonts w:cs="Arial"/>
                <w:b/>
              </w:rPr>
              <w:t>Entscheidung</w:t>
            </w:r>
          </w:p>
          <w:p w:rsidR="00E322DB" w:rsidRPr="00BB04BB" w:rsidRDefault="00E322DB" w:rsidP="00D8321B">
            <w:pPr>
              <w:pStyle w:val="S0"/>
              <w:tabs>
                <w:tab w:val="clear" w:pos="340"/>
                <w:tab w:val="left" w:pos="356"/>
              </w:tabs>
              <w:spacing w:before="36" w:after="24"/>
              <w:jc w:val="left"/>
              <w:rPr>
                <w:rFonts w:cs="Arial"/>
              </w:rPr>
            </w:pPr>
            <w:r w:rsidRPr="00BB04BB">
              <w:rPr>
                <w:rFonts w:cs="Arial"/>
              </w:rPr>
              <w:t>-</w:t>
            </w:r>
            <w:r w:rsidRPr="00BB04BB">
              <w:rPr>
                <w:rFonts w:cs="Arial"/>
              </w:rPr>
              <w:tab/>
              <w:t>Teil-Arbeitsaufträge und Zuständigkeiten festlegen</w:t>
            </w:r>
          </w:p>
          <w:p w:rsidR="00E322DB" w:rsidRPr="00BB04BB" w:rsidRDefault="00E322DB" w:rsidP="00D8321B">
            <w:pPr>
              <w:pStyle w:val="S0"/>
              <w:tabs>
                <w:tab w:val="clear" w:pos="340"/>
                <w:tab w:val="left" w:pos="356"/>
              </w:tabs>
              <w:spacing w:before="36" w:after="24"/>
              <w:jc w:val="left"/>
              <w:rPr>
                <w:rFonts w:cs="Arial"/>
              </w:rPr>
            </w:pPr>
            <w:r w:rsidRPr="00BB04BB">
              <w:rPr>
                <w:rFonts w:cs="Arial"/>
              </w:rPr>
              <w:t>-</w:t>
            </w:r>
            <w:r w:rsidRPr="00BB04BB">
              <w:rPr>
                <w:rFonts w:cs="Arial"/>
              </w:rPr>
              <w:tab/>
              <w:t>verbindliche Zeitplanung festlegen</w:t>
            </w:r>
          </w:p>
        </w:tc>
        <w:tc>
          <w:tcPr>
            <w:tcW w:w="2412" w:type="dxa"/>
            <w:vAlign w:val="center"/>
          </w:tcPr>
          <w:p w:rsidR="00E322DB" w:rsidRPr="00BB04BB" w:rsidRDefault="00E322DB" w:rsidP="00D8321B">
            <w:pPr>
              <w:pStyle w:val="S0"/>
              <w:spacing w:before="36" w:after="24"/>
              <w:jc w:val="left"/>
              <w:rPr>
                <w:rFonts w:cs="Arial"/>
              </w:rPr>
            </w:pPr>
            <w:r w:rsidRPr="00BB04BB">
              <w:rPr>
                <w:rFonts w:cs="Arial"/>
              </w:rPr>
              <w:t>Gruppenarbeit</w:t>
            </w:r>
          </w:p>
          <w:p w:rsidR="00E322DB" w:rsidRPr="00BB04BB" w:rsidRDefault="00E322DB" w:rsidP="00D8321B">
            <w:pPr>
              <w:pStyle w:val="S0"/>
              <w:spacing w:before="36" w:after="24"/>
              <w:jc w:val="left"/>
              <w:rPr>
                <w:rFonts w:cs="Arial"/>
              </w:rPr>
            </w:pPr>
            <w:r w:rsidRPr="00BB04BB">
              <w:rPr>
                <w:rFonts w:cs="Arial"/>
              </w:rPr>
              <w:t>ggf. Partnerarbeit</w:t>
            </w:r>
          </w:p>
        </w:tc>
      </w:tr>
      <w:tr w:rsidR="00E322DB" w:rsidRPr="00BB04BB" w:rsidTr="00D8321B">
        <w:trPr>
          <w:cantSplit/>
          <w:trHeight w:val="1407"/>
        </w:trPr>
        <w:tc>
          <w:tcPr>
            <w:tcW w:w="567" w:type="dxa"/>
            <w:shd w:val="clear" w:color="auto" w:fill="FABF8F" w:themeFill="accent6" w:themeFillTint="99"/>
            <w:textDirection w:val="btLr"/>
          </w:tcPr>
          <w:p w:rsidR="00E322DB" w:rsidRPr="00BB04BB" w:rsidRDefault="00E322DB" w:rsidP="00D8321B">
            <w:pPr>
              <w:pStyle w:val="S0"/>
              <w:spacing w:before="36" w:after="24"/>
              <w:jc w:val="center"/>
              <w:rPr>
                <w:rFonts w:cs="Arial"/>
                <w:b/>
              </w:rPr>
            </w:pPr>
            <w:r w:rsidRPr="00BB04BB">
              <w:rPr>
                <w:rFonts w:cs="Arial"/>
                <w:b/>
              </w:rPr>
              <w:t>Durchführung</w:t>
            </w:r>
          </w:p>
        </w:tc>
        <w:tc>
          <w:tcPr>
            <w:tcW w:w="6093" w:type="dxa"/>
            <w:vAlign w:val="center"/>
          </w:tcPr>
          <w:p w:rsidR="00E322DB" w:rsidRPr="00BB04BB" w:rsidRDefault="00E322DB" w:rsidP="00D8321B">
            <w:pPr>
              <w:pStyle w:val="S0"/>
              <w:spacing w:before="36" w:after="24"/>
              <w:jc w:val="left"/>
              <w:rPr>
                <w:rFonts w:cs="Arial"/>
                <w:b/>
              </w:rPr>
            </w:pPr>
            <w:r w:rsidRPr="00BB04BB">
              <w:rPr>
                <w:rFonts w:cs="Arial"/>
                <w:b/>
              </w:rPr>
              <w:t>Durchführung des Arbeitsauftrags</w:t>
            </w:r>
          </w:p>
          <w:p w:rsidR="00E322DB" w:rsidRPr="00BB04BB" w:rsidRDefault="00E322DB" w:rsidP="00D8321B">
            <w:pPr>
              <w:pStyle w:val="S0"/>
              <w:tabs>
                <w:tab w:val="clear" w:pos="340"/>
                <w:tab w:val="left" w:pos="356"/>
              </w:tabs>
              <w:spacing w:before="36" w:after="24"/>
              <w:jc w:val="left"/>
              <w:rPr>
                <w:rFonts w:cs="Arial"/>
              </w:rPr>
            </w:pPr>
            <w:r w:rsidRPr="00BB04BB">
              <w:rPr>
                <w:rFonts w:cs="Arial"/>
              </w:rPr>
              <w:t>-</w:t>
            </w:r>
            <w:r w:rsidRPr="00BB04BB">
              <w:rPr>
                <w:rFonts w:cs="Arial"/>
              </w:rPr>
              <w:tab/>
              <w:t>Bearbeitung gemäß Arbeits- und Zeitplan</w:t>
            </w:r>
          </w:p>
          <w:p w:rsidR="00E322DB" w:rsidRPr="00BB04BB" w:rsidRDefault="00E322DB" w:rsidP="00D8321B">
            <w:pPr>
              <w:pStyle w:val="S0"/>
              <w:tabs>
                <w:tab w:val="clear" w:pos="340"/>
                <w:tab w:val="left" w:pos="356"/>
              </w:tabs>
              <w:spacing w:before="36" w:after="24"/>
              <w:jc w:val="left"/>
              <w:rPr>
                <w:rFonts w:cs="Arial"/>
              </w:rPr>
            </w:pPr>
            <w:r w:rsidRPr="00BB04BB">
              <w:rPr>
                <w:rFonts w:cs="Arial"/>
              </w:rPr>
              <w:t>-</w:t>
            </w:r>
            <w:r w:rsidRPr="00BB04BB">
              <w:rPr>
                <w:rFonts w:cs="Arial"/>
              </w:rPr>
              <w:tab/>
              <w:t>Interne Präsentation</w:t>
            </w:r>
          </w:p>
          <w:p w:rsidR="00E322DB" w:rsidRPr="00BB04BB" w:rsidRDefault="00E322DB" w:rsidP="00D8321B">
            <w:pPr>
              <w:pStyle w:val="S0"/>
              <w:tabs>
                <w:tab w:val="clear" w:pos="340"/>
                <w:tab w:val="left" w:pos="356"/>
              </w:tabs>
              <w:spacing w:before="36" w:after="24"/>
              <w:jc w:val="left"/>
              <w:rPr>
                <w:rFonts w:cs="Arial"/>
              </w:rPr>
            </w:pPr>
            <w:r w:rsidRPr="00BB04BB">
              <w:rPr>
                <w:rFonts w:cs="Arial"/>
              </w:rPr>
              <w:t>--</w:t>
            </w:r>
            <w:r w:rsidRPr="00BB04BB">
              <w:rPr>
                <w:rFonts w:cs="Arial"/>
              </w:rPr>
              <w:tab/>
              <w:t>Dokumentationen über die Arbeitsergebnisse erstellen</w:t>
            </w:r>
          </w:p>
        </w:tc>
        <w:tc>
          <w:tcPr>
            <w:tcW w:w="2412" w:type="dxa"/>
            <w:vAlign w:val="center"/>
          </w:tcPr>
          <w:p w:rsidR="00E322DB" w:rsidRPr="00BB04BB" w:rsidRDefault="00E322DB" w:rsidP="00D8321B">
            <w:pPr>
              <w:pStyle w:val="S0"/>
              <w:spacing w:before="36" w:after="24"/>
              <w:jc w:val="left"/>
              <w:rPr>
                <w:rFonts w:cs="Arial"/>
              </w:rPr>
            </w:pPr>
            <w:r w:rsidRPr="00BB04BB">
              <w:rPr>
                <w:rFonts w:cs="Arial"/>
              </w:rPr>
              <w:t>Gruppenarbeit</w:t>
            </w:r>
          </w:p>
          <w:p w:rsidR="00E322DB" w:rsidRPr="00BB04BB" w:rsidRDefault="00E322DB" w:rsidP="00D8321B">
            <w:pPr>
              <w:spacing w:before="36" w:after="24"/>
              <w:jc w:val="left"/>
              <w:rPr>
                <w:rFonts w:cs="Arial"/>
              </w:rPr>
            </w:pPr>
            <w:r w:rsidRPr="00BB04BB">
              <w:rPr>
                <w:rFonts w:cs="Arial"/>
              </w:rPr>
              <w:t>ggf. Partnerarbeit</w:t>
            </w:r>
          </w:p>
          <w:p w:rsidR="00E322DB" w:rsidRPr="00BB04BB" w:rsidRDefault="00E322DB" w:rsidP="00D8321B">
            <w:pPr>
              <w:pStyle w:val="S0"/>
              <w:jc w:val="left"/>
              <w:rPr>
                <w:rFonts w:cs="Arial"/>
              </w:rPr>
            </w:pPr>
            <w:r w:rsidRPr="00BB04BB">
              <w:rPr>
                <w:rFonts w:cs="Arial"/>
              </w:rPr>
              <w:t>ggf. Einzelarbeit</w:t>
            </w:r>
          </w:p>
        </w:tc>
      </w:tr>
      <w:tr w:rsidR="00E322DB" w:rsidRPr="00BB04BB" w:rsidTr="00D8321B">
        <w:trPr>
          <w:cantSplit/>
          <w:trHeight w:val="1992"/>
        </w:trPr>
        <w:tc>
          <w:tcPr>
            <w:tcW w:w="567" w:type="dxa"/>
            <w:shd w:val="clear" w:color="auto" w:fill="FFC000"/>
            <w:textDirection w:val="btLr"/>
          </w:tcPr>
          <w:p w:rsidR="00E322DB" w:rsidRPr="00BB04BB" w:rsidRDefault="00E322DB" w:rsidP="00D8321B">
            <w:pPr>
              <w:spacing w:before="36" w:after="24"/>
              <w:ind w:left="113" w:right="113"/>
              <w:jc w:val="center"/>
              <w:rPr>
                <w:rFonts w:cs="Arial"/>
                <w:b/>
                <w:sz w:val="24"/>
              </w:rPr>
            </w:pPr>
            <w:r w:rsidRPr="00BB04BB">
              <w:rPr>
                <w:rFonts w:cs="Arial"/>
                <w:b/>
              </w:rPr>
              <w:t>Kontrolle</w:t>
            </w:r>
          </w:p>
        </w:tc>
        <w:tc>
          <w:tcPr>
            <w:tcW w:w="6093" w:type="dxa"/>
            <w:vAlign w:val="center"/>
          </w:tcPr>
          <w:p w:rsidR="00E322DB" w:rsidRPr="00BB04BB" w:rsidRDefault="00E322DB" w:rsidP="00D8321B">
            <w:pPr>
              <w:pStyle w:val="S0"/>
              <w:spacing w:before="36" w:after="24"/>
              <w:jc w:val="left"/>
              <w:rPr>
                <w:rFonts w:cs="Arial"/>
                <w:b/>
              </w:rPr>
            </w:pPr>
            <w:r w:rsidRPr="00BB04BB">
              <w:rPr>
                <w:rFonts w:cs="Arial"/>
                <w:b/>
              </w:rPr>
              <w:t>Kontrolle der Arbeitsergebnisse</w:t>
            </w:r>
          </w:p>
          <w:p w:rsidR="00E322DB" w:rsidRPr="00BB04BB" w:rsidRDefault="00E322DB" w:rsidP="00D8321B">
            <w:pPr>
              <w:pStyle w:val="S0"/>
              <w:tabs>
                <w:tab w:val="clear" w:pos="340"/>
                <w:tab w:val="left" w:pos="356"/>
              </w:tabs>
              <w:spacing w:before="36" w:after="24"/>
              <w:jc w:val="left"/>
              <w:rPr>
                <w:rFonts w:cs="Arial"/>
              </w:rPr>
            </w:pPr>
            <w:r w:rsidRPr="00BB04BB">
              <w:rPr>
                <w:rFonts w:cs="Arial"/>
              </w:rPr>
              <w:t>-</w:t>
            </w:r>
            <w:r w:rsidRPr="00BB04BB">
              <w:rPr>
                <w:rFonts w:cs="Arial"/>
              </w:rPr>
              <w:tab/>
              <w:t xml:space="preserve">Überprüfung des Arbeitsergebnisses (Zielerreichung) durch </w:t>
            </w:r>
            <w:r w:rsidRPr="00BB04BB">
              <w:rPr>
                <w:rFonts w:cs="Arial"/>
              </w:rPr>
              <w:tab/>
              <w:t>Selbstkontrolle</w:t>
            </w:r>
          </w:p>
          <w:p w:rsidR="00E322DB" w:rsidRPr="00BB04BB" w:rsidRDefault="00E322DB" w:rsidP="00D8321B">
            <w:pPr>
              <w:pStyle w:val="S0"/>
              <w:tabs>
                <w:tab w:val="clear" w:pos="340"/>
                <w:tab w:val="left" w:pos="356"/>
              </w:tabs>
              <w:spacing w:before="36" w:after="24"/>
              <w:jc w:val="left"/>
              <w:rPr>
                <w:rFonts w:cs="Arial"/>
              </w:rPr>
            </w:pPr>
            <w:r w:rsidRPr="00BB04BB">
              <w:rPr>
                <w:rFonts w:cs="Arial"/>
              </w:rPr>
              <w:t>-</w:t>
            </w:r>
            <w:r w:rsidRPr="00BB04BB">
              <w:rPr>
                <w:rFonts w:cs="Arial"/>
              </w:rPr>
              <w:tab/>
              <w:t xml:space="preserve"> Präsentation der Arbeitsergebnisse </w:t>
            </w:r>
          </w:p>
          <w:p w:rsidR="00E322DB" w:rsidRPr="00BB04BB" w:rsidRDefault="00E322DB" w:rsidP="00D8321B">
            <w:pPr>
              <w:pStyle w:val="S0"/>
              <w:tabs>
                <w:tab w:val="clear" w:pos="340"/>
                <w:tab w:val="left" w:pos="356"/>
              </w:tabs>
              <w:spacing w:before="36" w:after="24"/>
              <w:jc w:val="left"/>
              <w:rPr>
                <w:rFonts w:cs="Arial"/>
              </w:rPr>
            </w:pPr>
            <w:r w:rsidRPr="00BB04BB">
              <w:rPr>
                <w:rFonts w:cs="Arial"/>
              </w:rPr>
              <w:t>-</w:t>
            </w:r>
            <w:r w:rsidRPr="00BB04BB">
              <w:rPr>
                <w:rFonts w:cs="Arial"/>
              </w:rPr>
              <w:tab/>
              <w:t>Kontrolle der Arbeitsergebnisse durch Plenum</w:t>
            </w:r>
          </w:p>
          <w:p w:rsidR="00E322DB" w:rsidRPr="00BB04BB" w:rsidRDefault="00E322DB" w:rsidP="00D8321B">
            <w:pPr>
              <w:pStyle w:val="S0"/>
              <w:tabs>
                <w:tab w:val="clear" w:pos="340"/>
                <w:tab w:val="left" w:pos="356"/>
              </w:tabs>
              <w:spacing w:before="36" w:after="24"/>
              <w:jc w:val="left"/>
              <w:rPr>
                <w:rFonts w:cs="Arial"/>
              </w:rPr>
            </w:pPr>
            <w:r w:rsidRPr="00BB04BB">
              <w:rPr>
                <w:rFonts w:cs="Arial"/>
              </w:rPr>
              <w:t>-</w:t>
            </w:r>
            <w:r w:rsidRPr="00BB04BB">
              <w:rPr>
                <w:rFonts w:cs="Arial"/>
              </w:rPr>
              <w:tab/>
              <w:t xml:space="preserve">Moderation der anschließenden Reflexionsphase durch die </w:t>
            </w:r>
            <w:r w:rsidRPr="00BB04BB">
              <w:rPr>
                <w:rFonts w:cs="Arial"/>
              </w:rPr>
              <w:tab/>
              <w:t>Präsentationsgruppe</w:t>
            </w:r>
          </w:p>
        </w:tc>
        <w:tc>
          <w:tcPr>
            <w:tcW w:w="2412" w:type="dxa"/>
          </w:tcPr>
          <w:p w:rsidR="00E322DB" w:rsidRDefault="00E322DB" w:rsidP="00D8321B">
            <w:pPr>
              <w:pStyle w:val="S0"/>
              <w:spacing w:before="36" w:after="24"/>
              <w:rPr>
                <w:rFonts w:cs="Arial"/>
              </w:rPr>
            </w:pPr>
          </w:p>
          <w:p w:rsidR="00E322DB" w:rsidRDefault="00E322DB" w:rsidP="00D8321B">
            <w:pPr>
              <w:pStyle w:val="S0"/>
              <w:spacing w:before="36" w:after="24"/>
              <w:rPr>
                <w:rFonts w:cs="Arial"/>
              </w:rPr>
            </w:pPr>
          </w:p>
          <w:p w:rsidR="00E322DB" w:rsidRPr="00BB04BB" w:rsidRDefault="00E322DB" w:rsidP="00D8321B">
            <w:pPr>
              <w:pStyle w:val="S0"/>
              <w:spacing w:before="36" w:after="24"/>
              <w:rPr>
                <w:rFonts w:cs="Arial"/>
              </w:rPr>
            </w:pPr>
            <w:r w:rsidRPr="00BB04BB">
              <w:rPr>
                <w:rFonts w:cs="Arial"/>
              </w:rPr>
              <w:t>Gruppenarbeit</w:t>
            </w:r>
          </w:p>
          <w:p w:rsidR="00E322DB" w:rsidRPr="00CB7A39" w:rsidRDefault="00E322DB" w:rsidP="00D8321B">
            <w:pPr>
              <w:pStyle w:val="S0"/>
              <w:spacing w:before="36" w:after="24"/>
              <w:rPr>
                <w:rFonts w:cs="Arial"/>
                <w:sz w:val="12"/>
              </w:rPr>
            </w:pPr>
          </w:p>
          <w:p w:rsidR="00E322DB" w:rsidRPr="00BB04BB" w:rsidRDefault="00E322DB" w:rsidP="00D8321B">
            <w:pPr>
              <w:pStyle w:val="S0"/>
              <w:spacing w:before="36" w:after="24"/>
              <w:rPr>
                <w:rFonts w:cs="Arial"/>
              </w:rPr>
            </w:pPr>
            <w:r w:rsidRPr="00BB04BB">
              <w:rPr>
                <w:rFonts w:cs="Arial"/>
              </w:rPr>
              <w:t>Plenum</w:t>
            </w:r>
          </w:p>
          <w:p w:rsidR="00E322DB" w:rsidRPr="00BB04BB" w:rsidRDefault="00E322DB" w:rsidP="00D8321B">
            <w:pPr>
              <w:pStyle w:val="S0"/>
              <w:spacing w:before="36" w:after="24"/>
              <w:rPr>
                <w:rFonts w:cs="Arial"/>
              </w:rPr>
            </w:pPr>
          </w:p>
          <w:p w:rsidR="00E322DB" w:rsidRPr="00BB04BB" w:rsidRDefault="00E322DB" w:rsidP="00D8321B">
            <w:pPr>
              <w:spacing w:before="36" w:after="24"/>
              <w:rPr>
                <w:rFonts w:cs="Arial"/>
                <w:i/>
                <w:sz w:val="24"/>
              </w:rPr>
            </w:pPr>
          </w:p>
        </w:tc>
      </w:tr>
      <w:tr w:rsidR="00E322DB" w:rsidRPr="00BB04BB" w:rsidTr="00D8321B">
        <w:trPr>
          <w:cantSplit/>
          <w:trHeight w:val="2115"/>
        </w:trPr>
        <w:tc>
          <w:tcPr>
            <w:tcW w:w="567" w:type="dxa"/>
            <w:shd w:val="clear" w:color="auto" w:fill="CCC0D9" w:themeFill="accent4" w:themeFillTint="66"/>
            <w:textDirection w:val="btLr"/>
          </w:tcPr>
          <w:p w:rsidR="00E322DB" w:rsidRPr="00BB04BB" w:rsidRDefault="00E322DB" w:rsidP="00D8321B">
            <w:pPr>
              <w:pStyle w:val="S0"/>
              <w:spacing w:before="36" w:after="24"/>
              <w:jc w:val="center"/>
              <w:rPr>
                <w:rFonts w:cs="Arial"/>
                <w:b/>
              </w:rPr>
            </w:pPr>
            <w:r w:rsidRPr="00BB04BB">
              <w:rPr>
                <w:rFonts w:cs="Arial"/>
                <w:b/>
              </w:rPr>
              <w:t>Bewertung/Vertiefung</w:t>
            </w:r>
          </w:p>
        </w:tc>
        <w:tc>
          <w:tcPr>
            <w:tcW w:w="6093" w:type="dxa"/>
            <w:vAlign w:val="center"/>
          </w:tcPr>
          <w:p w:rsidR="00E322DB" w:rsidRPr="00BB04BB" w:rsidRDefault="00E322DB" w:rsidP="00D8321B">
            <w:pPr>
              <w:pStyle w:val="S0"/>
              <w:spacing w:before="36" w:after="24"/>
              <w:jc w:val="left"/>
              <w:rPr>
                <w:rFonts w:cs="Arial"/>
                <w:b/>
              </w:rPr>
            </w:pPr>
            <w:r w:rsidRPr="00BB04BB">
              <w:rPr>
                <w:rFonts w:cs="Arial"/>
                <w:b/>
              </w:rPr>
              <w:t>Bewertung/Vertiefung</w:t>
            </w:r>
          </w:p>
          <w:p w:rsidR="00E322DB" w:rsidRPr="00BB04BB" w:rsidRDefault="00E322DB" w:rsidP="00D8321B">
            <w:pPr>
              <w:pStyle w:val="S0"/>
              <w:tabs>
                <w:tab w:val="clear" w:pos="340"/>
                <w:tab w:val="left" w:pos="356"/>
              </w:tabs>
              <w:spacing w:before="36" w:after="24"/>
              <w:jc w:val="left"/>
              <w:rPr>
                <w:rFonts w:cs="Arial"/>
              </w:rPr>
            </w:pPr>
            <w:r w:rsidRPr="00BB04BB">
              <w:rPr>
                <w:rFonts w:cs="Arial"/>
              </w:rPr>
              <w:t>-</w:t>
            </w:r>
            <w:r w:rsidRPr="00BB04BB">
              <w:rPr>
                <w:rFonts w:cs="Arial"/>
              </w:rPr>
              <w:tab/>
              <w:t>Systematisierung des Gelernten und Übung</w:t>
            </w:r>
          </w:p>
          <w:p w:rsidR="00E322DB" w:rsidRPr="00BB04BB" w:rsidRDefault="00E322DB" w:rsidP="00D8321B">
            <w:pPr>
              <w:pStyle w:val="S0"/>
              <w:tabs>
                <w:tab w:val="clear" w:pos="340"/>
                <w:tab w:val="left" w:pos="356"/>
              </w:tabs>
              <w:spacing w:before="36" w:after="24"/>
              <w:jc w:val="left"/>
              <w:rPr>
                <w:rFonts w:cs="Arial"/>
              </w:rPr>
            </w:pPr>
            <w:r w:rsidRPr="00BB04BB">
              <w:rPr>
                <w:rFonts w:cs="Arial"/>
              </w:rPr>
              <w:t>-</w:t>
            </w:r>
            <w:r w:rsidRPr="00BB04BB">
              <w:rPr>
                <w:rFonts w:cs="Arial"/>
              </w:rPr>
              <w:tab/>
              <w:t>Bewertung durch den/die Lehrer/Lehrerin</w:t>
            </w:r>
          </w:p>
          <w:p w:rsidR="00E322DB" w:rsidRPr="00BB04BB" w:rsidRDefault="00E322DB" w:rsidP="00D8321B">
            <w:pPr>
              <w:pStyle w:val="S0"/>
              <w:tabs>
                <w:tab w:val="clear" w:pos="340"/>
                <w:tab w:val="left" w:pos="356"/>
              </w:tabs>
              <w:spacing w:before="36" w:after="24"/>
              <w:jc w:val="left"/>
              <w:rPr>
                <w:rFonts w:cs="Arial"/>
              </w:rPr>
            </w:pPr>
            <w:r w:rsidRPr="00BB04BB">
              <w:rPr>
                <w:rFonts w:cs="Arial"/>
              </w:rPr>
              <w:t>-</w:t>
            </w:r>
            <w:r w:rsidRPr="00BB04BB">
              <w:rPr>
                <w:rFonts w:cs="Arial"/>
              </w:rPr>
              <w:tab/>
              <w:t>Rückmeldung an die Schülerinnen und Schüler (Gruppen)</w:t>
            </w:r>
          </w:p>
          <w:p w:rsidR="00E322DB" w:rsidRPr="00BB04BB" w:rsidRDefault="00E322DB" w:rsidP="00D8321B">
            <w:pPr>
              <w:pStyle w:val="S0"/>
              <w:tabs>
                <w:tab w:val="clear" w:pos="340"/>
                <w:tab w:val="left" w:pos="356"/>
              </w:tabs>
              <w:spacing w:before="36" w:after="24"/>
              <w:jc w:val="left"/>
              <w:rPr>
                <w:rFonts w:cs="Arial"/>
                <w:b/>
              </w:rPr>
            </w:pPr>
            <w:r w:rsidRPr="00BB04BB">
              <w:rPr>
                <w:rFonts w:cs="Arial"/>
              </w:rPr>
              <w:t>-</w:t>
            </w:r>
            <w:r w:rsidRPr="00BB04BB">
              <w:rPr>
                <w:rFonts w:cs="Arial"/>
              </w:rPr>
              <w:tab/>
              <w:t>Abschlussreflexion am Ende der Lernsituation</w:t>
            </w:r>
          </w:p>
        </w:tc>
        <w:tc>
          <w:tcPr>
            <w:tcW w:w="2412" w:type="dxa"/>
            <w:vAlign w:val="center"/>
          </w:tcPr>
          <w:p w:rsidR="00E322DB" w:rsidRPr="00BB04BB" w:rsidRDefault="00E322DB" w:rsidP="00D8321B">
            <w:pPr>
              <w:pStyle w:val="S0"/>
              <w:spacing w:before="36" w:after="24"/>
              <w:jc w:val="left"/>
              <w:rPr>
                <w:rFonts w:cs="Arial"/>
              </w:rPr>
            </w:pPr>
            <w:r w:rsidRPr="00BB04BB">
              <w:rPr>
                <w:rFonts w:cs="Arial"/>
              </w:rPr>
              <w:t>Plenum</w:t>
            </w:r>
          </w:p>
          <w:p w:rsidR="00E322DB" w:rsidRPr="00BB04BB" w:rsidRDefault="00E322DB" w:rsidP="00D8321B">
            <w:pPr>
              <w:pStyle w:val="S0"/>
              <w:spacing w:before="36" w:after="24"/>
              <w:jc w:val="left"/>
              <w:rPr>
                <w:rFonts w:cs="Arial"/>
              </w:rPr>
            </w:pPr>
            <w:r w:rsidRPr="00BB04BB">
              <w:rPr>
                <w:rFonts w:cs="Arial"/>
              </w:rPr>
              <w:t>Einzelarbeit</w:t>
            </w:r>
          </w:p>
          <w:p w:rsidR="00E322DB" w:rsidRPr="00BB04BB" w:rsidRDefault="00E322DB" w:rsidP="00D8321B">
            <w:pPr>
              <w:pStyle w:val="S0"/>
              <w:spacing w:before="36" w:after="24"/>
              <w:jc w:val="left"/>
              <w:rPr>
                <w:rFonts w:cs="Arial"/>
              </w:rPr>
            </w:pPr>
            <w:r w:rsidRPr="00BB04BB">
              <w:rPr>
                <w:rFonts w:cs="Arial"/>
              </w:rPr>
              <w:t>(Gruppenarbeit)</w:t>
            </w:r>
          </w:p>
        </w:tc>
      </w:tr>
    </w:tbl>
    <w:p w:rsidR="00E322DB" w:rsidRDefault="00E322DB" w:rsidP="00E322DB"/>
    <w:p w:rsidR="00E322DB" w:rsidRDefault="00E322DB" w:rsidP="00E322DB">
      <w:pPr>
        <w:rPr>
          <w:sz w:val="24"/>
          <w:lang w:eastAsia="ar-SA"/>
        </w:rPr>
      </w:pPr>
      <w:r>
        <w:br w:type="page"/>
      </w:r>
    </w:p>
    <w:p w:rsidR="00E322DB" w:rsidRDefault="00E322DB">
      <w:pPr>
        <w:tabs>
          <w:tab w:val="clear" w:pos="340"/>
        </w:tabs>
        <w:jc w:val="left"/>
      </w:pPr>
    </w:p>
    <w:tbl>
      <w:tblPr>
        <w:tblStyle w:val="Tabellenraster"/>
        <w:tblW w:w="0" w:type="auto"/>
        <w:tblLook w:val="04A0" w:firstRow="1" w:lastRow="0" w:firstColumn="1" w:lastColumn="0" w:noHBand="0" w:noVBand="1"/>
      </w:tblPr>
      <w:tblGrid>
        <w:gridCol w:w="9571"/>
      </w:tblGrid>
      <w:tr w:rsidR="002142C4" w:rsidTr="002142C4">
        <w:tc>
          <w:tcPr>
            <w:tcW w:w="9495" w:type="dxa"/>
            <w:tcBorders>
              <w:top w:val="nil"/>
              <w:left w:val="nil"/>
              <w:bottom w:val="nil"/>
              <w:right w:val="nil"/>
            </w:tcBorders>
          </w:tcPr>
          <w:p w:rsidR="002142C4" w:rsidRDefault="006940C7" w:rsidP="00EC1F1C">
            <w:pPr>
              <w:tabs>
                <w:tab w:val="clear" w:pos="340"/>
              </w:tabs>
              <w:jc w:val="center"/>
            </w:pPr>
            <w:r>
              <w:rPr>
                <w:noProof/>
              </w:rPr>
              <w:drawing>
                <wp:inline distT="0" distB="0" distL="0" distR="0">
                  <wp:extent cx="5940425" cy="7252335"/>
                  <wp:effectExtent l="0" t="0" r="3175"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 der geschlossenen Handlung4.tif"/>
                          <pic:cNvPicPr/>
                        </pic:nvPicPr>
                        <pic:blipFill>
                          <a:blip r:embed="rId13">
                            <a:extLst>
                              <a:ext uri="{28A0092B-C50C-407E-A947-70E740481C1C}">
                                <a14:useLocalDpi xmlns:a14="http://schemas.microsoft.com/office/drawing/2010/main" val="0"/>
                              </a:ext>
                            </a:extLst>
                          </a:blip>
                          <a:stretch>
                            <a:fillRect/>
                          </a:stretch>
                        </pic:blipFill>
                        <pic:spPr>
                          <a:xfrm>
                            <a:off x="0" y="0"/>
                            <a:ext cx="5940425" cy="7252335"/>
                          </a:xfrm>
                          <a:prstGeom prst="rect">
                            <a:avLst/>
                          </a:prstGeom>
                        </pic:spPr>
                      </pic:pic>
                    </a:graphicData>
                  </a:graphic>
                </wp:inline>
              </w:drawing>
            </w:r>
          </w:p>
        </w:tc>
      </w:tr>
    </w:tbl>
    <w:p w:rsidR="002142C4" w:rsidRDefault="002142C4">
      <w:pPr>
        <w:tabs>
          <w:tab w:val="clear" w:pos="340"/>
        </w:tabs>
        <w:jc w:val="left"/>
      </w:pPr>
    </w:p>
    <w:p w:rsidR="00E322DB" w:rsidRDefault="00E322DB">
      <w:pPr>
        <w:tabs>
          <w:tab w:val="clear" w:pos="340"/>
        </w:tabs>
        <w:jc w:val="left"/>
        <w:rPr>
          <w:b/>
          <w:sz w:val="24"/>
          <w:lang w:eastAsia="ar-SA"/>
        </w:rPr>
      </w:pPr>
      <w:r>
        <w:br w:type="page"/>
      </w:r>
    </w:p>
    <w:p w:rsidR="00EC1F1C" w:rsidRPr="00BC007C" w:rsidRDefault="00EC1F1C" w:rsidP="00BC007C">
      <w:pPr>
        <w:pStyle w:val="berschrift2"/>
        <w:rPr>
          <w:sz w:val="28"/>
        </w:rPr>
      </w:pPr>
      <w:bookmarkStart w:id="2" w:name="_Toc386811072"/>
      <w:r w:rsidRPr="00BC007C">
        <w:rPr>
          <w:sz w:val="28"/>
        </w:rPr>
        <w:lastRenderedPageBreak/>
        <w:t>Einführung einer Lernsituation</w:t>
      </w:r>
      <w:bookmarkEnd w:id="2"/>
    </w:p>
    <w:p w:rsidR="00EC1F1C" w:rsidRPr="00C65B8F" w:rsidRDefault="00EC1F1C" w:rsidP="00EC1F1C">
      <w:pPr>
        <w:spacing w:before="120" w:after="120"/>
        <w:rPr>
          <w:b/>
          <w:sz w:val="24"/>
        </w:rPr>
      </w:pPr>
      <w:r w:rsidRPr="00C65B8F">
        <w:rPr>
          <w:b/>
          <w:sz w:val="24"/>
        </w:rPr>
        <w:t>Was ist eine Lernsituation?</w:t>
      </w:r>
    </w:p>
    <w:p w:rsidR="00EC1F1C" w:rsidRPr="007E57E4" w:rsidRDefault="00EC1F1C" w:rsidP="00EC1F1C">
      <w:pPr>
        <w:pStyle w:val="Textkrper"/>
        <w:rPr>
          <w:sz w:val="22"/>
          <w:szCs w:val="22"/>
        </w:rPr>
      </w:pPr>
      <w:r w:rsidRPr="007E57E4">
        <w:rPr>
          <w:sz w:val="22"/>
          <w:szCs w:val="22"/>
        </w:rPr>
        <w:t xml:space="preserve">Eine Lernsituation ist eine pädagogisch aufbereitete Handlungssituation aus der Praxis. Wenn im Lernsituationsband z. B. von der Lernsituation </w:t>
      </w:r>
      <w:r>
        <w:rPr>
          <w:sz w:val="22"/>
          <w:szCs w:val="22"/>
        </w:rPr>
        <w:t>4</w:t>
      </w:r>
      <w:r w:rsidRPr="007E57E4">
        <w:rPr>
          <w:sz w:val="22"/>
          <w:szCs w:val="22"/>
        </w:rPr>
        <w:t xml:space="preserve"> „</w:t>
      </w:r>
      <w:r>
        <w:rPr>
          <w:sz w:val="22"/>
          <w:szCs w:val="22"/>
        </w:rPr>
        <w:t>Die Beschäftigungszeit einer Auszubilde</w:t>
      </w:r>
      <w:r>
        <w:rPr>
          <w:sz w:val="22"/>
          <w:szCs w:val="22"/>
        </w:rPr>
        <w:t>n</w:t>
      </w:r>
      <w:r>
        <w:rPr>
          <w:sz w:val="22"/>
          <w:szCs w:val="22"/>
        </w:rPr>
        <w:t>den</w:t>
      </w:r>
      <w:r w:rsidRPr="007E57E4">
        <w:rPr>
          <w:sz w:val="22"/>
          <w:szCs w:val="22"/>
        </w:rPr>
        <w:t>“ die Rede ist</w:t>
      </w:r>
      <w:r>
        <w:rPr>
          <w:sz w:val="22"/>
          <w:szCs w:val="22"/>
        </w:rPr>
        <w:t xml:space="preserve"> (Lernfeld 1)</w:t>
      </w:r>
      <w:r w:rsidRPr="007E57E4">
        <w:rPr>
          <w:sz w:val="22"/>
          <w:szCs w:val="22"/>
        </w:rPr>
        <w:t>, bildet die Einstiegssituation mit den dazugehören</w:t>
      </w:r>
      <w:r>
        <w:rPr>
          <w:sz w:val="22"/>
          <w:szCs w:val="22"/>
        </w:rPr>
        <w:t>den</w:t>
      </w:r>
      <w:r w:rsidRPr="007E57E4">
        <w:rPr>
          <w:sz w:val="22"/>
          <w:szCs w:val="22"/>
        </w:rPr>
        <w:t xml:space="preserve"> Materialien die betriebliche Wirklichkeit ab. Die folgenden Aufgaben gehören nicht zum Kern der Lernsitu</w:t>
      </w:r>
      <w:r w:rsidRPr="007E57E4">
        <w:rPr>
          <w:sz w:val="22"/>
          <w:szCs w:val="22"/>
        </w:rPr>
        <w:t>a</w:t>
      </w:r>
      <w:r w:rsidRPr="007E57E4">
        <w:rPr>
          <w:sz w:val="22"/>
          <w:szCs w:val="22"/>
        </w:rPr>
        <w:t>tion. Sie sind eine pädagogisch notwendige Ergänzung zur Systematisierung, Vertiefung und zum Transfer des durch die Lösung des Arbeitsauftrages erworbenen Wissens.</w:t>
      </w:r>
    </w:p>
    <w:p w:rsidR="00EC1F1C" w:rsidRPr="00C65B8F" w:rsidRDefault="00EC1F1C" w:rsidP="00EC1F1C">
      <w:pPr>
        <w:spacing w:before="120" w:after="120"/>
        <w:rPr>
          <w:b/>
          <w:sz w:val="24"/>
        </w:rPr>
      </w:pPr>
      <w:r w:rsidRPr="00C65B8F">
        <w:rPr>
          <w:b/>
          <w:sz w:val="24"/>
        </w:rPr>
        <w:t>Empfehlungen zur Vorgehensweise</w:t>
      </w:r>
    </w:p>
    <w:p w:rsidR="00EC1F1C" w:rsidRPr="00AB198E" w:rsidRDefault="00EC1F1C" w:rsidP="00EC1F1C">
      <w:pPr>
        <w:ind w:left="340" w:hanging="340"/>
        <w:rPr>
          <w:sz w:val="22"/>
          <w:szCs w:val="22"/>
        </w:rPr>
      </w:pPr>
      <w:r>
        <w:rPr>
          <w:sz w:val="22"/>
          <w:szCs w:val="22"/>
        </w:rPr>
        <w:t>-</w:t>
      </w:r>
      <w:r w:rsidRPr="00AB198E">
        <w:rPr>
          <w:sz w:val="22"/>
          <w:szCs w:val="22"/>
        </w:rPr>
        <w:tab/>
        <w:t>Es ist sinnvoll, den Text der Einstiegssituation durch Auszubildende vorlesen zu lassen (o</w:t>
      </w:r>
      <w:r w:rsidRPr="00AB198E">
        <w:rPr>
          <w:sz w:val="22"/>
          <w:szCs w:val="22"/>
        </w:rPr>
        <w:t>h</w:t>
      </w:r>
      <w:r w:rsidRPr="00AB198E">
        <w:rPr>
          <w:sz w:val="22"/>
          <w:szCs w:val="22"/>
        </w:rPr>
        <w:t>ne den Arbeitsauftrag).</w:t>
      </w:r>
    </w:p>
    <w:p w:rsidR="00EC1F1C" w:rsidRPr="00AB198E" w:rsidRDefault="00EC1F1C" w:rsidP="00EC1F1C">
      <w:pPr>
        <w:pStyle w:val="S1"/>
        <w:spacing w:beforeLines="50" w:before="120" w:afterLines="50" w:after="120"/>
        <w:rPr>
          <w:b/>
          <w:sz w:val="22"/>
          <w:szCs w:val="22"/>
        </w:rPr>
      </w:pPr>
      <w:r>
        <w:rPr>
          <w:sz w:val="22"/>
          <w:szCs w:val="22"/>
        </w:rPr>
        <w:t>-</w:t>
      </w:r>
      <w:r w:rsidRPr="00AB198E">
        <w:rPr>
          <w:sz w:val="22"/>
          <w:szCs w:val="22"/>
        </w:rPr>
        <w:tab/>
        <w:t xml:space="preserve">Die ersten Fragen/Impulse dienen der </w:t>
      </w:r>
      <w:r w:rsidRPr="00AB198E">
        <w:rPr>
          <w:b/>
          <w:sz w:val="22"/>
          <w:szCs w:val="22"/>
        </w:rPr>
        <w:t>Texterschließung</w:t>
      </w:r>
      <w:r w:rsidRPr="00AB198E">
        <w:rPr>
          <w:sz w:val="22"/>
          <w:szCs w:val="22"/>
        </w:rPr>
        <w:t xml:space="preserve"> (Verständnissicherung, worum geht es in dieser Lernsituation, Wiedergabe des Kernproblems/der Kernprobleme mit eig</w:t>
      </w:r>
      <w:r w:rsidRPr="00AB198E">
        <w:rPr>
          <w:sz w:val="22"/>
          <w:szCs w:val="22"/>
        </w:rPr>
        <w:t>e</w:t>
      </w:r>
      <w:r w:rsidRPr="00AB198E">
        <w:rPr>
          <w:sz w:val="22"/>
          <w:szCs w:val="22"/>
        </w:rPr>
        <w:t xml:space="preserve">nen Worten). </w:t>
      </w:r>
    </w:p>
    <w:p w:rsidR="00EC1F1C" w:rsidRPr="00C65B8F" w:rsidRDefault="00EC1F1C" w:rsidP="00EC1F1C">
      <w:pPr>
        <w:pStyle w:val="S1"/>
        <w:rPr>
          <w:sz w:val="22"/>
        </w:rPr>
      </w:pPr>
      <w:r w:rsidRPr="00C65B8F">
        <w:rPr>
          <w:sz w:val="22"/>
        </w:rPr>
        <w:t>-</w:t>
      </w:r>
      <w:r w:rsidRPr="00C65B8F">
        <w:rPr>
          <w:sz w:val="22"/>
        </w:rPr>
        <w:tab/>
        <w:t xml:space="preserve">Die weiteren Fragen/Impulse </w:t>
      </w:r>
      <w:r w:rsidRPr="00C65B8F">
        <w:rPr>
          <w:b/>
          <w:sz w:val="22"/>
        </w:rPr>
        <w:t>problematisieren</w:t>
      </w:r>
      <w:r w:rsidRPr="00C65B8F">
        <w:rPr>
          <w:sz w:val="22"/>
        </w:rPr>
        <w:t xml:space="preserve"> den Einstiegsfall mit Blick auf den nachfo</w:t>
      </w:r>
      <w:r w:rsidRPr="00C65B8F">
        <w:rPr>
          <w:sz w:val="22"/>
        </w:rPr>
        <w:t>l</w:t>
      </w:r>
      <w:r w:rsidRPr="00C65B8F">
        <w:rPr>
          <w:sz w:val="22"/>
        </w:rPr>
        <w:t>genden Arbeitsauftrag.</w:t>
      </w:r>
    </w:p>
    <w:p w:rsidR="00EC1F1C" w:rsidRPr="00AB198E" w:rsidRDefault="00EC1F1C" w:rsidP="00EC1F1C">
      <w:pPr>
        <w:pStyle w:val="S1"/>
        <w:tabs>
          <w:tab w:val="clear" w:pos="340"/>
        </w:tabs>
        <w:spacing w:beforeLines="50" w:before="120" w:afterLines="50" w:after="120"/>
        <w:ind w:firstLine="0"/>
        <w:rPr>
          <w:sz w:val="22"/>
          <w:szCs w:val="22"/>
        </w:rPr>
      </w:pPr>
      <w:r w:rsidRPr="00AB198E">
        <w:rPr>
          <w:sz w:val="22"/>
          <w:szCs w:val="22"/>
        </w:rPr>
        <w:t>Der Einstieg in die Lernsituation ist so angelegt, dass die zentralen Problemstellen des Themas in der Situationsbeschreibung/im Dialog auftauchen. Es ist wesentliche Aufgabe des Unterrichtenden, diese Textstellen in das Bewusstsein der Auszubildenden zu rufen und damit zu problematisieren.</w:t>
      </w:r>
    </w:p>
    <w:p w:rsidR="00EC1F1C" w:rsidRPr="00AB198E" w:rsidRDefault="00EC1F1C" w:rsidP="00EC1F1C">
      <w:pPr>
        <w:pStyle w:val="S1"/>
        <w:spacing w:beforeLines="50" w:before="120" w:afterLines="50" w:after="120"/>
        <w:rPr>
          <w:sz w:val="22"/>
          <w:szCs w:val="22"/>
        </w:rPr>
      </w:pPr>
      <w:r>
        <w:rPr>
          <w:sz w:val="22"/>
          <w:szCs w:val="22"/>
        </w:rPr>
        <w:t>-</w:t>
      </w:r>
      <w:r w:rsidRPr="00AB198E">
        <w:rPr>
          <w:sz w:val="22"/>
          <w:szCs w:val="22"/>
        </w:rPr>
        <w:tab/>
        <w:t xml:space="preserve">Im nächsten Schritt werden die </w:t>
      </w:r>
      <w:r w:rsidRPr="00AB198E">
        <w:rPr>
          <w:b/>
          <w:sz w:val="22"/>
          <w:szCs w:val="22"/>
        </w:rPr>
        <w:t>Praxiserfahrung</w:t>
      </w:r>
      <w:r w:rsidRPr="00AB198E">
        <w:rPr>
          <w:sz w:val="22"/>
          <w:szCs w:val="22"/>
        </w:rPr>
        <w:t xml:space="preserve"> und die </w:t>
      </w:r>
      <w:r w:rsidRPr="00AB198E">
        <w:rPr>
          <w:b/>
          <w:sz w:val="22"/>
          <w:szCs w:val="22"/>
        </w:rPr>
        <w:t>Vorkenntnisse</w:t>
      </w:r>
      <w:r w:rsidRPr="00AB198E">
        <w:rPr>
          <w:sz w:val="22"/>
          <w:szCs w:val="22"/>
        </w:rPr>
        <w:t xml:space="preserve"> der Schülerinnen und Schüler aktiviert.</w:t>
      </w:r>
    </w:p>
    <w:p w:rsidR="00EC1F1C" w:rsidRPr="00AB198E" w:rsidRDefault="00EC1F1C" w:rsidP="00EC1F1C">
      <w:pPr>
        <w:pStyle w:val="S1"/>
        <w:spacing w:beforeLines="50" w:before="120" w:afterLines="50" w:after="120"/>
        <w:rPr>
          <w:sz w:val="22"/>
          <w:szCs w:val="22"/>
        </w:rPr>
      </w:pPr>
      <w:r w:rsidRPr="00AB198E">
        <w:rPr>
          <w:sz w:val="22"/>
          <w:szCs w:val="22"/>
        </w:rPr>
        <w:tab/>
        <w:t>Die Lernsituation beruht auf einer Handlungssituation aus der Praxis. Daher ist es möglich und notwendig, den Praxiszusammenhang, wie ihn die Auszubildenden erfahren haben, an dieser Stelle sichtbar zu machen. Die Aussagen der Jugendlichen reichern die Einstiegss</w:t>
      </w:r>
      <w:r w:rsidRPr="00AB198E">
        <w:rPr>
          <w:sz w:val="22"/>
          <w:szCs w:val="22"/>
        </w:rPr>
        <w:t>i</w:t>
      </w:r>
      <w:r w:rsidRPr="00AB198E">
        <w:rPr>
          <w:sz w:val="22"/>
          <w:szCs w:val="22"/>
        </w:rPr>
        <w:t>tuation mit weiteren Aspekten an und machen die Relevanz des Themas für den Ausbi</w:t>
      </w:r>
      <w:r w:rsidRPr="00AB198E">
        <w:rPr>
          <w:sz w:val="22"/>
          <w:szCs w:val="22"/>
        </w:rPr>
        <w:t>l</w:t>
      </w:r>
      <w:r w:rsidRPr="00AB198E">
        <w:rPr>
          <w:sz w:val="22"/>
          <w:szCs w:val="22"/>
        </w:rPr>
        <w:t>dungsprozess deutlich. Gleichzeitig wird die Motivation der Auszubildenden gesteigert, sich dem Eingangsproblem durch die Lösung des Arbeitsauftrages zu stellen.</w:t>
      </w:r>
      <w:r>
        <w:rPr>
          <w:sz w:val="22"/>
          <w:szCs w:val="22"/>
        </w:rPr>
        <w:t xml:space="preserve"> Dies gilt im beso</w:t>
      </w:r>
      <w:r>
        <w:rPr>
          <w:sz w:val="22"/>
          <w:szCs w:val="22"/>
        </w:rPr>
        <w:t>n</w:t>
      </w:r>
      <w:r>
        <w:rPr>
          <w:sz w:val="22"/>
          <w:szCs w:val="22"/>
        </w:rPr>
        <w:t>deren Maße für Auszubildende, die mit dem Eingangsproblem bisher keinen Kontakt hatten.</w:t>
      </w:r>
    </w:p>
    <w:p w:rsidR="00EC1F1C" w:rsidRPr="00AB198E" w:rsidRDefault="00EC1F1C" w:rsidP="00EC1F1C">
      <w:pPr>
        <w:pStyle w:val="S1"/>
        <w:spacing w:beforeLines="50" w:before="120" w:afterLines="50" w:after="120"/>
        <w:rPr>
          <w:sz w:val="22"/>
          <w:szCs w:val="22"/>
        </w:rPr>
      </w:pPr>
      <w:r>
        <w:rPr>
          <w:sz w:val="22"/>
          <w:szCs w:val="22"/>
        </w:rPr>
        <w:t>-</w:t>
      </w:r>
      <w:r w:rsidRPr="00AB198E">
        <w:rPr>
          <w:sz w:val="22"/>
          <w:szCs w:val="22"/>
        </w:rPr>
        <w:tab/>
        <w:t>Weiter</w:t>
      </w:r>
      <w:r>
        <w:rPr>
          <w:sz w:val="22"/>
          <w:szCs w:val="22"/>
        </w:rPr>
        <w:t>e</w:t>
      </w:r>
      <w:r w:rsidRPr="00AB198E">
        <w:rPr>
          <w:sz w:val="22"/>
          <w:szCs w:val="22"/>
        </w:rPr>
        <w:t xml:space="preserve"> Fragen und Impulse regen zu </w:t>
      </w:r>
      <w:r w:rsidRPr="00AB198E">
        <w:rPr>
          <w:b/>
          <w:sz w:val="22"/>
          <w:szCs w:val="22"/>
        </w:rPr>
        <w:t>ersten Lösungsansätzen</w:t>
      </w:r>
      <w:r w:rsidRPr="00AB198E">
        <w:rPr>
          <w:sz w:val="22"/>
          <w:szCs w:val="22"/>
        </w:rPr>
        <w:t xml:space="preserve"> im Hinblick auf den nac</w:t>
      </w:r>
      <w:r w:rsidRPr="00AB198E">
        <w:rPr>
          <w:sz w:val="22"/>
          <w:szCs w:val="22"/>
        </w:rPr>
        <w:t>h</w:t>
      </w:r>
      <w:r w:rsidRPr="00AB198E">
        <w:rPr>
          <w:sz w:val="22"/>
          <w:szCs w:val="22"/>
        </w:rPr>
        <w:t>folgenden Arbeitsauftrag an. Die Vorüberlegungen motivieren die Auszubildenden weiter, sich mit dem Arbeitsauftrag auseinanderzusetzen, machen zusätzlich auf Problemstellen aufmerksam und verbessern das Ergebnis des Arbeitsauftrages.</w:t>
      </w:r>
    </w:p>
    <w:p w:rsidR="00EC1F1C" w:rsidRDefault="00EC1F1C" w:rsidP="00EC1F1C">
      <w:pPr>
        <w:ind w:left="340" w:hanging="340"/>
        <w:rPr>
          <w:sz w:val="22"/>
          <w:szCs w:val="22"/>
        </w:rPr>
      </w:pPr>
      <w:r>
        <w:rPr>
          <w:sz w:val="22"/>
          <w:szCs w:val="22"/>
        </w:rPr>
        <w:tab/>
      </w:r>
      <w:r w:rsidRPr="00AB198E">
        <w:rPr>
          <w:sz w:val="22"/>
          <w:szCs w:val="22"/>
        </w:rPr>
        <w:t xml:space="preserve">Grundsätzlich gilt, die Auszubildenden </w:t>
      </w:r>
      <w:r>
        <w:rPr>
          <w:sz w:val="22"/>
          <w:szCs w:val="22"/>
        </w:rPr>
        <w:t xml:space="preserve">sollten </w:t>
      </w:r>
      <w:r w:rsidRPr="00AB198E">
        <w:rPr>
          <w:b/>
          <w:sz w:val="22"/>
          <w:szCs w:val="22"/>
        </w:rPr>
        <w:t>nah an den Arbeitsauftrag herangeführt werden</w:t>
      </w:r>
      <w:r w:rsidRPr="00AB198E">
        <w:rPr>
          <w:sz w:val="22"/>
          <w:szCs w:val="22"/>
        </w:rPr>
        <w:t>. Die unter</w:t>
      </w:r>
      <w:r>
        <w:rPr>
          <w:sz w:val="22"/>
          <w:szCs w:val="22"/>
        </w:rPr>
        <w:t xml:space="preserve"> Pädagogen weit verbreitete „Angst“, zu viel zu „verraten“, ist unbegrü</w:t>
      </w:r>
      <w:r>
        <w:rPr>
          <w:sz w:val="22"/>
          <w:szCs w:val="22"/>
        </w:rPr>
        <w:t>n</w:t>
      </w:r>
      <w:r>
        <w:rPr>
          <w:sz w:val="22"/>
          <w:szCs w:val="22"/>
        </w:rPr>
        <w:t>det. Im Gegenteil: Die Komplexität der Aufgabenstellung erfordert es, den Auszubildenden die Überzeugung zu vermitteln, dem Arbeitsauftrag gewachsen zu sein.</w:t>
      </w:r>
    </w:p>
    <w:p w:rsidR="00EC1F1C" w:rsidRPr="00C65B8F" w:rsidRDefault="00EC1F1C" w:rsidP="00EC1F1C">
      <w:pPr>
        <w:spacing w:before="120" w:after="120"/>
        <w:rPr>
          <w:b/>
          <w:sz w:val="24"/>
        </w:rPr>
      </w:pPr>
      <w:r w:rsidRPr="00C65B8F">
        <w:rPr>
          <w:b/>
          <w:sz w:val="24"/>
        </w:rPr>
        <w:t>Zusammenfassung Erschließung der Einstiegssituation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9387"/>
      </w:tblGrid>
      <w:tr w:rsidR="00EC1F1C" w:rsidTr="00640F10">
        <w:tc>
          <w:tcPr>
            <w:tcW w:w="9387" w:type="dxa"/>
            <w:shd w:val="clear" w:color="auto" w:fill="DBE5F1" w:themeFill="accent1" w:themeFillTint="33"/>
          </w:tcPr>
          <w:p w:rsidR="00EC1F1C" w:rsidRPr="009251FB" w:rsidRDefault="00EC1F1C" w:rsidP="00EC1F1C">
            <w:pPr>
              <w:spacing w:before="40" w:after="40"/>
              <w:rPr>
                <w:b/>
                <w:sz w:val="22"/>
              </w:rPr>
            </w:pPr>
            <w:r w:rsidRPr="009251FB">
              <w:rPr>
                <w:b/>
                <w:sz w:val="22"/>
              </w:rPr>
              <w:t>1.</w:t>
            </w:r>
            <w:r w:rsidRPr="009251FB">
              <w:rPr>
                <w:b/>
                <w:sz w:val="22"/>
              </w:rPr>
              <w:tab/>
              <w:t>Text vorlesen lassen – Textverständnis sicherstellen</w:t>
            </w:r>
          </w:p>
          <w:p w:rsidR="00EC1F1C" w:rsidRPr="009251FB" w:rsidRDefault="00EC1F1C" w:rsidP="00EC1F1C">
            <w:pPr>
              <w:spacing w:before="40" w:after="40"/>
              <w:rPr>
                <w:b/>
                <w:sz w:val="22"/>
              </w:rPr>
            </w:pPr>
            <w:r w:rsidRPr="009251FB">
              <w:rPr>
                <w:b/>
                <w:sz w:val="22"/>
              </w:rPr>
              <w:t>2.</w:t>
            </w:r>
            <w:r w:rsidRPr="009251FB">
              <w:rPr>
                <w:b/>
                <w:sz w:val="22"/>
              </w:rPr>
              <w:tab/>
              <w:t>Zentrale Inhalte problematisieren</w:t>
            </w:r>
          </w:p>
          <w:p w:rsidR="00EC1F1C" w:rsidRPr="009251FB" w:rsidRDefault="00EC1F1C" w:rsidP="00EC1F1C">
            <w:pPr>
              <w:spacing w:before="40" w:after="40"/>
              <w:rPr>
                <w:b/>
                <w:sz w:val="22"/>
              </w:rPr>
            </w:pPr>
            <w:r w:rsidRPr="009251FB">
              <w:rPr>
                <w:b/>
                <w:sz w:val="22"/>
              </w:rPr>
              <w:t>3.</w:t>
            </w:r>
            <w:r w:rsidRPr="009251FB">
              <w:rPr>
                <w:b/>
                <w:sz w:val="22"/>
              </w:rPr>
              <w:tab/>
              <w:t>Praxiserfahrung/Vorkenntnisse aktivieren</w:t>
            </w:r>
          </w:p>
          <w:p w:rsidR="00EC1F1C" w:rsidRDefault="00EC1F1C" w:rsidP="00EC1F1C">
            <w:pPr>
              <w:spacing w:before="40" w:after="40"/>
            </w:pPr>
            <w:r w:rsidRPr="009251FB">
              <w:rPr>
                <w:b/>
                <w:sz w:val="22"/>
              </w:rPr>
              <w:t>4.</w:t>
            </w:r>
            <w:r w:rsidRPr="009251FB">
              <w:rPr>
                <w:b/>
                <w:sz w:val="22"/>
              </w:rPr>
              <w:tab/>
              <w:t>Lösungsperspektive entwickeln</w:t>
            </w:r>
          </w:p>
        </w:tc>
      </w:tr>
    </w:tbl>
    <w:p w:rsidR="00EC1F1C" w:rsidRDefault="00EC1F1C" w:rsidP="00EC1F1C">
      <w:pPr>
        <w:spacing w:before="120"/>
        <w:ind w:left="340" w:hanging="340"/>
        <w:rPr>
          <w:sz w:val="22"/>
          <w:szCs w:val="22"/>
        </w:rPr>
      </w:pPr>
      <w:r>
        <w:rPr>
          <w:sz w:val="22"/>
          <w:szCs w:val="22"/>
        </w:rPr>
        <w:t>-</w:t>
      </w:r>
      <w:r w:rsidRPr="00AB198E">
        <w:rPr>
          <w:sz w:val="22"/>
          <w:szCs w:val="22"/>
        </w:rPr>
        <w:tab/>
      </w:r>
      <w:r>
        <w:rPr>
          <w:sz w:val="22"/>
          <w:szCs w:val="22"/>
        </w:rPr>
        <w:t xml:space="preserve">Nun kann der </w:t>
      </w:r>
      <w:r w:rsidRPr="00097211">
        <w:rPr>
          <w:b/>
          <w:sz w:val="22"/>
          <w:szCs w:val="22"/>
        </w:rPr>
        <w:t>Arbeitsauftrag</w:t>
      </w:r>
      <w:r>
        <w:rPr>
          <w:sz w:val="22"/>
          <w:szCs w:val="22"/>
        </w:rPr>
        <w:t xml:space="preserve"> vorgelesen werden (falls man den vorformulierten Arbeitsau</w:t>
      </w:r>
      <w:r>
        <w:rPr>
          <w:sz w:val="22"/>
          <w:szCs w:val="22"/>
        </w:rPr>
        <w:t>f</w:t>
      </w:r>
      <w:r>
        <w:rPr>
          <w:sz w:val="22"/>
          <w:szCs w:val="22"/>
        </w:rPr>
        <w:t>trag übernehmen möchte). Ein durch die Lerngruppe entwickelter Arbeitsauftrag, der vie</w:t>
      </w:r>
      <w:r>
        <w:rPr>
          <w:sz w:val="22"/>
          <w:szCs w:val="22"/>
        </w:rPr>
        <w:t>l</w:t>
      </w:r>
      <w:r>
        <w:rPr>
          <w:sz w:val="22"/>
          <w:szCs w:val="22"/>
        </w:rPr>
        <w:t>leicht auch noch mit einem Ablaufplan verbunden ist, führt zu einer besseren Motivation und zu ansprechenderen Ergebnissen.</w:t>
      </w:r>
    </w:p>
    <w:p w:rsidR="00EC1F1C" w:rsidRDefault="00EC1F1C" w:rsidP="00EC1F1C">
      <w:pPr>
        <w:ind w:left="340" w:hanging="340"/>
        <w:rPr>
          <w:sz w:val="22"/>
          <w:szCs w:val="22"/>
        </w:rPr>
      </w:pPr>
      <w:r>
        <w:rPr>
          <w:sz w:val="22"/>
          <w:szCs w:val="22"/>
        </w:rPr>
        <w:t>-</w:t>
      </w:r>
      <w:r w:rsidRPr="00AB198E">
        <w:rPr>
          <w:sz w:val="22"/>
          <w:szCs w:val="22"/>
        </w:rPr>
        <w:tab/>
      </w:r>
      <w:r>
        <w:rPr>
          <w:sz w:val="22"/>
          <w:szCs w:val="22"/>
        </w:rPr>
        <w:t xml:space="preserve">Eine Sichtung der zur Verfügung gestellten </w:t>
      </w:r>
      <w:r w:rsidRPr="00097211">
        <w:rPr>
          <w:b/>
          <w:sz w:val="22"/>
          <w:szCs w:val="22"/>
        </w:rPr>
        <w:t>Materialien</w:t>
      </w:r>
      <w:r>
        <w:rPr>
          <w:sz w:val="22"/>
          <w:szCs w:val="22"/>
        </w:rPr>
        <w:t xml:space="preserve"> schließt sich an. Das ist vorzug</w:t>
      </w:r>
      <w:r>
        <w:rPr>
          <w:sz w:val="22"/>
          <w:szCs w:val="22"/>
        </w:rPr>
        <w:t>s</w:t>
      </w:r>
      <w:r>
        <w:rPr>
          <w:sz w:val="22"/>
          <w:szCs w:val="22"/>
        </w:rPr>
        <w:t>weise das Informationshandbuch. Weitere Informationsquellen können sinnvoll ergänzt we</w:t>
      </w:r>
      <w:r>
        <w:rPr>
          <w:sz w:val="22"/>
          <w:szCs w:val="22"/>
        </w:rPr>
        <w:t>r</w:t>
      </w:r>
      <w:r>
        <w:rPr>
          <w:sz w:val="22"/>
          <w:szCs w:val="22"/>
        </w:rPr>
        <w:t>den.</w:t>
      </w:r>
    </w:p>
    <w:p w:rsidR="00EC1F1C" w:rsidRDefault="00EC1F1C" w:rsidP="00EC1F1C">
      <w:pPr>
        <w:ind w:left="340" w:hanging="340"/>
        <w:rPr>
          <w:sz w:val="22"/>
          <w:szCs w:val="22"/>
        </w:rPr>
      </w:pPr>
      <w:r>
        <w:rPr>
          <w:sz w:val="22"/>
          <w:szCs w:val="22"/>
        </w:rPr>
        <w:lastRenderedPageBreak/>
        <w:tab/>
        <w:t>Das den Lernbüchern zugrunde liegende handlungsorientierte Konzept geht davon aus, dass die Auszubildenden den Arbeitsauftrag selbstständig unter Nutzung vorhandener und/oder zu beschaffender Informationen sowie mit moderierender Begleitung des Unte</w:t>
      </w:r>
      <w:r>
        <w:rPr>
          <w:sz w:val="22"/>
          <w:szCs w:val="22"/>
        </w:rPr>
        <w:t>r</w:t>
      </w:r>
      <w:r>
        <w:rPr>
          <w:sz w:val="22"/>
          <w:szCs w:val="22"/>
        </w:rPr>
        <w:t>richtenden lösen.</w:t>
      </w:r>
    </w:p>
    <w:p w:rsidR="00EC1F1C" w:rsidRDefault="00EC1F1C" w:rsidP="00EC1F1C">
      <w:pPr>
        <w:spacing w:before="60" w:after="60"/>
        <w:rPr>
          <w:sz w:val="22"/>
          <w:szCs w:val="22"/>
        </w:rPr>
      </w:pPr>
      <w:r>
        <w:rPr>
          <w:sz w:val="22"/>
          <w:szCs w:val="22"/>
        </w:rPr>
        <w:t>Nach der Präsentation der Arbeitsergebnisse ist eine systematische Betrachtung des Gelernten erforderlich. Dazu dient der Aufgabenteil. Die Auszubildenden haben sich durch die Lösung des Arbeitsauftrages das Kernwissen des Themenbereichs angeeignet und es in praxisnahe G</w:t>
      </w:r>
      <w:r>
        <w:rPr>
          <w:sz w:val="22"/>
          <w:szCs w:val="22"/>
        </w:rPr>
        <w:t>e</w:t>
      </w:r>
      <w:r>
        <w:rPr>
          <w:sz w:val="22"/>
          <w:szCs w:val="22"/>
        </w:rPr>
        <w:t>schäftsprozesse eingebettet. Damit ist die erforderliche Basis für eine mehr theoretische B</w:t>
      </w:r>
      <w:r>
        <w:rPr>
          <w:sz w:val="22"/>
          <w:szCs w:val="22"/>
        </w:rPr>
        <w:t>e</w:t>
      </w:r>
      <w:r>
        <w:rPr>
          <w:sz w:val="22"/>
          <w:szCs w:val="22"/>
        </w:rPr>
        <w:t>trachtung der Lerninhalte gelegt. Für die Lösung der Aufgaben können die Auszubildenden r</w:t>
      </w:r>
      <w:r>
        <w:rPr>
          <w:sz w:val="22"/>
          <w:szCs w:val="22"/>
        </w:rPr>
        <w:t>e</w:t>
      </w:r>
      <w:r>
        <w:rPr>
          <w:sz w:val="22"/>
          <w:szCs w:val="22"/>
        </w:rPr>
        <w:t>gelmäßig auf das Prozesswissen aus dem Arbeitsauftrag zurückgreifen und in neue, abstrakt</w:t>
      </w:r>
      <w:r>
        <w:rPr>
          <w:sz w:val="22"/>
          <w:szCs w:val="22"/>
        </w:rPr>
        <w:t>e</w:t>
      </w:r>
      <w:r>
        <w:rPr>
          <w:sz w:val="22"/>
          <w:szCs w:val="22"/>
        </w:rPr>
        <w:t xml:space="preserve">re Zusammenhänge einordnen. </w:t>
      </w:r>
    </w:p>
    <w:p w:rsidR="00EC1F1C" w:rsidRDefault="00EC1F1C" w:rsidP="00EC1F1C">
      <w:pPr>
        <w:spacing w:before="60" w:after="60"/>
        <w:rPr>
          <w:sz w:val="22"/>
          <w:szCs w:val="22"/>
        </w:rPr>
      </w:pPr>
      <w:r>
        <w:rPr>
          <w:sz w:val="22"/>
          <w:szCs w:val="22"/>
        </w:rPr>
        <w:t>Die traditionelle Vorgehensweise, zunächst die Theorie zu vermitteln, um sie anschließend in Fällen anzuwenden, wird im handlungsorientierten Unterricht umgekehrt: Der aktiven Problem- und Falllösung folgt die Entwicklung theoretischer Wissensstrukturen.</w:t>
      </w:r>
    </w:p>
    <w:p w:rsidR="00EC1F1C" w:rsidRDefault="00EC1F1C" w:rsidP="00EC1F1C">
      <w:pPr>
        <w:spacing w:before="60" w:after="60"/>
        <w:rPr>
          <w:sz w:val="22"/>
          <w:szCs w:val="22"/>
        </w:rPr>
      </w:pPr>
      <w:r>
        <w:rPr>
          <w:sz w:val="22"/>
          <w:szCs w:val="22"/>
        </w:rPr>
        <w:t>Die Lernsituationen enthalten vielfach die erforderlichen Materialien (z. B. Tabellen, Briefform</w:t>
      </w:r>
      <w:r>
        <w:rPr>
          <w:sz w:val="22"/>
          <w:szCs w:val="22"/>
        </w:rPr>
        <w:t>u</w:t>
      </w:r>
      <w:r>
        <w:rPr>
          <w:sz w:val="22"/>
          <w:szCs w:val="22"/>
        </w:rPr>
        <w:t>lare) in Papierform. Gleichzeitig liegt das Material auch digitalisiert vor (WORD-, EXCEL-Dateien).</w:t>
      </w:r>
    </w:p>
    <w:p w:rsidR="00EC1F1C" w:rsidRPr="009A1B71" w:rsidRDefault="00EC1F1C" w:rsidP="00EC1F1C"/>
    <w:p w:rsidR="00EC1F1C" w:rsidRDefault="00EC1F1C">
      <w:pPr>
        <w:tabs>
          <w:tab w:val="clear" w:pos="340"/>
        </w:tabs>
        <w:jc w:val="left"/>
      </w:pPr>
    </w:p>
    <w:p w:rsidR="00EC1F1C" w:rsidRDefault="00EC1F1C">
      <w:pPr>
        <w:tabs>
          <w:tab w:val="clear" w:pos="340"/>
        </w:tabs>
        <w:jc w:val="left"/>
      </w:pPr>
    </w:p>
    <w:p w:rsidR="00EC1F1C" w:rsidRDefault="00EC1F1C">
      <w:pPr>
        <w:tabs>
          <w:tab w:val="clear" w:pos="340"/>
        </w:tabs>
        <w:jc w:val="left"/>
        <w:rPr>
          <w:b/>
          <w:sz w:val="24"/>
          <w:lang w:eastAsia="ar-SA"/>
        </w:rPr>
      </w:pPr>
      <w:r>
        <w:br w:type="page"/>
      </w:r>
    </w:p>
    <w:p w:rsidR="00E56E1B" w:rsidRDefault="00E56E1B" w:rsidP="00E56E1B">
      <w:pPr>
        <w:pStyle w:val="berschrift2"/>
        <w:ind w:left="0" w:firstLine="0"/>
      </w:pPr>
      <w:bookmarkStart w:id="3" w:name="_Toc386811073"/>
      <w:r>
        <w:lastRenderedPageBreak/>
        <w:t>Lernsituationen nach Lernfeldern</w:t>
      </w:r>
      <w:bookmarkEnd w:id="3"/>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7"/>
        <w:gridCol w:w="7298"/>
      </w:tblGrid>
      <w:tr w:rsidR="00E56E1B" w:rsidRPr="000A0840" w:rsidTr="00640F10">
        <w:tc>
          <w:tcPr>
            <w:tcW w:w="9495" w:type="dxa"/>
            <w:gridSpan w:val="2"/>
            <w:shd w:val="clear" w:color="auto" w:fill="DBE5F1" w:themeFill="accent1" w:themeFillTint="33"/>
            <w:vAlign w:val="center"/>
          </w:tcPr>
          <w:p w:rsidR="00E56E1B" w:rsidRPr="00534D4B" w:rsidRDefault="00E56E1B" w:rsidP="00D063F8">
            <w:pPr>
              <w:pStyle w:val="berschrift3"/>
            </w:pPr>
            <w:bookmarkStart w:id="4" w:name="_Toc386811074"/>
            <w:r>
              <w:t>Lernsituationsübergreifende</w:t>
            </w:r>
            <w:r w:rsidRPr="00534D4B">
              <w:t xml:space="preserve"> Kompetenzen im </w:t>
            </w:r>
            <w:r>
              <w:t>Lernfeld 1</w:t>
            </w:r>
            <w:bookmarkEnd w:id="4"/>
          </w:p>
        </w:tc>
      </w:tr>
      <w:tr w:rsidR="00E56E1B" w:rsidRPr="000A0840" w:rsidTr="00D063F8">
        <w:tc>
          <w:tcPr>
            <w:tcW w:w="2197" w:type="dxa"/>
            <w:shd w:val="clear" w:color="auto" w:fill="auto"/>
          </w:tcPr>
          <w:p w:rsidR="00E56E1B" w:rsidRPr="000A0840" w:rsidRDefault="00E56E1B" w:rsidP="00D063F8">
            <w:pPr>
              <w:jc w:val="left"/>
              <w:rPr>
                <w:rFonts w:cs="Arial"/>
                <w:b/>
                <w:bCs/>
                <w:szCs w:val="20"/>
              </w:rPr>
            </w:pPr>
            <w:r>
              <w:rPr>
                <w:rFonts w:cs="Arial"/>
                <w:b/>
                <w:bCs/>
                <w:szCs w:val="20"/>
              </w:rPr>
              <w:t>Fach- und Selbstko</w:t>
            </w:r>
            <w:r>
              <w:rPr>
                <w:rFonts w:cs="Arial"/>
                <w:b/>
                <w:bCs/>
                <w:szCs w:val="20"/>
              </w:rPr>
              <w:t>m</w:t>
            </w:r>
            <w:r>
              <w:rPr>
                <w:rFonts w:cs="Arial"/>
                <w:b/>
                <w:bCs/>
                <w:szCs w:val="20"/>
              </w:rPr>
              <w:t>petenz</w:t>
            </w:r>
          </w:p>
        </w:tc>
        <w:tc>
          <w:tcPr>
            <w:tcW w:w="7298" w:type="dxa"/>
            <w:shd w:val="clear" w:color="auto" w:fill="auto"/>
          </w:tcPr>
          <w:p w:rsidR="00E56E1B" w:rsidRDefault="00E56E1B" w:rsidP="00D063F8">
            <w:pPr>
              <w:spacing w:before="60" w:after="60"/>
            </w:pPr>
            <w:r w:rsidRPr="003478E0">
              <w:t>Die Schülerinnen und Schüler besitzen die Kompetenz, ihre Rolle innerhalb des Betriebs aktiv zu gestalten und ihren Betrieb zu präsentieren.</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spacing w:before="60" w:after="60"/>
              <w:rPr>
                <w:rFonts w:cs="Arial"/>
                <w:szCs w:val="18"/>
              </w:rPr>
            </w:pPr>
            <w:r w:rsidRPr="00D67143">
              <w:rPr>
                <w:rFonts w:cs="Arial"/>
                <w:szCs w:val="18"/>
              </w:rPr>
              <w:t>-</w:t>
            </w:r>
            <w:r w:rsidRPr="00D67143">
              <w:rPr>
                <w:rFonts w:cs="Arial"/>
                <w:szCs w:val="18"/>
              </w:rPr>
              <w:tab/>
              <w:t>Aufgabenstellungen grundsätzlich selbstständig und planvoll angehen.</w:t>
            </w:r>
          </w:p>
          <w:p w:rsidR="00E56E1B" w:rsidRPr="008A1741" w:rsidRDefault="00E56E1B" w:rsidP="00D063F8">
            <w:pPr>
              <w:pStyle w:val="S1"/>
              <w:spacing w:before="60" w:after="60"/>
              <w:rPr>
                <w:rFonts w:cs="Arial"/>
              </w:rPr>
            </w:pPr>
            <w:r>
              <w:rPr>
                <w:rFonts w:cs="Arial"/>
              </w:rPr>
              <w:t>-</w:t>
            </w:r>
            <w:r>
              <w:rPr>
                <w:rFonts w:cs="Arial"/>
              </w:rPr>
              <w:tab/>
            </w:r>
            <w:r w:rsidRPr="003B3B55">
              <w:t>ihr vorhandenes Wissen bewusst zur selbstständigen Bearbeitung von Aufgabe</w:t>
            </w:r>
            <w:r w:rsidRPr="003B3B55">
              <w:t>n</w:t>
            </w:r>
            <w:r w:rsidRPr="003B3B55">
              <w:t>stellungen</w:t>
            </w:r>
            <w:r w:rsidRPr="008A1741">
              <w:rPr>
                <w:rFonts w:cs="Arial"/>
              </w:rPr>
              <w:t xml:space="preserve"> nutzen.</w:t>
            </w:r>
          </w:p>
          <w:p w:rsidR="00E56E1B" w:rsidRPr="008A1741" w:rsidRDefault="00E56E1B" w:rsidP="00D063F8">
            <w:pPr>
              <w:pStyle w:val="S1"/>
              <w:spacing w:before="60" w:after="60"/>
            </w:pPr>
            <w:r>
              <w:t>-</w:t>
            </w:r>
            <w:r>
              <w:tab/>
            </w:r>
            <w:r w:rsidRPr="008A1741">
              <w:t>sich gezielt und selbstständig die zur Bearbeitung von Aufgabenstellungen notwe</w:t>
            </w:r>
            <w:r w:rsidRPr="008A1741">
              <w:t>n</w:t>
            </w:r>
            <w:r w:rsidRPr="008A1741">
              <w:t>digen Informationen beschaffen.</w:t>
            </w:r>
          </w:p>
          <w:p w:rsidR="00E56E1B" w:rsidRPr="008A1741" w:rsidRDefault="00E56E1B" w:rsidP="00D063F8">
            <w:pPr>
              <w:pStyle w:val="S1"/>
              <w:spacing w:before="60" w:after="60"/>
            </w:pPr>
            <w:r>
              <w:t>-</w:t>
            </w:r>
            <w:r>
              <w:tab/>
            </w:r>
            <w:r w:rsidRPr="008A1741">
              <w:t xml:space="preserve">Herausforderungen, mit denen sie konfrontiert sind, identifizieren und </w:t>
            </w:r>
            <w:r>
              <w:t xml:space="preserve">daraus </w:t>
            </w:r>
            <w:r w:rsidRPr="008A1741">
              <w:t xml:space="preserve">ihren Handlungsspielraum </w:t>
            </w:r>
            <w:r>
              <w:t>ab</w:t>
            </w:r>
            <w:r w:rsidRPr="008A1741">
              <w:t>leiten.</w:t>
            </w:r>
          </w:p>
          <w:p w:rsidR="00E56E1B" w:rsidRPr="008A1741" w:rsidRDefault="00E56E1B" w:rsidP="00D063F8">
            <w:pPr>
              <w:pStyle w:val="S1"/>
              <w:spacing w:before="60" w:after="60"/>
            </w:pPr>
            <w:r>
              <w:t>-</w:t>
            </w:r>
            <w:r>
              <w:tab/>
            </w:r>
            <w:r w:rsidRPr="008A1741">
              <w:t>Lösungsmöglichkeiten suchen, um den Anforderungen gerecht zu werden.</w:t>
            </w:r>
          </w:p>
          <w:p w:rsidR="00E56E1B" w:rsidRPr="008A1741" w:rsidRDefault="00E56E1B" w:rsidP="00D063F8">
            <w:pPr>
              <w:pStyle w:val="S1"/>
              <w:spacing w:before="60" w:after="60"/>
            </w:pPr>
            <w:r>
              <w:t>-</w:t>
            </w:r>
            <w:r>
              <w:tab/>
            </w:r>
            <w:r w:rsidRPr="008A1741">
              <w:t>komplexe Zusammenhänge im Betrieb durchdringen und Auswirkungen ihrer mögl</w:t>
            </w:r>
            <w:r w:rsidRPr="008A1741">
              <w:t>i</w:t>
            </w:r>
            <w:r w:rsidRPr="008A1741">
              <w:t xml:space="preserve">chen Lösungen auf den Betrieb, die Geschäftsbeziehungen, die Kollegen und sich selbst antizipieren. </w:t>
            </w:r>
          </w:p>
          <w:p w:rsidR="00E56E1B" w:rsidRPr="00D67143" w:rsidRDefault="00E56E1B" w:rsidP="00D063F8">
            <w:pPr>
              <w:pStyle w:val="KeinLeerraum"/>
              <w:spacing w:before="60" w:after="60"/>
              <w:rPr>
                <w:rFonts w:cs="Arial"/>
                <w:szCs w:val="18"/>
              </w:rPr>
            </w:pPr>
            <w:r>
              <w:rPr>
                <w:rFonts w:cs="Arial"/>
                <w:szCs w:val="24"/>
              </w:rPr>
              <w:t>-</w:t>
            </w:r>
            <w:r>
              <w:rPr>
                <w:rFonts w:cs="Arial"/>
                <w:szCs w:val="24"/>
              </w:rPr>
              <w:tab/>
            </w:r>
            <w:r w:rsidRPr="008A1741">
              <w:rPr>
                <w:rFonts w:cs="Arial"/>
                <w:szCs w:val="24"/>
              </w:rPr>
              <w:t xml:space="preserve">die verschiedenen Auswirkungen ihrer Lösungen </w:t>
            </w:r>
            <w:r>
              <w:rPr>
                <w:rFonts w:cs="Arial"/>
                <w:szCs w:val="24"/>
              </w:rPr>
              <w:t>ab</w:t>
            </w:r>
            <w:r w:rsidRPr="008A1741">
              <w:rPr>
                <w:rFonts w:cs="Arial"/>
                <w:szCs w:val="24"/>
              </w:rPr>
              <w:t xml:space="preserve">wägen und </w:t>
            </w:r>
            <w:r>
              <w:rPr>
                <w:rFonts w:cs="Arial"/>
                <w:szCs w:val="24"/>
              </w:rPr>
              <w:t xml:space="preserve">über </w:t>
            </w:r>
            <w:r w:rsidRPr="008A1741">
              <w:rPr>
                <w:rFonts w:cs="Arial"/>
                <w:szCs w:val="24"/>
              </w:rPr>
              <w:t>ihre Vorg</w:t>
            </w:r>
            <w:r w:rsidRPr="008A1741">
              <w:rPr>
                <w:rFonts w:cs="Arial"/>
                <w:szCs w:val="24"/>
              </w:rPr>
              <w:t>e</w:t>
            </w:r>
            <w:r w:rsidRPr="008A1741">
              <w:rPr>
                <w:rFonts w:cs="Arial"/>
                <w:szCs w:val="24"/>
              </w:rPr>
              <w:t>hensweise entscheiden</w:t>
            </w:r>
            <w:r>
              <w:rPr>
                <w:rFonts w:cs="Arial"/>
                <w:szCs w:val="24"/>
              </w:rPr>
              <w:t>.</w:t>
            </w:r>
          </w:p>
          <w:p w:rsidR="00E56E1B" w:rsidRPr="00D67143" w:rsidRDefault="00E56E1B" w:rsidP="00D063F8">
            <w:pPr>
              <w:pStyle w:val="KeinLeerraum"/>
              <w:spacing w:before="60" w:after="60"/>
              <w:rPr>
                <w:rFonts w:cs="Arial"/>
                <w:szCs w:val="18"/>
              </w:rPr>
            </w:pPr>
            <w:r w:rsidRPr="00D67143">
              <w:rPr>
                <w:rFonts w:cs="Arial"/>
                <w:szCs w:val="18"/>
              </w:rPr>
              <w:t>-</w:t>
            </w:r>
            <w:r w:rsidRPr="00D67143">
              <w:rPr>
                <w:rFonts w:cs="Arial"/>
                <w:szCs w:val="18"/>
              </w:rPr>
              <w:tab/>
              <w:t>Arbeitsstrategien anwenden und für einfache sowie komplexe Anforderungen selbstständig Lösungen finden.</w:t>
            </w:r>
          </w:p>
          <w:p w:rsidR="00E56E1B" w:rsidRPr="00D67143" w:rsidRDefault="00E56E1B" w:rsidP="00D063F8">
            <w:pPr>
              <w:pStyle w:val="KeinLeerraum"/>
              <w:spacing w:before="60" w:after="60"/>
              <w:rPr>
                <w:rFonts w:cs="Arial"/>
                <w:szCs w:val="18"/>
              </w:rPr>
            </w:pPr>
            <w:r w:rsidRPr="00D67143">
              <w:rPr>
                <w:rFonts w:cs="Arial"/>
                <w:szCs w:val="18"/>
              </w:rPr>
              <w:t>-</w:t>
            </w:r>
            <w:r w:rsidRPr="00D67143">
              <w:rPr>
                <w:rFonts w:cs="Arial"/>
                <w:szCs w:val="18"/>
              </w:rPr>
              <w:tab/>
              <w:t>anstehende Arbeiten aufmerksam wahrnehmen und diese unaufgefordert und e</w:t>
            </w:r>
            <w:r w:rsidRPr="00D67143">
              <w:rPr>
                <w:rFonts w:cs="Arial"/>
                <w:szCs w:val="18"/>
              </w:rPr>
              <w:t>i</w:t>
            </w:r>
            <w:r w:rsidRPr="00D67143">
              <w:rPr>
                <w:rFonts w:cs="Arial"/>
                <w:szCs w:val="18"/>
              </w:rPr>
              <w:t>genverantwortlich erledigen.</w:t>
            </w:r>
          </w:p>
          <w:p w:rsidR="00E56E1B" w:rsidRPr="00D67143" w:rsidRDefault="00E56E1B" w:rsidP="00D063F8">
            <w:pPr>
              <w:pStyle w:val="KeinLeerraum"/>
              <w:spacing w:before="60" w:after="60"/>
            </w:pPr>
            <w:r w:rsidRPr="00D67143">
              <w:t>-</w:t>
            </w:r>
            <w:r w:rsidRPr="00D67143">
              <w:tab/>
              <w:t>den eigenen Handlungsbedarf für notwenige, erforderliche Tätigkeiten im Rahmen ihrer zugewiesenen Aufgaben erkennen.</w:t>
            </w:r>
          </w:p>
          <w:p w:rsidR="00E56E1B" w:rsidRPr="00D67143" w:rsidRDefault="00E56E1B" w:rsidP="00D063F8">
            <w:pPr>
              <w:pStyle w:val="KeinLeerraum"/>
              <w:spacing w:before="60" w:after="60"/>
            </w:pPr>
            <w:r w:rsidRPr="00D67143">
              <w:t>-</w:t>
            </w:r>
            <w:r w:rsidRPr="00D67143">
              <w:tab/>
              <w:t>und wollen aus eigener Motivation heraus auch unaufgefordert Tätigkeiten übe</w:t>
            </w:r>
            <w:r w:rsidRPr="00D67143">
              <w:t>r</w:t>
            </w:r>
            <w:r w:rsidRPr="00D67143">
              <w:t>nehmen, die im Rahmen ihrer Möglichkeiten liegen.</w:t>
            </w:r>
          </w:p>
          <w:p w:rsidR="00E56E1B" w:rsidRDefault="00E56E1B" w:rsidP="00D063F8">
            <w:pPr>
              <w:pStyle w:val="KeinLeerraum"/>
              <w:spacing w:before="60" w:after="60"/>
            </w:pPr>
            <w:r w:rsidRPr="00D67143">
              <w:t>-</w:t>
            </w:r>
            <w:r w:rsidRPr="00D67143">
              <w:tab/>
              <w:t>sich schwierigen Situationen stellen und situationsgerecht gegen innere Widerstä</w:t>
            </w:r>
            <w:r w:rsidRPr="00D67143">
              <w:t>n</w:t>
            </w:r>
            <w:r w:rsidRPr="00D67143">
              <w:t>de ankämpfen.</w:t>
            </w:r>
          </w:p>
          <w:p w:rsidR="00E56E1B" w:rsidRPr="008A1741" w:rsidRDefault="00E56E1B" w:rsidP="00D063F8">
            <w:pPr>
              <w:pStyle w:val="S1"/>
              <w:spacing w:before="60" w:after="60"/>
            </w:pPr>
            <w:r>
              <w:t>-</w:t>
            </w:r>
            <w:r>
              <w:tab/>
              <w:t>bei</w:t>
            </w:r>
            <w:r w:rsidRPr="008A1741">
              <w:t xml:space="preserve"> schwierigen Situationen Unterstützungssysteme nutzen</w:t>
            </w:r>
            <w:r>
              <w:t>, um ihre eigene Lösung zu finden</w:t>
            </w:r>
            <w:r w:rsidRPr="008A1741">
              <w:t>.</w:t>
            </w:r>
          </w:p>
          <w:p w:rsidR="00E56E1B" w:rsidRPr="008A1741" w:rsidRDefault="00E56E1B" w:rsidP="00D063F8">
            <w:pPr>
              <w:pStyle w:val="S1"/>
              <w:spacing w:before="60" w:after="60"/>
            </w:pPr>
            <w:r>
              <w:t>-</w:t>
            </w:r>
            <w:r>
              <w:tab/>
              <w:t>sich fragen</w:t>
            </w:r>
            <w:r w:rsidRPr="008A1741">
              <w:t>, inwieweit die Unterstützungssysteme/Hilfen zur eigenständigen Lösung des Problems beitragen können.</w:t>
            </w:r>
          </w:p>
          <w:p w:rsidR="00E56E1B" w:rsidRDefault="00E56E1B" w:rsidP="00D063F8">
            <w:pPr>
              <w:pStyle w:val="S1"/>
              <w:spacing w:before="60" w:after="60"/>
            </w:pPr>
            <w:r>
              <w:t>-</w:t>
            </w:r>
            <w:r>
              <w:tab/>
              <w:t>i</w:t>
            </w:r>
            <w:r w:rsidRPr="008A1741">
              <w:t xml:space="preserve">n Situationen, </w:t>
            </w:r>
            <w:r>
              <w:t>in</w:t>
            </w:r>
            <w:r w:rsidRPr="008A1741">
              <w:t xml:space="preserve"> denen sie selbst nicht unmittelbar eigenständige Lösungen finden, </w:t>
            </w:r>
            <w:r>
              <w:t>ihre Eigenmotivation erhalten</w:t>
            </w:r>
            <w:r w:rsidRPr="008A1741">
              <w:t>.</w:t>
            </w:r>
          </w:p>
          <w:p w:rsidR="00E56E1B" w:rsidRPr="008A1741" w:rsidRDefault="00E56E1B" w:rsidP="00D063F8">
            <w:pPr>
              <w:pStyle w:val="S1"/>
              <w:spacing w:before="60" w:after="60"/>
            </w:pPr>
            <w:r>
              <w:t>-</w:t>
            </w:r>
            <w:r>
              <w:tab/>
              <w:t>b</w:t>
            </w:r>
            <w:r w:rsidRPr="008A1741">
              <w:t>ei Anforderungen, zu denen sie keine positive Haltung haben, an ihrer Einstellung arbeiten und sich selbst motivieren.</w:t>
            </w:r>
          </w:p>
          <w:p w:rsidR="00E56E1B" w:rsidRPr="008A1741" w:rsidRDefault="00E56E1B" w:rsidP="00D063F8">
            <w:pPr>
              <w:pStyle w:val="S1"/>
              <w:spacing w:before="60" w:after="60"/>
            </w:pPr>
            <w:r>
              <w:t>-</w:t>
            </w:r>
            <w:r>
              <w:tab/>
              <w:t xml:space="preserve">bei </w:t>
            </w:r>
            <w:r w:rsidRPr="008A1741">
              <w:t>Misserfolgen weiterhin motiviert und engagiert</w:t>
            </w:r>
            <w:r>
              <w:t xml:space="preserve"> agieren, um</w:t>
            </w:r>
            <w:r w:rsidRPr="008A1741">
              <w:t xml:space="preserve"> positive Lösungen zu finden.</w:t>
            </w:r>
          </w:p>
          <w:p w:rsidR="00E56E1B" w:rsidRPr="00D67143" w:rsidRDefault="00E56E1B" w:rsidP="00D063F8">
            <w:pPr>
              <w:pStyle w:val="S1"/>
              <w:spacing w:before="60" w:after="60"/>
            </w:pPr>
            <w:r>
              <w:t>-</w:t>
            </w:r>
            <w:r>
              <w:tab/>
              <w:t>z</w:t>
            </w:r>
            <w:r w:rsidRPr="008A1741">
              <w:t>u Anforderungen, die ihnen selbst nicht einsichtig erscheinen, eine positive Haltung und Bereitschaft</w:t>
            </w:r>
            <w:r>
              <w:t xml:space="preserve"> bewahren</w:t>
            </w:r>
            <w:r w:rsidRPr="008A1741">
              <w:t xml:space="preserve">, diese </w:t>
            </w:r>
            <w:r>
              <w:t xml:space="preserve">Anforderungen </w:t>
            </w:r>
            <w:r w:rsidRPr="008A1741">
              <w:t>zu meistern.</w:t>
            </w:r>
          </w:p>
          <w:p w:rsidR="00E56E1B" w:rsidRPr="00D67143" w:rsidRDefault="00E56E1B" w:rsidP="00D063F8">
            <w:pPr>
              <w:pStyle w:val="KeinLeerraum"/>
              <w:spacing w:before="60" w:after="60"/>
            </w:pPr>
            <w:r w:rsidRPr="00D67143">
              <w:t>-</w:t>
            </w:r>
            <w:r w:rsidRPr="00D67143">
              <w:tab/>
              <w:t xml:space="preserve">Verantwortungsbewusstsein für anstehende Aufgaben übernehmen, eine positive Einstellung zu den Aufgaben </w:t>
            </w:r>
            <w:proofErr w:type="gramStart"/>
            <w:r w:rsidRPr="00D67143">
              <w:t>entwickeln</w:t>
            </w:r>
            <w:proofErr w:type="gramEnd"/>
            <w:r w:rsidRPr="00D67143">
              <w:t xml:space="preserve"> und diese motiviert in Angriff nehmen.</w:t>
            </w:r>
          </w:p>
          <w:p w:rsidR="00E56E1B" w:rsidRDefault="00E56E1B" w:rsidP="00D063F8">
            <w:pPr>
              <w:pStyle w:val="KeinLeerraum"/>
              <w:spacing w:before="60" w:after="60"/>
            </w:pPr>
            <w:r w:rsidRPr="00D67143">
              <w:t>-</w:t>
            </w:r>
            <w:r w:rsidRPr="00D67143">
              <w:tab/>
              <w:t>Tätigkeiten gewissenhaft, ordentlich, rational und rationell ausführen.</w:t>
            </w:r>
          </w:p>
          <w:p w:rsidR="00E56E1B" w:rsidRDefault="00E56E1B" w:rsidP="00D063F8">
            <w:pPr>
              <w:pStyle w:val="S1"/>
              <w:spacing w:before="60" w:after="60"/>
            </w:pPr>
            <w:r>
              <w:t>-</w:t>
            </w:r>
            <w:r>
              <w:tab/>
            </w:r>
            <w:r w:rsidRPr="008A1741">
              <w:t>Durchhaltevermögen</w:t>
            </w:r>
            <w:r>
              <w:t xml:space="preserve"> entwickeln</w:t>
            </w:r>
            <w:r w:rsidRPr="008A1741">
              <w:t>, um lä</w:t>
            </w:r>
            <w:r>
              <w:t>ngerfristige Ziele zu erreichen, indem sie</w:t>
            </w:r>
          </w:p>
          <w:p w:rsidR="00E56E1B" w:rsidRDefault="00E56E1B" w:rsidP="007E2C1F">
            <w:pPr>
              <w:pStyle w:val="Einzug"/>
            </w:pPr>
            <w:r>
              <w:t>-</w:t>
            </w:r>
            <w:r>
              <w:tab/>
              <w:t>bei Misserfolgen nicht aufgeben, sondern weiterhin motiviert und engagiert auf eine positive Lösung hinarbeiten,</w:t>
            </w:r>
          </w:p>
          <w:p w:rsidR="00E56E1B" w:rsidRDefault="00E56E1B" w:rsidP="007E2C1F">
            <w:pPr>
              <w:pStyle w:val="Einzug"/>
            </w:pPr>
            <w:r>
              <w:t>-</w:t>
            </w:r>
            <w:r>
              <w:tab/>
              <w:t>auch mehrfache Fehlschläge in Kauf nehmen und an ihrer Frustrationstoleranz arbeiten,</w:t>
            </w:r>
          </w:p>
          <w:p w:rsidR="00E56E1B" w:rsidRDefault="00E56E1B" w:rsidP="007E2C1F">
            <w:pPr>
              <w:pStyle w:val="Einzug"/>
            </w:pPr>
            <w:r>
              <w:t>-</w:t>
            </w:r>
            <w:r>
              <w:tab/>
              <w:t>über einen längeren Zeitraum konzentriert arbeiten und ihre Kräfte sinnvoll einteilen,</w:t>
            </w:r>
          </w:p>
          <w:p w:rsidR="00E56E1B" w:rsidRDefault="00E56E1B" w:rsidP="00D063F8">
            <w:pPr>
              <w:pStyle w:val="S1"/>
              <w:spacing w:before="60" w:after="60"/>
              <w:ind w:left="680"/>
            </w:pPr>
            <w:r>
              <w:t>-</w:t>
            </w:r>
            <w:r>
              <w:tab/>
              <w:t>mit ihren körperlichen und geistigen Kräften Haushalten und ihre Lebensweise kritisch überdenken.</w:t>
            </w:r>
          </w:p>
          <w:p w:rsidR="00E56E1B" w:rsidRDefault="00E56E1B" w:rsidP="00D063F8">
            <w:pPr>
              <w:pStyle w:val="S1"/>
              <w:spacing w:before="60" w:after="60"/>
            </w:pPr>
            <w:r>
              <w:t>-</w:t>
            </w:r>
            <w:r>
              <w:tab/>
              <w:t>ihre eigene Einstellung</w:t>
            </w:r>
            <w:r w:rsidRPr="00957DD0">
              <w:t xml:space="preserve"> </w:t>
            </w:r>
            <w:r>
              <w:t>hinterfragen, die Vorstellungen anderer respektieren und daraus Schlussfolgerungen für ihr zukünftiges Handeln</w:t>
            </w:r>
            <w:r w:rsidRPr="00957DD0">
              <w:t xml:space="preserve"> </w:t>
            </w:r>
            <w:r>
              <w:t>ziehen.</w:t>
            </w:r>
          </w:p>
          <w:p w:rsidR="00E56E1B" w:rsidRDefault="00E56E1B" w:rsidP="00D063F8">
            <w:pPr>
              <w:pStyle w:val="S1"/>
              <w:spacing w:before="60" w:after="60"/>
            </w:pPr>
            <w:r>
              <w:t>-</w:t>
            </w:r>
            <w:r>
              <w:tab/>
              <w:t>ihre Arbeitsergebnisse kontinuierlich kontrollieren und diese selbstständig und e</w:t>
            </w:r>
            <w:r>
              <w:t>i</w:t>
            </w:r>
            <w:r>
              <w:t>genverantwortlich nachbessern, indem sie</w:t>
            </w:r>
          </w:p>
          <w:p w:rsidR="00E56E1B" w:rsidRDefault="00E56E1B" w:rsidP="007E2C1F">
            <w:pPr>
              <w:pStyle w:val="Einzug"/>
            </w:pPr>
            <w:r>
              <w:t>-</w:t>
            </w:r>
            <w:r>
              <w:tab/>
              <w:t>sich für anstehende Aufgaben verantwortlich fühlen,</w:t>
            </w:r>
          </w:p>
          <w:p w:rsidR="00E56E1B" w:rsidRDefault="00E56E1B" w:rsidP="007E2C1F">
            <w:pPr>
              <w:pStyle w:val="Einzug"/>
            </w:pPr>
            <w:r>
              <w:t>-</w:t>
            </w:r>
            <w:r>
              <w:tab/>
              <w:t>bereit sind, für das Arbeitsergebnis Verantwortung zu übernehmen,</w:t>
            </w:r>
          </w:p>
          <w:p w:rsidR="00E56E1B" w:rsidRDefault="00E56E1B" w:rsidP="00D063F8">
            <w:pPr>
              <w:pStyle w:val="S1"/>
              <w:spacing w:before="60" w:after="60"/>
              <w:ind w:left="680"/>
            </w:pPr>
            <w:r>
              <w:t>-</w:t>
            </w:r>
            <w:r>
              <w:tab/>
              <w:t>sich Fehler eingestehen und aus Fehlern</w:t>
            </w:r>
            <w:r w:rsidRPr="00CA738B">
              <w:t xml:space="preserve"> </w:t>
            </w:r>
            <w:r>
              <w:t>lernen.</w:t>
            </w:r>
          </w:p>
          <w:p w:rsidR="00E56E1B" w:rsidRDefault="00E56E1B" w:rsidP="007E2C1F">
            <w:pPr>
              <w:pStyle w:val="Einzug"/>
            </w:pPr>
            <w:r>
              <w:lastRenderedPageBreak/>
              <w:t>-</w:t>
            </w:r>
            <w:r>
              <w:tab/>
              <w:t>ihre eigene Arbeitshaltung</w:t>
            </w:r>
            <w:r w:rsidRPr="00957DD0">
              <w:t xml:space="preserve"> </w:t>
            </w:r>
            <w:r>
              <w:t>kritisch</w:t>
            </w:r>
            <w:r w:rsidRPr="00957DD0">
              <w:t xml:space="preserve"> </w:t>
            </w:r>
            <w:r>
              <w:t>prüfen (z. B. wie viele körperliche und geistige Kräfte setze ich ein, betreibe ich gesundheitliche Vorsorge, welchen Stellenwert hat die Arbeit in meinem Leben?), und zwar anhand von Rückmeldungen durch Arbeit</w:t>
            </w:r>
            <w:r>
              <w:t>s</w:t>
            </w:r>
            <w:r>
              <w:t>umfeld, Familie und Bekanntenkreis sowie durch Selbstbeobachtung.</w:t>
            </w:r>
          </w:p>
          <w:p w:rsidR="00E56E1B" w:rsidRDefault="00E56E1B" w:rsidP="007E2C1F">
            <w:pPr>
              <w:pStyle w:val="Einzug"/>
            </w:pPr>
            <w:r>
              <w:t>-</w:t>
            </w:r>
            <w:r>
              <w:tab/>
              <w:t>sich kontinuierlich und eigenverantwortlich darum bemühen, ihre Einstellung zur Arbeit anzupassen.</w:t>
            </w:r>
          </w:p>
          <w:p w:rsidR="00E56E1B" w:rsidRPr="000A0840" w:rsidRDefault="00E56E1B" w:rsidP="007E2C1F">
            <w:pPr>
              <w:pStyle w:val="Einzug"/>
              <w:rPr>
                <w:rFonts w:cs="Arial"/>
              </w:rPr>
            </w:pPr>
            <w:r>
              <w:t>-</w:t>
            </w:r>
            <w:r>
              <w:tab/>
            </w:r>
            <w:r w:rsidRPr="006956D3">
              <w:t>Rückmeldungen und Meinungen anderer</w:t>
            </w:r>
            <w:r>
              <w:t xml:space="preserve"> überdenken und respektieren.</w:t>
            </w:r>
          </w:p>
        </w:tc>
      </w:tr>
      <w:tr w:rsidR="00E56E1B" w:rsidRPr="000A0840" w:rsidTr="00D063F8">
        <w:tc>
          <w:tcPr>
            <w:tcW w:w="2197" w:type="dxa"/>
            <w:shd w:val="clear" w:color="auto" w:fill="auto"/>
          </w:tcPr>
          <w:p w:rsidR="00E56E1B" w:rsidRPr="000A0840" w:rsidRDefault="00E56E1B" w:rsidP="00D063F8">
            <w:pPr>
              <w:jc w:val="left"/>
              <w:rPr>
                <w:rFonts w:cs="Arial"/>
                <w:b/>
                <w:bCs/>
                <w:szCs w:val="20"/>
              </w:rPr>
            </w:pPr>
            <w:r w:rsidRPr="000A0840">
              <w:rPr>
                <w:rFonts w:cs="Arial"/>
                <w:b/>
                <w:bCs/>
                <w:szCs w:val="20"/>
              </w:rPr>
              <w:lastRenderedPageBreak/>
              <w:t>Sozialkompetenz</w:t>
            </w:r>
          </w:p>
        </w:tc>
        <w:tc>
          <w:tcPr>
            <w:tcW w:w="7298" w:type="dxa"/>
            <w:shd w:val="clear" w:color="auto" w:fill="auto"/>
          </w:tcPr>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rPr>
                <w:rFonts w:cs="Arial"/>
                <w:szCs w:val="18"/>
              </w:rPr>
            </w:pPr>
            <w:r w:rsidRPr="000C7F2A">
              <w:rPr>
                <w:rFonts w:cs="Arial"/>
                <w:szCs w:val="18"/>
              </w:rPr>
              <w:t>-</w:t>
            </w:r>
            <w:r w:rsidRPr="000C7F2A">
              <w:rPr>
                <w:rFonts w:cs="Arial"/>
                <w:szCs w:val="18"/>
              </w:rPr>
              <w:tab/>
              <w:t>ihre Aufgabenstellungen in Gruppen bearbeiten</w:t>
            </w:r>
          </w:p>
          <w:p w:rsidR="00E56E1B" w:rsidRPr="000A0840" w:rsidRDefault="00E56E1B" w:rsidP="00D063F8">
            <w:pPr>
              <w:pStyle w:val="KeinLeerraum"/>
              <w:rPr>
                <w:rFonts w:cs="Arial"/>
              </w:rPr>
            </w:pPr>
            <w:r>
              <w:rPr>
                <w:rFonts w:cs="Arial"/>
                <w:szCs w:val="18"/>
              </w:rPr>
              <w:t>-</w:t>
            </w:r>
            <w:r>
              <w:rPr>
                <w:rFonts w:cs="Arial"/>
                <w:szCs w:val="18"/>
              </w:rPr>
              <w:tab/>
              <w:t xml:space="preserve">sich </w:t>
            </w:r>
            <w:r w:rsidRPr="00585882">
              <w:rPr>
                <w:rFonts w:cs="Arial"/>
                <w:szCs w:val="18"/>
              </w:rPr>
              <w:t xml:space="preserve">als Auszubildende in die </w:t>
            </w:r>
            <w:r>
              <w:rPr>
                <w:rFonts w:cs="Arial"/>
                <w:szCs w:val="18"/>
              </w:rPr>
              <w:t xml:space="preserve">betriebliche Strukturen integrieren und </w:t>
            </w:r>
            <w:r w:rsidRPr="00585882">
              <w:rPr>
                <w:rFonts w:cs="Arial"/>
                <w:szCs w:val="18"/>
              </w:rPr>
              <w:t>die Erwartu</w:t>
            </w:r>
            <w:r w:rsidRPr="00585882">
              <w:rPr>
                <w:rFonts w:cs="Arial"/>
                <w:szCs w:val="18"/>
              </w:rPr>
              <w:t>n</w:t>
            </w:r>
            <w:r w:rsidRPr="00585882">
              <w:rPr>
                <w:rFonts w:cs="Arial"/>
                <w:szCs w:val="18"/>
              </w:rPr>
              <w:t>gen situationsgerech</w:t>
            </w:r>
            <w:r>
              <w:rPr>
                <w:rFonts w:cs="Arial"/>
                <w:szCs w:val="18"/>
              </w:rPr>
              <w:t>t erfüllen.</w:t>
            </w:r>
          </w:p>
        </w:tc>
      </w:tr>
    </w:tbl>
    <w:p w:rsidR="00E56E1B" w:rsidRPr="0067070B" w:rsidRDefault="00E56E1B" w:rsidP="00E56E1B"/>
    <w:p w:rsidR="00E56E1B" w:rsidRDefault="00E56E1B" w:rsidP="00E56E1B">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3472"/>
        <w:gridCol w:w="2056"/>
        <w:gridCol w:w="1134"/>
        <w:gridCol w:w="567"/>
      </w:tblGrid>
      <w:tr w:rsidR="00E56E1B" w:rsidRPr="000A0840" w:rsidTr="00640F10">
        <w:trPr>
          <w:trHeight w:val="567"/>
        </w:trPr>
        <w:tc>
          <w:tcPr>
            <w:tcW w:w="2235" w:type="dxa"/>
            <w:shd w:val="clear" w:color="auto" w:fill="FFFFCC"/>
            <w:vAlign w:val="center"/>
          </w:tcPr>
          <w:p w:rsidR="00E56E1B" w:rsidRPr="000A0840" w:rsidRDefault="00E56E1B" w:rsidP="00D063F8">
            <w:pPr>
              <w:rPr>
                <w:rFonts w:cs="Arial"/>
                <w:b/>
                <w:szCs w:val="20"/>
              </w:rPr>
            </w:pPr>
            <w:r w:rsidRPr="000A0840">
              <w:rPr>
                <w:rFonts w:cs="Arial"/>
                <w:b/>
                <w:szCs w:val="20"/>
              </w:rPr>
              <w:lastRenderedPageBreak/>
              <w:t>Lernfeld</w:t>
            </w:r>
          </w:p>
        </w:tc>
        <w:tc>
          <w:tcPr>
            <w:tcW w:w="7229" w:type="dxa"/>
            <w:gridSpan w:val="4"/>
            <w:shd w:val="clear" w:color="auto" w:fill="B8CCE4" w:themeFill="accent1" w:themeFillTint="66"/>
            <w:vAlign w:val="center"/>
          </w:tcPr>
          <w:p w:rsidR="00E56E1B" w:rsidRPr="00940982" w:rsidRDefault="00E56E1B" w:rsidP="00D063F8">
            <w:pPr>
              <w:pStyle w:val="berschrift3"/>
              <w:ind w:left="340" w:hanging="340"/>
            </w:pPr>
            <w:bookmarkStart w:id="5" w:name="_Toc386811075"/>
            <w:r>
              <w:t>1</w:t>
            </w:r>
            <w:r>
              <w:tab/>
            </w:r>
            <w:r w:rsidRPr="000C7F2A">
              <w:rPr>
                <w:szCs w:val="20"/>
              </w:rPr>
              <w:t>Die eigene Rolle im Betrieb mitgestalten und den Betrieb pr</w:t>
            </w:r>
            <w:r w:rsidRPr="000C7F2A">
              <w:rPr>
                <w:szCs w:val="20"/>
              </w:rPr>
              <w:t>ä</w:t>
            </w:r>
            <w:r w:rsidRPr="000C7F2A">
              <w:rPr>
                <w:szCs w:val="20"/>
              </w:rPr>
              <w:t>sentieren</w:t>
            </w:r>
            <w:bookmarkEnd w:id="5"/>
          </w:p>
        </w:tc>
      </w:tr>
      <w:tr w:rsidR="00E56E1B" w:rsidRPr="000A0840" w:rsidTr="00640F10">
        <w:trPr>
          <w:trHeight w:val="567"/>
        </w:trPr>
        <w:tc>
          <w:tcPr>
            <w:tcW w:w="2235" w:type="dxa"/>
            <w:shd w:val="clear" w:color="auto" w:fill="FFFFCC"/>
            <w:vAlign w:val="center"/>
          </w:tcPr>
          <w:p w:rsidR="00E56E1B" w:rsidRPr="000A0840" w:rsidRDefault="00E56E1B" w:rsidP="00D063F8">
            <w:pPr>
              <w:rPr>
                <w:rFonts w:cs="Arial"/>
                <w:b/>
                <w:szCs w:val="20"/>
              </w:rPr>
            </w:pPr>
            <w:r w:rsidRPr="000A0840">
              <w:rPr>
                <w:rFonts w:cs="Arial"/>
                <w:b/>
                <w:bCs/>
                <w:szCs w:val="20"/>
              </w:rPr>
              <w:t>Lernsituation</w:t>
            </w:r>
          </w:p>
        </w:tc>
        <w:tc>
          <w:tcPr>
            <w:tcW w:w="5528" w:type="dxa"/>
            <w:gridSpan w:val="2"/>
            <w:shd w:val="clear" w:color="auto" w:fill="DBE5F1" w:themeFill="accent1" w:themeFillTint="33"/>
            <w:vAlign w:val="center"/>
          </w:tcPr>
          <w:p w:rsidR="00E56E1B" w:rsidRPr="00A8142B" w:rsidRDefault="00E56E1B" w:rsidP="00D063F8">
            <w:pPr>
              <w:pStyle w:val="berschrift4"/>
            </w:pPr>
            <w:bookmarkStart w:id="6" w:name="_Toc386811076"/>
            <w:r w:rsidRPr="00A8142B">
              <w:t>Den Ausbildungsbetrieb vorstellen</w:t>
            </w:r>
            <w:bookmarkEnd w:id="6"/>
          </w:p>
        </w:tc>
        <w:tc>
          <w:tcPr>
            <w:tcW w:w="1134" w:type="dxa"/>
            <w:shd w:val="clear" w:color="auto" w:fill="auto"/>
            <w:vAlign w:val="center"/>
          </w:tcPr>
          <w:p w:rsidR="00E56E1B" w:rsidRPr="000A0840" w:rsidRDefault="00E56E1B" w:rsidP="00D063F8">
            <w:pPr>
              <w:rPr>
                <w:rFonts w:cs="Arial"/>
                <w:szCs w:val="20"/>
              </w:rPr>
            </w:pPr>
            <w:r w:rsidRPr="000A0840">
              <w:rPr>
                <w:rFonts w:cs="Arial"/>
                <w:szCs w:val="20"/>
              </w:rPr>
              <w:t>Zeitbedarf in Std.</w:t>
            </w:r>
          </w:p>
        </w:tc>
        <w:tc>
          <w:tcPr>
            <w:tcW w:w="567" w:type="dxa"/>
            <w:shd w:val="clear" w:color="auto" w:fill="auto"/>
            <w:vAlign w:val="center"/>
          </w:tcPr>
          <w:p w:rsidR="00E56E1B" w:rsidRPr="000A0840" w:rsidRDefault="00E56E1B" w:rsidP="00D063F8">
            <w:pPr>
              <w:jc w:val="center"/>
              <w:rPr>
                <w:rFonts w:cs="Arial"/>
                <w:szCs w:val="20"/>
              </w:rPr>
            </w:pPr>
            <w:r>
              <w:rPr>
                <w:rFonts w:cs="Arial"/>
                <w:szCs w:val="20"/>
              </w:rPr>
              <w:t>6</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rPr>
                <w:rFonts w:cs="Arial"/>
                <w:szCs w:val="20"/>
              </w:rPr>
            </w:pPr>
            <w:r w:rsidRPr="000A0840">
              <w:rPr>
                <w:rFonts w:cs="Arial"/>
                <w:szCs w:val="20"/>
              </w:rPr>
              <w:t>1. Schultag: Die Auszubildenden diskutieren in ihrer Klasse über ihre Ausbildungsb</w:t>
            </w:r>
            <w:r w:rsidRPr="000A0840">
              <w:rPr>
                <w:rFonts w:cs="Arial"/>
                <w:szCs w:val="20"/>
              </w:rPr>
              <w:t>e</w:t>
            </w:r>
            <w:r w:rsidRPr="000A0840">
              <w:rPr>
                <w:rFonts w:cs="Arial"/>
                <w:szCs w:val="20"/>
              </w:rPr>
              <w:t>triebe und tragen Fragen an die Betriebe zusammen (Aspekte der Präsentation).</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rPr>
                <w:rFonts w:cs="Arial"/>
                <w:szCs w:val="20"/>
              </w:rPr>
            </w:pPr>
            <w:r w:rsidRPr="000A0840">
              <w:rPr>
                <w:rFonts w:cs="Arial"/>
                <w:szCs w:val="20"/>
              </w:rPr>
              <w:t>Dokumentationen über die Ausbildungs</w:t>
            </w:r>
            <w:r>
              <w:rPr>
                <w:rFonts w:cs="Arial"/>
                <w:szCs w:val="20"/>
              </w:rPr>
              <w:t xml:space="preserve">betriebe; ausgewählte Betriebe </w:t>
            </w:r>
            <w:r w:rsidRPr="000A0840">
              <w:rPr>
                <w:rFonts w:cs="Arial"/>
                <w:szCs w:val="20"/>
              </w:rPr>
              <w:t>werden der Klasse in Präsentationen vorgestellt.</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Pr="000C7F2A" w:rsidRDefault="00E56E1B" w:rsidP="00D063F8">
            <w:pPr>
              <w:rPr>
                <w:rFonts w:cs="Arial"/>
                <w:szCs w:val="18"/>
              </w:rPr>
            </w:pPr>
            <w:r w:rsidRPr="000C7F2A">
              <w:rPr>
                <w:rFonts w:cs="Arial"/>
                <w:szCs w:val="18"/>
              </w:rPr>
              <w:t>Die Schülerinnen und Schüler können</w:t>
            </w:r>
          </w:p>
          <w:p w:rsidR="00E56E1B" w:rsidRDefault="00E56E1B" w:rsidP="00D063F8">
            <w:pPr>
              <w:pStyle w:val="KeinLeerraum"/>
              <w:rPr>
                <w:rFonts w:cs="Arial"/>
                <w:szCs w:val="18"/>
              </w:rPr>
            </w:pPr>
            <w:r w:rsidRPr="000C7F2A">
              <w:rPr>
                <w:rFonts w:cs="Arial"/>
                <w:szCs w:val="18"/>
              </w:rPr>
              <w:t>-</w:t>
            </w:r>
            <w:r w:rsidRPr="000C7F2A">
              <w:rPr>
                <w:rFonts w:cs="Arial"/>
                <w:szCs w:val="18"/>
              </w:rPr>
              <w:tab/>
              <w:t>wesentliche Aspekte einer Unternehmenspräsentation nennen</w:t>
            </w:r>
          </w:p>
          <w:p w:rsidR="00E56E1B" w:rsidRPr="000C7F2A" w:rsidRDefault="00E56E1B" w:rsidP="00D063F8">
            <w:pPr>
              <w:pStyle w:val="KeinLeerraum"/>
              <w:rPr>
                <w:rFonts w:cs="Arial"/>
                <w:szCs w:val="18"/>
              </w:rPr>
            </w:pPr>
            <w:r>
              <w:t>-</w:t>
            </w:r>
            <w:r>
              <w:tab/>
              <w:t>Inhalte einer Betriebsvorstellung erarbeiten</w:t>
            </w:r>
          </w:p>
          <w:p w:rsidR="00E56E1B" w:rsidRDefault="00E56E1B" w:rsidP="00D063F8">
            <w:pPr>
              <w:pStyle w:val="KeinLeerraum"/>
              <w:rPr>
                <w:rFonts w:cs="Arial"/>
                <w:szCs w:val="18"/>
              </w:rPr>
            </w:pPr>
            <w:r w:rsidRPr="000C7F2A">
              <w:rPr>
                <w:rFonts w:cs="Arial"/>
                <w:szCs w:val="18"/>
              </w:rPr>
              <w:t>-</w:t>
            </w:r>
            <w:r w:rsidRPr="000C7F2A">
              <w:rPr>
                <w:rFonts w:cs="Arial"/>
                <w:szCs w:val="18"/>
              </w:rPr>
              <w:tab/>
              <w:t>sich eigenständig in ihrem Ausbildungsunternehmen informieren und unwichtige oder unzulässige Informationen über ihren Betrieb von wichtigen unterscheiden</w:t>
            </w:r>
          </w:p>
          <w:p w:rsidR="00E56E1B" w:rsidRPr="000C7F2A" w:rsidRDefault="00E56E1B" w:rsidP="00D063F8">
            <w:pPr>
              <w:pStyle w:val="KeinLeerraum"/>
              <w:rPr>
                <w:rFonts w:cs="Arial"/>
                <w:szCs w:val="18"/>
              </w:rPr>
            </w:pPr>
            <w:r>
              <w:rPr>
                <w:rFonts w:cs="Arial"/>
                <w:szCs w:val="18"/>
              </w:rPr>
              <w:t>-</w:t>
            </w:r>
            <w:r>
              <w:rPr>
                <w:rFonts w:cs="Arial"/>
                <w:szCs w:val="18"/>
              </w:rPr>
              <w:tab/>
            </w:r>
            <w:r>
              <w:t>Präsentation für eine Vorstellung in der Klasse attraktiv aufbereiten</w:t>
            </w:r>
          </w:p>
          <w:p w:rsidR="00E56E1B" w:rsidRDefault="00E56E1B" w:rsidP="00D063F8">
            <w:pPr>
              <w:pStyle w:val="KeinLeerraum"/>
              <w:rPr>
                <w:rFonts w:cs="Arial"/>
                <w:szCs w:val="18"/>
              </w:rPr>
            </w:pPr>
            <w:r w:rsidRPr="000C7F2A">
              <w:rPr>
                <w:rFonts w:cs="Arial"/>
                <w:szCs w:val="18"/>
              </w:rPr>
              <w:t>-</w:t>
            </w:r>
            <w:r w:rsidRPr="000C7F2A">
              <w:rPr>
                <w:rFonts w:cs="Arial"/>
                <w:szCs w:val="18"/>
              </w:rPr>
              <w:tab/>
              <w:t xml:space="preserve">der Klasse ihren Ausbildungsbetrieb vorstellen </w:t>
            </w:r>
          </w:p>
          <w:p w:rsidR="00E56E1B" w:rsidRDefault="00E56E1B" w:rsidP="00D063F8">
            <w:pPr>
              <w:pStyle w:val="KeinLeerraum"/>
            </w:pPr>
            <w:r w:rsidRPr="000C7F2A">
              <w:rPr>
                <w:rFonts w:cs="Arial"/>
                <w:szCs w:val="18"/>
              </w:rPr>
              <w:t>-</w:t>
            </w:r>
            <w:r w:rsidRPr="000C7F2A">
              <w:rPr>
                <w:rFonts w:cs="Arial"/>
                <w:szCs w:val="18"/>
              </w:rPr>
              <w:tab/>
            </w:r>
            <w:r>
              <w:t xml:space="preserve">die verwendeten Informationsquellen kritisch betrachten </w:t>
            </w:r>
          </w:p>
          <w:p w:rsidR="00E56E1B" w:rsidRDefault="00E56E1B" w:rsidP="00D063F8">
            <w:pPr>
              <w:pStyle w:val="KeinLeerraum"/>
            </w:pPr>
            <w:r>
              <w:t>-</w:t>
            </w:r>
            <w:r>
              <w:tab/>
              <w:t>angeben, wie die Qualität der Informationsquellen geprüft worden ist</w:t>
            </w:r>
          </w:p>
          <w:p w:rsidR="00E56E1B" w:rsidRDefault="00E56E1B" w:rsidP="00D063F8">
            <w:pPr>
              <w:pStyle w:val="KeinLeerraum"/>
            </w:pPr>
            <w:r>
              <w:rPr>
                <w:rFonts w:cs="Arial"/>
                <w:szCs w:val="18"/>
              </w:rPr>
              <w:t>-</w:t>
            </w:r>
            <w:r>
              <w:rPr>
                <w:rFonts w:cs="Arial"/>
                <w:szCs w:val="18"/>
              </w:rPr>
              <w:tab/>
              <w:t xml:space="preserve">die vorgestellten Präsentationen über einen Kriterienkatalog und ein </w:t>
            </w:r>
            <w:r>
              <w:t>Feedback auswerten</w:t>
            </w:r>
          </w:p>
          <w:p w:rsidR="00E56E1B" w:rsidRDefault="00E56E1B" w:rsidP="00D063F8">
            <w:pPr>
              <w:pStyle w:val="KeinLeerraum"/>
            </w:pPr>
            <w:r>
              <w:t>-</w:t>
            </w:r>
            <w:r>
              <w:tab/>
              <w:t>die eigene Leistung anhand des Bewertungsbogens kritisch einschätzen</w:t>
            </w:r>
          </w:p>
          <w:p w:rsidR="00E56E1B" w:rsidRDefault="00E56E1B" w:rsidP="00D063F8">
            <w:pPr>
              <w:pStyle w:val="KeinLeerraum"/>
            </w:pPr>
            <w:r>
              <w:t>-</w:t>
            </w:r>
            <w:r>
              <w:tab/>
              <w:t>die Bedeutung von Geschäftsprozessen und beruflicher Handlungskompetenz für ihre Berufsausbildung wiedergeben</w:t>
            </w:r>
          </w:p>
          <w:p w:rsidR="00E56E1B" w:rsidRDefault="00E56E1B" w:rsidP="00D063F8">
            <w:pPr>
              <w:pStyle w:val="KeinLeerraum"/>
            </w:pPr>
            <w:r>
              <w:t>-</w:t>
            </w:r>
            <w:r>
              <w:tab/>
              <w:t>den organisatorischen Aufbau ihrer Ausbildungsbetriebes in den Grundzügen b</w:t>
            </w:r>
            <w:r>
              <w:t>e</w:t>
            </w:r>
            <w:r>
              <w:t>schreiben</w:t>
            </w:r>
          </w:p>
          <w:p w:rsidR="00E56E1B" w:rsidRDefault="00E56E1B" w:rsidP="00D063F8">
            <w:pPr>
              <w:pStyle w:val="KeinLeerraum"/>
            </w:pPr>
            <w:r>
              <w:t>-</w:t>
            </w:r>
            <w:r>
              <w:tab/>
              <w:t>die Unternehmensziele und das Leitbild ihres Ausbildungsbetriebes skizzieren</w:t>
            </w:r>
          </w:p>
          <w:p w:rsidR="00E56E1B" w:rsidRDefault="00E56E1B" w:rsidP="00D063F8">
            <w:pPr>
              <w:pStyle w:val="KeinLeerraum"/>
            </w:pPr>
            <w:r>
              <w:t>-</w:t>
            </w:r>
            <w:r>
              <w:tab/>
              <w:t>ihren Ausbildungsbetrieb in die Gesamtwirtschaft einordnen und dabei die ve</w:t>
            </w:r>
            <w:r>
              <w:t>r</w:t>
            </w:r>
            <w:r>
              <w:t>schiedenen Sektoren der Wirtschaft unterscheiden</w:t>
            </w:r>
          </w:p>
          <w:p w:rsidR="00E56E1B" w:rsidRDefault="00E56E1B" w:rsidP="00D063F8">
            <w:pPr>
              <w:pStyle w:val="KeinLeerraum"/>
            </w:pPr>
            <w:r>
              <w:t>-</w:t>
            </w:r>
            <w:r>
              <w:tab/>
              <w:t>vor dem Hintergrund ihrer Ausbildungsbetriebes volkswirtschaftliche Grundbegriffe (Bedürfnisse, Bedarf, Nachfrage, Markt) erläutern</w:t>
            </w:r>
          </w:p>
          <w:p w:rsidR="00E56E1B" w:rsidRDefault="00E56E1B" w:rsidP="00D063F8">
            <w:pPr>
              <w:pStyle w:val="KeinLeerraum"/>
            </w:pPr>
            <w:r>
              <w:t>-</w:t>
            </w:r>
            <w:r>
              <w:tab/>
              <w:t>das ökonomische Prinzip an Beispielen darstellen</w:t>
            </w:r>
          </w:p>
          <w:p w:rsidR="00E56E1B" w:rsidRDefault="00E56E1B" w:rsidP="00D063F8">
            <w:pPr>
              <w:pStyle w:val="KeinLeerraum"/>
              <w:spacing w:before="60" w:after="60"/>
              <w:rPr>
                <w:rFonts w:cs="Arial"/>
                <w:b/>
                <w:szCs w:val="18"/>
              </w:rPr>
            </w:pPr>
            <w:r w:rsidRPr="000C7F2A">
              <w:rPr>
                <w:rFonts w:cs="Arial"/>
                <w:b/>
                <w:szCs w:val="18"/>
              </w:rPr>
              <w:t>Selbstkompetenz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7B181D" w:rsidRDefault="00E56E1B" w:rsidP="00D063F8">
            <w:pPr>
              <w:pStyle w:val="KeinLeerraum"/>
              <w:spacing w:before="60" w:after="60"/>
              <w:rPr>
                <w:rFonts w:cs="Arial"/>
                <w:szCs w:val="18"/>
              </w:rPr>
            </w:pPr>
            <w:r>
              <w:rPr>
                <w:rFonts w:cs="Arial"/>
                <w:szCs w:val="18"/>
              </w:rPr>
              <w:t>-</w:t>
            </w:r>
            <w:r>
              <w:rPr>
                <w:rFonts w:cs="Arial"/>
                <w:szCs w:val="18"/>
              </w:rPr>
              <w:tab/>
            </w:r>
            <w:r w:rsidRPr="00585882">
              <w:rPr>
                <w:rFonts w:cs="Arial"/>
                <w:szCs w:val="18"/>
              </w:rPr>
              <w:t>aktiv tätig werden, um sich unaufgefordert die Informationen zu beschaffen</w:t>
            </w:r>
            <w:r>
              <w:rPr>
                <w:rFonts w:cs="Arial"/>
                <w:szCs w:val="18"/>
              </w:rPr>
              <w:t>, die sie für die Betriebspräsentation benötigen.</w:t>
            </w:r>
          </w:p>
          <w:p w:rsidR="00E56E1B" w:rsidRPr="00D67143" w:rsidRDefault="00E56E1B" w:rsidP="00D063F8">
            <w:pPr>
              <w:pStyle w:val="KeinLeerraum"/>
              <w:spacing w:before="60" w:after="60"/>
              <w:rPr>
                <w:rFonts w:cs="Arial"/>
                <w:szCs w:val="18"/>
              </w:rPr>
            </w:pPr>
            <w:r w:rsidRPr="0001697A">
              <w:rPr>
                <w:rFonts w:cs="Arial"/>
                <w:color w:val="FF0000"/>
                <w:szCs w:val="18"/>
              </w:rPr>
              <w:t>-</w:t>
            </w:r>
            <w:r w:rsidRPr="00D67143">
              <w:rPr>
                <w:rFonts w:cs="Arial"/>
                <w:szCs w:val="18"/>
              </w:rPr>
              <w:tab/>
              <w:t>ihre Position im Betrieb realisieren. Dabei analysieren sie die Erwartungen  und Anforderungen, die an sie gestellt werden, und stellen diese ihren eigenen Vorste</w:t>
            </w:r>
            <w:r w:rsidRPr="00D67143">
              <w:rPr>
                <w:rFonts w:cs="Arial"/>
                <w:szCs w:val="18"/>
              </w:rPr>
              <w:t>l</w:t>
            </w:r>
            <w:r w:rsidRPr="00D67143">
              <w:rPr>
                <w:rFonts w:cs="Arial"/>
                <w:szCs w:val="18"/>
              </w:rPr>
              <w:t>lungen gegenüber.</w:t>
            </w:r>
          </w:p>
          <w:p w:rsidR="00E56E1B" w:rsidRDefault="00E56E1B" w:rsidP="00D063F8">
            <w:pPr>
              <w:pStyle w:val="KeinLeerraum"/>
              <w:spacing w:before="60" w:after="60"/>
              <w:rPr>
                <w:rFonts w:cs="Arial"/>
                <w:szCs w:val="18"/>
              </w:rPr>
            </w:pPr>
            <w:r>
              <w:rPr>
                <w:rFonts w:cs="Arial"/>
                <w:szCs w:val="18"/>
              </w:rPr>
              <w:t>-</w:t>
            </w:r>
            <w:r>
              <w:rPr>
                <w:rFonts w:cs="Arial"/>
                <w:szCs w:val="18"/>
              </w:rPr>
              <w:tab/>
              <w:t xml:space="preserve">sich </w:t>
            </w:r>
            <w:r w:rsidRPr="001F4F5B">
              <w:rPr>
                <w:rFonts w:cs="Arial"/>
                <w:szCs w:val="18"/>
              </w:rPr>
              <w:t xml:space="preserve">mental auf die Präsentation </w:t>
            </w:r>
            <w:r>
              <w:rPr>
                <w:rFonts w:cs="Arial"/>
                <w:szCs w:val="18"/>
              </w:rPr>
              <w:t>des Ausbildungsbetriebes einstimmen,</w:t>
            </w:r>
            <w:r w:rsidRPr="001F4F5B">
              <w:rPr>
                <w:rFonts w:cs="Arial"/>
                <w:szCs w:val="18"/>
              </w:rPr>
              <w:t xml:space="preserve"> indem sie Techniken zur Bewältigung</w:t>
            </w:r>
            <w:r>
              <w:rPr>
                <w:rFonts w:cs="Arial"/>
                <w:szCs w:val="18"/>
              </w:rPr>
              <w:t xml:space="preserve"> </w:t>
            </w:r>
            <w:r w:rsidRPr="001F4F5B">
              <w:rPr>
                <w:rFonts w:cs="Arial"/>
                <w:szCs w:val="18"/>
              </w:rPr>
              <w:t>des Lampenfiebers und zur Stärkung des Selbstb</w:t>
            </w:r>
            <w:r w:rsidRPr="001F4F5B">
              <w:rPr>
                <w:rFonts w:cs="Arial"/>
                <w:szCs w:val="18"/>
              </w:rPr>
              <w:t>e</w:t>
            </w:r>
            <w:r w:rsidRPr="001F4F5B">
              <w:rPr>
                <w:rFonts w:cs="Arial"/>
                <w:szCs w:val="18"/>
              </w:rPr>
              <w:t>wusstseins anwenden</w:t>
            </w:r>
            <w:r>
              <w:rPr>
                <w:rFonts w:cs="Arial"/>
                <w:szCs w:val="18"/>
              </w:rPr>
              <w:t>.</w:t>
            </w:r>
          </w:p>
          <w:p w:rsidR="00E56E1B" w:rsidRDefault="00E56E1B" w:rsidP="00D063F8">
            <w:pPr>
              <w:pStyle w:val="KeinLeerraum"/>
            </w:pPr>
            <w:r>
              <w:t>-</w:t>
            </w:r>
            <w:r>
              <w:tab/>
              <w:t>sich aus eigener Initiative über Vorgehensweisen unter Berücksichtigung betriebl</w:t>
            </w:r>
            <w:r>
              <w:t>i</w:t>
            </w:r>
            <w:r>
              <w:t>cher Vorschriften informieren.</w:t>
            </w:r>
          </w:p>
          <w:p w:rsidR="00E56E1B" w:rsidRDefault="00E56E1B" w:rsidP="00D063F8">
            <w:pPr>
              <w:pStyle w:val="KeinLeerraum"/>
            </w:pPr>
            <w:r>
              <w:t>-</w:t>
            </w:r>
            <w:r>
              <w:tab/>
              <w:t>bei der Präsentation professionell mit Widerständen und emotionalen Reaktionen des Publikums umgehen. Sie sind in der Lage, gelassen und selbstbewusst zu re</w:t>
            </w:r>
            <w:r>
              <w:t>a</w:t>
            </w:r>
            <w:r>
              <w:t>gieren und auf ihre Präsentation fokussiert zu bleiben.</w:t>
            </w:r>
          </w:p>
          <w:p w:rsidR="00E56E1B" w:rsidRDefault="00E56E1B" w:rsidP="00D063F8">
            <w:pPr>
              <w:pStyle w:val="KeinLeerraum"/>
            </w:pPr>
            <w:r>
              <w:t>-</w:t>
            </w:r>
            <w:r>
              <w:tab/>
              <w:t>Rückmeldungen und Meinungen anderer reflektieren und respektieren.</w:t>
            </w:r>
          </w:p>
          <w:p w:rsidR="00E56E1B" w:rsidRDefault="00E56E1B" w:rsidP="00D063F8">
            <w:pPr>
              <w:pStyle w:val="KeinLeerraum"/>
            </w:pPr>
            <w:r>
              <w:t>-</w:t>
            </w:r>
            <w:r>
              <w:tab/>
              <w:t>sich tolerant verhalten und andere Personen nicht anhand ihrer Vorstellungen und Meinungen bewerten, solange diese der freiheitlich-demokratischen Grundordnung entsprechen.</w:t>
            </w:r>
          </w:p>
          <w:p w:rsidR="00E56E1B" w:rsidRDefault="00E56E1B" w:rsidP="00D063F8">
            <w:pPr>
              <w:pStyle w:val="KeinLeerraum"/>
            </w:pPr>
            <w:r>
              <w:t>-</w:t>
            </w:r>
            <w:r>
              <w:tab/>
              <w:t>ein konstruktives Feedback annehmen und es bei zukünftigen Präsentationen b</w:t>
            </w:r>
            <w:r>
              <w:t>e</w:t>
            </w:r>
            <w:r>
              <w:t>achten.</w:t>
            </w:r>
          </w:p>
          <w:p w:rsidR="00E56E1B" w:rsidRDefault="00E56E1B" w:rsidP="00D063F8">
            <w:pPr>
              <w:pStyle w:val="KeinLeerraum"/>
              <w:rPr>
                <w:color w:val="313131"/>
              </w:rPr>
            </w:pPr>
            <w:r>
              <w:t>-</w:t>
            </w:r>
            <w:r>
              <w:tab/>
              <w:t>die Bereitschaft entwickeln, sich ein Feedback anzuhören</w:t>
            </w:r>
            <w:r>
              <w:rPr>
                <w:color w:val="313131"/>
              </w:rPr>
              <w:t xml:space="preserve">, dabei sachlich </w:t>
            </w:r>
            <w:r>
              <w:t>bleiben und keinen Kommentar abgeben</w:t>
            </w:r>
            <w:r>
              <w:rPr>
                <w:color w:val="313131"/>
              </w:rPr>
              <w:t>.</w:t>
            </w:r>
          </w:p>
          <w:p w:rsidR="00E56E1B" w:rsidRDefault="00E56E1B" w:rsidP="00D063F8">
            <w:pPr>
              <w:pStyle w:val="KeinLeerraum"/>
            </w:pPr>
            <w:r>
              <w:t>-</w:t>
            </w:r>
            <w:r>
              <w:tab/>
              <w:t xml:space="preserve">sich ggf. entscheiden, das Feedback anzunehmen. </w:t>
            </w:r>
          </w:p>
          <w:p w:rsidR="00E56E1B" w:rsidRDefault="00E56E1B" w:rsidP="00D063F8">
            <w:pPr>
              <w:pStyle w:val="KeinLeerraum"/>
              <w:rPr>
                <w:color w:val="5B5B5B"/>
              </w:rPr>
            </w:pPr>
            <w:r>
              <w:t>-</w:t>
            </w:r>
            <w:r>
              <w:tab/>
              <w:t>das eigene Verhalt</w:t>
            </w:r>
            <w:r>
              <w:rPr>
                <w:color w:val="313131"/>
              </w:rPr>
              <w:t>e</w:t>
            </w:r>
            <w:r>
              <w:t>n ggf</w:t>
            </w:r>
            <w:r>
              <w:rPr>
                <w:color w:val="313131"/>
              </w:rPr>
              <w:t xml:space="preserve">. </w:t>
            </w:r>
            <w:r>
              <w:t>anpassen</w:t>
            </w:r>
            <w:r>
              <w:rPr>
                <w:color w:val="5B5B5B"/>
              </w:rPr>
              <w:t>.</w:t>
            </w:r>
          </w:p>
          <w:p w:rsidR="00E56E1B" w:rsidRDefault="00E56E1B" w:rsidP="00D063F8">
            <w:pPr>
              <w:pStyle w:val="KeinLeerraum"/>
              <w:rPr>
                <w:color w:val="313131"/>
              </w:rPr>
            </w:pPr>
            <w:r>
              <w:t>-</w:t>
            </w:r>
            <w:r>
              <w:tab/>
              <w:t>die Anwendung der Präs</w:t>
            </w:r>
            <w:r>
              <w:rPr>
                <w:color w:val="313131"/>
              </w:rPr>
              <w:t>e</w:t>
            </w:r>
            <w:r>
              <w:t>ntat</w:t>
            </w:r>
            <w:r>
              <w:rPr>
                <w:color w:val="313131"/>
              </w:rPr>
              <w:t>i</w:t>
            </w:r>
            <w:r>
              <w:t>onsregeln ggf. optimieren.</w:t>
            </w:r>
          </w:p>
          <w:p w:rsidR="00E56E1B" w:rsidRDefault="00E56E1B" w:rsidP="00D063F8">
            <w:pPr>
              <w:pStyle w:val="KeinLeerraum"/>
              <w:rPr>
                <w:color w:val="464646"/>
              </w:rPr>
            </w:pPr>
            <w:r>
              <w:t>-</w:t>
            </w:r>
            <w:r>
              <w:tab/>
              <w:t>si</w:t>
            </w:r>
            <w:r>
              <w:rPr>
                <w:color w:val="313131"/>
              </w:rPr>
              <w:t>c</w:t>
            </w:r>
            <w:r>
              <w:t>h für zukünftige Präsentationen d</w:t>
            </w:r>
            <w:r>
              <w:rPr>
                <w:color w:val="313131"/>
              </w:rPr>
              <w:t>i</w:t>
            </w:r>
            <w:r>
              <w:t>e notwendigen Fert</w:t>
            </w:r>
            <w:r>
              <w:rPr>
                <w:color w:val="313131"/>
              </w:rPr>
              <w:t>i</w:t>
            </w:r>
            <w:r>
              <w:t>gkeiten zur Umsetzung alternativer Präsentationsformen an</w:t>
            </w:r>
            <w:r>
              <w:rPr>
                <w:color w:val="464646"/>
              </w:rPr>
              <w:t>eignen.</w:t>
            </w:r>
          </w:p>
          <w:p w:rsidR="00832A58" w:rsidRDefault="00832A58" w:rsidP="00D063F8">
            <w:pPr>
              <w:pStyle w:val="KeinLeerraum"/>
              <w:spacing w:before="60" w:after="60"/>
              <w:rPr>
                <w:rFonts w:cs="Arial"/>
                <w:b/>
                <w:szCs w:val="18"/>
              </w:rPr>
            </w:pPr>
          </w:p>
          <w:p w:rsidR="00E56E1B" w:rsidRDefault="00E56E1B" w:rsidP="00D063F8">
            <w:pPr>
              <w:pStyle w:val="KeinLeerraum"/>
              <w:spacing w:before="60" w:after="60"/>
              <w:rPr>
                <w:rFonts w:cs="Arial"/>
                <w:b/>
                <w:szCs w:val="18"/>
              </w:rPr>
            </w:pPr>
            <w:r w:rsidRPr="000C7F2A">
              <w:rPr>
                <w:rFonts w:cs="Arial"/>
                <w:b/>
                <w:szCs w:val="18"/>
              </w:rPr>
              <w:lastRenderedPageBreak/>
              <w:t>Sozialkompetenz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rPr>
                <w:rFonts w:cs="Arial"/>
                <w:szCs w:val="18"/>
              </w:rPr>
            </w:pPr>
            <w:r w:rsidRPr="000C7F2A">
              <w:rPr>
                <w:rFonts w:cs="Arial"/>
                <w:szCs w:val="18"/>
              </w:rPr>
              <w:t>-</w:t>
            </w:r>
            <w:r w:rsidRPr="000C7F2A">
              <w:rPr>
                <w:rFonts w:cs="Arial"/>
                <w:szCs w:val="18"/>
              </w:rPr>
              <w:tab/>
              <w:t>ihre Aufgabenstellungen in Gruppen bearbeiten</w:t>
            </w:r>
          </w:p>
          <w:p w:rsidR="00E56E1B" w:rsidRPr="00AD05EE" w:rsidRDefault="00E56E1B" w:rsidP="00D063F8">
            <w:pPr>
              <w:pStyle w:val="KeinLeerraum"/>
            </w:pPr>
            <w:r>
              <w:rPr>
                <w:rFonts w:cs="Arial"/>
                <w:szCs w:val="18"/>
              </w:rPr>
              <w:t>-</w:t>
            </w:r>
            <w:r>
              <w:rPr>
                <w:rFonts w:cs="Arial"/>
                <w:szCs w:val="18"/>
              </w:rPr>
              <w:tab/>
              <w:t xml:space="preserve">sich </w:t>
            </w:r>
            <w:r w:rsidRPr="00585882">
              <w:rPr>
                <w:rFonts w:cs="Arial"/>
                <w:szCs w:val="18"/>
              </w:rPr>
              <w:t xml:space="preserve">als Auszubildende in die </w:t>
            </w:r>
            <w:r>
              <w:rPr>
                <w:rFonts w:cs="Arial"/>
                <w:szCs w:val="18"/>
              </w:rPr>
              <w:t xml:space="preserve">betriebliche Strukturen integrieren und </w:t>
            </w:r>
            <w:r w:rsidRPr="00585882">
              <w:rPr>
                <w:rFonts w:cs="Arial"/>
                <w:szCs w:val="18"/>
              </w:rPr>
              <w:t>die Erwartu</w:t>
            </w:r>
            <w:r w:rsidRPr="00585882">
              <w:rPr>
                <w:rFonts w:cs="Arial"/>
                <w:szCs w:val="18"/>
              </w:rPr>
              <w:t>n</w:t>
            </w:r>
            <w:r w:rsidRPr="00585882">
              <w:rPr>
                <w:rFonts w:cs="Arial"/>
                <w:szCs w:val="18"/>
              </w:rPr>
              <w:t>gen situationsgerech</w:t>
            </w:r>
            <w:r>
              <w:rPr>
                <w:rFonts w:cs="Arial"/>
                <w:szCs w:val="18"/>
              </w:rPr>
              <w:t>t erfüllen.</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lastRenderedPageBreak/>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472" w:type="dxa"/>
            <w:tcBorders>
              <w:right w:val="nil"/>
            </w:tcBorders>
            <w:shd w:val="clear" w:color="auto" w:fill="auto"/>
          </w:tcPr>
          <w:p w:rsidR="00E56E1B" w:rsidRPr="00792EA8" w:rsidRDefault="00E56E1B" w:rsidP="00D063F8">
            <w:pPr>
              <w:jc w:val="left"/>
              <w:rPr>
                <w:szCs w:val="18"/>
              </w:rPr>
            </w:pPr>
            <w:r w:rsidRPr="00792EA8">
              <w:rPr>
                <w:szCs w:val="18"/>
              </w:rPr>
              <w:t>-</w:t>
            </w:r>
            <w:r w:rsidRPr="00792EA8">
              <w:rPr>
                <w:szCs w:val="18"/>
              </w:rPr>
              <w:tab/>
              <w:t>Ausbildungsbetrieb</w:t>
            </w:r>
          </w:p>
          <w:p w:rsidR="00E56E1B" w:rsidRPr="00792EA8" w:rsidRDefault="00E56E1B" w:rsidP="00D063F8">
            <w:pPr>
              <w:jc w:val="left"/>
              <w:rPr>
                <w:szCs w:val="18"/>
              </w:rPr>
            </w:pPr>
            <w:r w:rsidRPr="00792EA8">
              <w:rPr>
                <w:szCs w:val="18"/>
              </w:rPr>
              <w:t>-</w:t>
            </w:r>
            <w:r w:rsidRPr="00792EA8">
              <w:rPr>
                <w:szCs w:val="18"/>
              </w:rPr>
              <w:tab/>
              <w:t>Prozessorientierung</w:t>
            </w:r>
          </w:p>
          <w:p w:rsidR="00E56E1B" w:rsidRPr="00792EA8" w:rsidRDefault="00E56E1B" w:rsidP="00D063F8">
            <w:pPr>
              <w:jc w:val="left"/>
              <w:rPr>
                <w:szCs w:val="18"/>
              </w:rPr>
            </w:pPr>
            <w:r w:rsidRPr="00792EA8">
              <w:rPr>
                <w:szCs w:val="18"/>
              </w:rPr>
              <w:t>-</w:t>
            </w:r>
            <w:r w:rsidRPr="00792EA8">
              <w:rPr>
                <w:szCs w:val="18"/>
              </w:rPr>
              <w:tab/>
              <w:t>berufliche Handlungskompetenz</w:t>
            </w:r>
          </w:p>
          <w:p w:rsidR="00E56E1B" w:rsidRPr="00792EA8" w:rsidRDefault="00E56E1B" w:rsidP="00D063F8">
            <w:pPr>
              <w:jc w:val="left"/>
              <w:rPr>
                <w:szCs w:val="18"/>
              </w:rPr>
            </w:pPr>
            <w:r w:rsidRPr="00792EA8">
              <w:rPr>
                <w:szCs w:val="18"/>
              </w:rPr>
              <w:t>-</w:t>
            </w:r>
            <w:r w:rsidRPr="00792EA8">
              <w:rPr>
                <w:szCs w:val="18"/>
              </w:rPr>
              <w:tab/>
              <w:t>Duales System</w:t>
            </w:r>
          </w:p>
          <w:p w:rsidR="00E56E1B" w:rsidRPr="00792EA8" w:rsidRDefault="00E56E1B" w:rsidP="00D063F8">
            <w:pPr>
              <w:jc w:val="left"/>
              <w:rPr>
                <w:szCs w:val="18"/>
              </w:rPr>
            </w:pPr>
            <w:r w:rsidRPr="00792EA8">
              <w:rPr>
                <w:szCs w:val="18"/>
              </w:rPr>
              <w:t>-</w:t>
            </w:r>
            <w:r w:rsidRPr="00792EA8">
              <w:rPr>
                <w:szCs w:val="18"/>
              </w:rPr>
              <w:tab/>
              <w:t>Ausbildungsordnung</w:t>
            </w:r>
          </w:p>
          <w:p w:rsidR="00E56E1B" w:rsidRPr="00792EA8" w:rsidRDefault="00E56E1B" w:rsidP="00D063F8">
            <w:pPr>
              <w:jc w:val="left"/>
              <w:rPr>
                <w:szCs w:val="18"/>
              </w:rPr>
            </w:pPr>
            <w:r w:rsidRPr="00792EA8">
              <w:rPr>
                <w:szCs w:val="18"/>
              </w:rPr>
              <w:t>-</w:t>
            </w:r>
            <w:r w:rsidRPr="00792EA8">
              <w:rPr>
                <w:szCs w:val="18"/>
              </w:rPr>
              <w:tab/>
              <w:t>Abschlussprüfung</w:t>
            </w:r>
          </w:p>
          <w:p w:rsidR="00E56E1B" w:rsidRPr="00792EA8" w:rsidRDefault="00E56E1B" w:rsidP="007E2C1F">
            <w:pPr>
              <w:pStyle w:val="Einzug"/>
            </w:pPr>
            <w:r w:rsidRPr="00792EA8">
              <w:t>-</w:t>
            </w:r>
            <w:r w:rsidRPr="00792EA8">
              <w:tab/>
              <w:t>Aufbauorganisation (Organigramm)</w:t>
            </w:r>
          </w:p>
          <w:p w:rsidR="00E56E1B" w:rsidRPr="00792EA8" w:rsidRDefault="00E56E1B" w:rsidP="00D063F8">
            <w:pPr>
              <w:widowControl w:val="0"/>
              <w:tabs>
                <w:tab w:val="left" w:pos="560"/>
              </w:tabs>
              <w:autoSpaceDE w:val="0"/>
              <w:autoSpaceDN w:val="0"/>
              <w:adjustRightInd w:val="0"/>
              <w:ind w:left="907" w:hanging="567"/>
              <w:jc w:val="left"/>
              <w:rPr>
                <w:szCs w:val="18"/>
              </w:rPr>
            </w:pPr>
            <w:r w:rsidRPr="00792EA8">
              <w:rPr>
                <w:szCs w:val="18"/>
              </w:rPr>
              <w:t>-</w:t>
            </w:r>
            <w:r w:rsidRPr="00792EA8">
              <w:rPr>
                <w:szCs w:val="18"/>
              </w:rPr>
              <w:tab/>
              <w:t>Einliniensystem</w:t>
            </w:r>
          </w:p>
          <w:p w:rsidR="00E56E1B" w:rsidRPr="00792EA8" w:rsidRDefault="00E56E1B" w:rsidP="00D063F8">
            <w:pPr>
              <w:widowControl w:val="0"/>
              <w:tabs>
                <w:tab w:val="left" w:pos="560"/>
              </w:tabs>
              <w:autoSpaceDE w:val="0"/>
              <w:autoSpaceDN w:val="0"/>
              <w:adjustRightInd w:val="0"/>
              <w:ind w:left="907" w:hanging="567"/>
              <w:jc w:val="left"/>
              <w:rPr>
                <w:szCs w:val="18"/>
              </w:rPr>
            </w:pPr>
            <w:r w:rsidRPr="00792EA8">
              <w:rPr>
                <w:szCs w:val="18"/>
              </w:rPr>
              <w:t>-</w:t>
            </w:r>
            <w:r w:rsidRPr="00792EA8">
              <w:rPr>
                <w:szCs w:val="18"/>
              </w:rPr>
              <w:tab/>
              <w:t>Mehrliniensystem</w:t>
            </w:r>
          </w:p>
          <w:p w:rsidR="00E56E1B" w:rsidRPr="00792EA8" w:rsidRDefault="00E56E1B" w:rsidP="007E2C1F">
            <w:pPr>
              <w:pStyle w:val="Einzug"/>
            </w:pPr>
            <w:r w:rsidRPr="00792EA8">
              <w:t>-</w:t>
            </w:r>
            <w:r w:rsidRPr="00792EA8">
              <w:tab/>
              <w:t>Stab-Liniensystem</w:t>
            </w:r>
          </w:p>
          <w:p w:rsidR="00E56E1B" w:rsidRPr="00792EA8" w:rsidRDefault="00E56E1B" w:rsidP="007E2C1F">
            <w:pPr>
              <w:pStyle w:val="Einzug"/>
            </w:pPr>
            <w:r w:rsidRPr="00792EA8">
              <w:t>-</w:t>
            </w:r>
            <w:r w:rsidRPr="00792EA8">
              <w:tab/>
              <w:t>Sektoren der Wirtschaft</w:t>
            </w:r>
          </w:p>
          <w:p w:rsidR="00E56E1B" w:rsidRPr="00792EA8" w:rsidRDefault="00E56E1B" w:rsidP="007E2C1F">
            <w:pPr>
              <w:pStyle w:val="Einzug"/>
            </w:pPr>
            <w:r w:rsidRPr="00792EA8">
              <w:tab/>
              <w:t>-</w:t>
            </w:r>
            <w:r w:rsidRPr="00792EA8">
              <w:tab/>
              <w:t>primärer Sektor</w:t>
            </w:r>
          </w:p>
          <w:p w:rsidR="00E56E1B" w:rsidRPr="00792EA8" w:rsidRDefault="00E56E1B" w:rsidP="007E2C1F">
            <w:pPr>
              <w:pStyle w:val="Einzug"/>
            </w:pPr>
            <w:r w:rsidRPr="00792EA8">
              <w:tab/>
              <w:t>-</w:t>
            </w:r>
            <w:r w:rsidRPr="00792EA8">
              <w:tab/>
              <w:t>sekundärer Sektor</w:t>
            </w:r>
          </w:p>
          <w:p w:rsidR="00E56E1B" w:rsidRPr="00792EA8" w:rsidRDefault="00E56E1B" w:rsidP="007E2C1F">
            <w:pPr>
              <w:pStyle w:val="Einzug"/>
              <w:rPr>
                <w:rFonts w:cs="Arial"/>
              </w:rPr>
            </w:pPr>
            <w:r w:rsidRPr="00792EA8">
              <w:tab/>
              <w:t>-</w:t>
            </w:r>
            <w:r w:rsidRPr="00792EA8">
              <w:tab/>
              <w:t>tertiärer Sektor</w:t>
            </w:r>
          </w:p>
        </w:tc>
        <w:tc>
          <w:tcPr>
            <w:tcW w:w="3757" w:type="dxa"/>
            <w:gridSpan w:val="3"/>
            <w:tcBorders>
              <w:left w:val="nil"/>
            </w:tcBorders>
            <w:shd w:val="clear" w:color="auto" w:fill="auto"/>
          </w:tcPr>
          <w:p w:rsidR="00E56E1B" w:rsidRPr="004C6DEB" w:rsidRDefault="00E56E1B" w:rsidP="007E2C1F">
            <w:pPr>
              <w:pStyle w:val="Einzug"/>
            </w:pPr>
            <w:r w:rsidRPr="004C6DEB">
              <w:t>-</w:t>
            </w:r>
            <w:r w:rsidRPr="004C6DEB">
              <w:tab/>
              <w:t>Unternehmensziele</w:t>
            </w:r>
          </w:p>
          <w:p w:rsidR="00E56E1B" w:rsidRPr="004C6DEB" w:rsidRDefault="00E56E1B" w:rsidP="007E2C1F">
            <w:pPr>
              <w:pStyle w:val="Einzug"/>
            </w:pPr>
            <w:r w:rsidRPr="004C6DEB">
              <w:tab/>
              <w:t>-</w:t>
            </w:r>
            <w:r w:rsidRPr="004C6DEB">
              <w:tab/>
              <w:t>erwerbswirtschaftliche</w:t>
            </w:r>
          </w:p>
          <w:p w:rsidR="00E56E1B" w:rsidRPr="004C6DEB" w:rsidRDefault="00E56E1B" w:rsidP="007E2C1F">
            <w:pPr>
              <w:pStyle w:val="Einzug"/>
            </w:pPr>
            <w:r w:rsidRPr="004C6DEB">
              <w:tab/>
              <w:t>-</w:t>
            </w:r>
            <w:r w:rsidRPr="004C6DEB">
              <w:tab/>
              <w:t>gemeinwirtschaftliche</w:t>
            </w:r>
          </w:p>
          <w:p w:rsidR="00E56E1B" w:rsidRPr="004C6DEB" w:rsidRDefault="00E56E1B" w:rsidP="007E2C1F">
            <w:pPr>
              <w:pStyle w:val="Einzug"/>
            </w:pPr>
            <w:r w:rsidRPr="004C6DEB">
              <w:t>-</w:t>
            </w:r>
            <w:r w:rsidRPr="004C6DEB">
              <w:tab/>
              <w:t>Unternehmensleitbild</w:t>
            </w:r>
          </w:p>
          <w:p w:rsidR="00E56E1B" w:rsidRPr="004C6DEB" w:rsidRDefault="00E56E1B" w:rsidP="007E2C1F">
            <w:pPr>
              <w:pStyle w:val="Einzug"/>
            </w:pPr>
            <w:r w:rsidRPr="004C6DEB">
              <w:t>-</w:t>
            </w:r>
            <w:r w:rsidRPr="004C6DEB">
              <w:tab/>
              <w:t>Bedürfnisse</w:t>
            </w:r>
          </w:p>
          <w:p w:rsidR="00E56E1B" w:rsidRPr="004C6DEB" w:rsidRDefault="00E56E1B" w:rsidP="00D063F8">
            <w:pPr>
              <w:widowControl w:val="0"/>
              <w:tabs>
                <w:tab w:val="left" w:pos="560"/>
              </w:tabs>
              <w:autoSpaceDE w:val="0"/>
              <w:autoSpaceDN w:val="0"/>
              <w:adjustRightInd w:val="0"/>
              <w:ind w:left="567" w:hanging="567"/>
              <w:jc w:val="left"/>
              <w:rPr>
                <w:szCs w:val="18"/>
              </w:rPr>
            </w:pPr>
            <w:r w:rsidRPr="004C6DEB">
              <w:rPr>
                <w:szCs w:val="18"/>
              </w:rPr>
              <w:tab/>
              <w:t>-</w:t>
            </w:r>
            <w:r w:rsidRPr="004C6DEB">
              <w:rPr>
                <w:szCs w:val="18"/>
              </w:rPr>
              <w:tab/>
              <w:t>Existenzbedürfnisse</w:t>
            </w:r>
          </w:p>
          <w:p w:rsidR="00E56E1B" w:rsidRPr="004C6DEB" w:rsidRDefault="00E56E1B" w:rsidP="00D063F8">
            <w:pPr>
              <w:widowControl w:val="0"/>
              <w:tabs>
                <w:tab w:val="left" w:pos="560"/>
              </w:tabs>
              <w:autoSpaceDE w:val="0"/>
              <w:autoSpaceDN w:val="0"/>
              <w:adjustRightInd w:val="0"/>
              <w:ind w:left="567" w:hanging="567"/>
              <w:jc w:val="left"/>
              <w:rPr>
                <w:szCs w:val="18"/>
              </w:rPr>
            </w:pPr>
            <w:r w:rsidRPr="004C6DEB">
              <w:rPr>
                <w:szCs w:val="18"/>
              </w:rPr>
              <w:tab/>
              <w:t>-</w:t>
            </w:r>
            <w:r w:rsidRPr="004C6DEB">
              <w:rPr>
                <w:szCs w:val="18"/>
              </w:rPr>
              <w:tab/>
              <w:t>Kulturbedürfnisse</w:t>
            </w:r>
          </w:p>
          <w:p w:rsidR="00E56E1B" w:rsidRPr="004C6DEB" w:rsidRDefault="00E56E1B" w:rsidP="00D063F8">
            <w:pPr>
              <w:widowControl w:val="0"/>
              <w:tabs>
                <w:tab w:val="left" w:pos="560"/>
              </w:tabs>
              <w:autoSpaceDE w:val="0"/>
              <w:autoSpaceDN w:val="0"/>
              <w:adjustRightInd w:val="0"/>
              <w:ind w:left="567" w:hanging="567"/>
              <w:jc w:val="left"/>
              <w:rPr>
                <w:szCs w:val="18"/>
              </w:rPr>
            </w:pPr>
            <w:r w:rsidRPr="004C6DEB">
              <w:rPr>
                <w:szCs w:val="18"/>
              </w:rPr>
              <w:tab/>
              <w:t>-</w:t>
            </w:r>
            <w:r w:rsidRPr="004C6DEB">
              <w:rPr>
                <w:szCs w:val="18"/>
              </w:rPr>
              <w:tab/>
              <w:t>Luxusbedürfnisse</w:t>
            </w:r>
          </w:p>
          <w:p w:rsidR="00E56E1B" w:rsidRPr="004C6DEB" w:rsidRDefault="00E56E1B" w:rsidP="007E2C1F">
            <w:pPr>
              <w:pStyle w:val="Einzug"/>
            </w:pPr>
            <w:r w:rsidRPr="004C6DEB">
              <w:t>-</w:t>
            </w:r>
            <w:r w:rsidRPr="004C6DEB">
              <w:tab/>
              <w:t>Bedarf</w:t>
            </w:r>
          </w:p>
          <w:p w:rsidR="00E56E1B" w:rsidRPr="004C6DEB" w:rsidRDefault="00E56E1B" w:rsidP="007E2C1F">
            <w:pPr>
              <w:pStyle w:val="Einzug"/>
            </w:pPr>
            <w:r w:rsidRPr="004C6DEB">
              <w:t>-</w:t>
            </w:r>
            <w:r w:rsidRPr="004C6DEB">
              <w:tab/>
              <w:t>Nachfrage</w:t>
            </w:r>
          </w:p>
          <w:p w:rsidR="00E56E1B" w:rsidRPr="004C6DEB" w:rsidRDefault="00E56E1B" w:rsidP="007E2C1F">
            <w:pPr>
              <w:pStyle w:val="Einzug"/>
            </w:pPr>
            <w:r w:rsidRPr="004C6DEB">
              <w:t>-</w:t>
            </w:r>
            <w:r w:rsidRPr="004C6DEB">
              <w:tab/>
              <w:t>Angebot</w:t>
            </w:r>
          </w:p>
          <w:p w:rsidR="00E56E1B" w:rsidRPr="004C6DEB" w:rsidRDefault="00E56E1B" w:rsidP="007E2C1F">
            <w:pPr>
              <w:pStyle w:val="Einzug"/>
            </w:pPr>
            <w:r w:rsidRPr="004C6DEB">
              <w:t>-</w:t>
            </w:r>
            <w:r w:rsidRPr="004C6DEB">
              <w:tab/>
              <w:t>Güterarten</w:t>
            </w:r>
          </w:p>
          <w:p w:rsidR="00E56E1B" w:rsidRPr="004C6DEB" w:rsidRDefault="00E56E1B" w:rsidP="007E2C1F">
            <w:pPr>
              <w:pStyle w:val="Einzug"/>
            </w:pPr>
            <w:r w:rsidRPr="004C6DEB">
              <w:t>-</w:t>
            </w:r>
            <w:r w:rsidRPr="004C6DEB">
              <w:tab/>
              <w:t>Ökonomisches Prinzip</w:t>
            </w:r>
          </w:p>
          <w:p w:rsidR="00E56E1B" w:rsidRPr="004C6DEB" w:rsidRDefault="00E56E1B" w:rsidP="007E2C1F">
            <w:pPr>
              <w:pStyle w:val="Einzug"/>
            </w:pPr>
            <w:r w:rsidRPr="004C6DEB">
              <w:tab/>
              <w:t>-</w:t>
            </w:r>
            <w:r w:rsidRPr="004C6DEB">
              <w:tab/>
              <w:t>Maximalprinzip</w:t>
            </w:r>
          </w:p>
          <w:p w:rsidR="00E56E1B" w:rsidRPr="000A0840" w:rsidRDefault="00E56E1B" w:rsidP="007E2C1F">
            <w:pPr>
              <w:pStyle w:val="Einzug"/>
              <w:rPr>
                <w:rFonts w:cs="Arial"/>
                <w:szCs w:val="20"/>
              </w:rPr>
            </w:pPr>
            <w:r w:rsidRPr="004C6DEB">
              <w:tab/>
              <w:t>-</w:t>
            </w:r>
            <w:r w:rsidRPr="004C6DEB">
              <w:tab/>
              <w:t>Minimalprinzip</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KeinLeerraum"/>
              <w:rPr>
                <w:rFonts w:cs="Arial"/>
              </w:rPr>
            </w:pPr>
            <w:r>
              <w:t>-</w:t>
            </w:r>
            <w:r>
              <w:tab/>
              <w:t>Präsentation</w:t>
            </w:r>
          </w:p>
        </w:tc>
      </w:tr>
      <w:tr w:rsidR="00E56E1B" w:rsidRPr="000A0840" w:rsidTr="00832A5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832A5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Default="00E56E1B" w:rsidP="00D063F8">
            <w:pPr>
              <w:pStyle w:val="KeinLeerraum"/>
            </w:pPr>
            <w:r>
              <w:t>-</w:t>
            </w:r>
            <w:r>
              <w:tab/>
              <w:t>Lernerfolgskontrolle: Bewertung der dokumentierten Präsentationen</w:t>
            </w:r>
          </w:p>
          <w:p w:rsidR="00E56E1B" w:rsidRPr="00C31911" w:rsidRDefault="00E56E1B" w:rsidP="00D063F8">
            <w:pPr>
              <w:pStyle w:val="KeinLeerraum"/>
            </w:pPr>
            <w:r>
              <w:t>-</w:t>
            </w:r>
            <w:r>
              <w:tab/>
              <w:t>Datenverarbeitung: Erstellung einer PowerPoint Präsentation</w:t>
            </w:r>
          </w:p>
        </w:tc>
      </w:tr>
    </w:tbl>
    <w:p w:rsidR="00E56E1B" w:rsidRDefault="00E56E1B" w:rsidP="00E56E1B"/>
    <w:p w:rsidR="00E56E1B" w:rsidRDefault="00E56E1B" w:rsidP="00E56E1B"/>
    <w:p w:rsidR="00E56E1B" w:rsidRDefault="00E56E1B" w:rsidP="00E56E1B"/>
    <w:p w:rsidR="00E56E1B" w:rsidRDefault="00E56E1B" w:rsidP="00E56E1B"/>
    <w:p w:rsidR="00E56E1B" w:rsidRDefault="00E56E1B" w:rsidP="00E56E1B">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614"/>
        <w:gridCol w:w="2257"/>
        <w:gridCol w:w="1027"/>
        <w:gridCol w:w="331"/>
      </w:tblGrid>
      <w:tr w:rsidR="00E56E1B" w:rsidRPr="000A0840" w:rsidTr="00640F10">
        <w:trPr>
          <w:trHeight w:val="567"/>
        </w:trPr>
        <w:tc>
          <w:tcPr>
            <w:tcW w:w="2235" w:type="dxa"/>
            <w:shd w:val="clear" w:color="auto" w:fill="FFFFCC"/>
            <w:vAlign w:val="center"/>
          </w:tcPr>
          <w:p w:rsidR="00E56E1B" w:rsidRPr="000A0840" w:rsidRDefault="00E56E1B" w:rsidP="00D063F8">
            <w:pPr>
              <w:rPr>
                <w:rFonts w:cs="Arial"/>
                <w:b/>
                <w:szCs w:val="20"/>
              </w:rPr>
            </w:pPr>
            <w:r w:rsidRPr="000A0840">
              <w:rPr>
                <w:rFonts w:cs="Arial"/>
                <w:b/>
                <w:bCs/>
                <w:szCs w:val="20"/>
              </w:rPr>
              <w:lastRenderedPageBreak/>
              <w:t>Lernsituation</w:t>
            </w:r>
          </w:p>
        </w:tc>
        <w:tc>
          <w:tcPr>
            <w:tcW w:w="5871" w:type="dxa"/>
            <w:gridSpan w:val="2"/>
            <w:shd w:val="clear" w:color="auto" w:fill="DBE5F1" w:themeFill="accent1" w:themeFillTint="33"/>
            <w:vAlign w:val="center"/>
          </w:tcPr>
          <w:p w:rsidR="00E56E1B" w:rsidRPr="00A8142B" w:rsidRDefault="00E56E1B" w:rsidP="00D063F8">
            <w:pPr>
              <w:pStyle w:val="FormatvorlageFormatvorlageberschrift410ptNichtFettNichtFett"/>
            </w:pPr>
            <w:bookmarkStart w:id="7" w:name="_Toc386811077"/>
            <w:r w:rsidRPr="00F74E23">
              <w:t>Rechte und Pflichten aus dem Ausbildungsvertrag gege</w:t>
            </w:r>
            <w:r w:rsidRPr="00F74E23">
              <w:t>n</w:t>
            </w:r>
            <w:r w:rsidRPr="00F74E23">
              <w:t>überstellen</w:t>
            </w:r>
            <w:bookmarkEnd w:id="7"/>
          </w:p>
        </w:tc>
        <w:tc>
          <w:tcPr>
            <w:tcW w:w="1027" w:type="dxa"/>
            <w:shd w:val="clear" w:color="auto" w:fill="auto"/>
            <w:vAlign w:val="center"/>
          </w:tcPr>
          <w:p w:rsidR="00E56E1B" w:rsidRPr="000A0840" w:rsidRDefault="00E56E1B" w:rsidP="00D063F8">
            <w:pPr>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jc w:val="center"/>
              <w:rPr>
                <w:rFonts w:cs="Arial"/>
                <w:szCs w:val="20"/>
              </w:rPr>
            </w:pPr>
            <w:r>
              <w:rPr>
                <w:rFonts w:cs="Arial"/>
                <w:szCs w:val="20"/>
              </w:rPr>
              <w:t>4</w:t>
            </w:r>
          </w:p>
        </w:tc>
      </w:tr>
      <w:tr w:rsidR="00E56E1B" w:rsidRPr="000A0840" w:rsidTr="00832A58">
        <w:trPr>
          <w:trHeight w:val="454"/>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rPr>
                <w:rFonts w:cs="Arial"/>
                <w:szCs w:val="20"/>
              </w:rPr>
            </w:pPr>
            <w:r w:rsidRPr="000A0840">
              <w:rPr>
                <w:rFonts w:cs="Arial"/>
                <w:szCs w:val="20"/>
              </w:rPr>
              <w:t>Auszubildende geben im Gespräch Betriebsgeheimnisse preis.</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rPr>
                <w:rFonts w:cs="Arial"/>
                <w:szCs w:val="20"/>
              </w:rPr>
            </w:pPr>
            <w:r w:rsidRPr="000A0840">
              <w:rPr>
                <w:rFonts w:cs="Arial"/>
                <w:szCs w:val="20"/>
              </w:rPr>
              <w:t xml:space="preserve">Aus dem Dialog Verstöße gegen das Berufsbildungsgesetz ableiten und schriftlich </w:t>
            </w:r>
            <w:r>
              <w:rPr>
                <w:rFonts w:cs="Arial"/>
                <w:szCs w:val="20"/>
              </w:rPr>
              <w:t xml:space="preserve">in einer Tabelle </w:t>
            </w:r>
            <w:r w:rsidRPr="000A0840">
              <w:rPr>
                <w:rFonts w:cs="Arial"/>
                <w:szCs w:val="20"/>
              </w:rPr>
              <w:t xml:space="preserve">festhalten. </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r>
              <w:t>Die Schülerinnen und Schüler können</w:t>
            </w:r>
          </w:p>
          <w:p w:rsidR="00E56E1B" w:rsidRDefault="00E56E1B" w:rsidP="00D063F8">
            <w:pPr>
              <w:spacing w:before="40" w:after="40"/>
              <w:ind w:left="340" w:hanging="340"/>
            </w:pPr>
            <w:r>
              <w:t>-</w:t>
            </w:r>
            <w:r>
              <w:tab/>
              <w:t>Verstöße gegen das Berufsbildungsgesetz aus einem Dialog ableiten</w:t>
            </w:r>
          </w:p>
          <w:p w:rsidR="00E56E1B" w:rsidRDefault="00E56E1B" w:rsidP="00D063F8">
            <w:pPr>
              <w:spacing w:before="40" w:after="40"/>
              <w:ind w:left="340" w:hanging="340"/>
            </w:pPr>
            <w:r>
              <w:t>-</w:t>
            </w:r>
            <w:r>
              <w:tab/>
              <w:t>zwischen Pflichten des Ausbildenden und des Auszubildenden unterscheiden</w:t>
            </w:r>
          </w:p>
          <w:p w:rsidR="00E56E1B" w:rsidRDefault="00E56E1B" w:rsidP="00D063F8">
            <w:pPr>
              <w:spacing w:before="40" w:after="40"/>
              <w:ind w:left="340" w:hanging="340"/>
            </w:pPr>
            <w:r>
              <w:t>-</w:t>
            </w:r>
            <w:r>
              <w:tab/>
              <w:t>Situationen auf ihre Vereinbarkeit mit dem Berufsbildungsgesetz beurteilen</w:t>
            </w:r>
          </w:p>
          <w:p w:rsidR="00E56E1B" w:rsidRDefault="00E56E1B" w:rsidP="00D063F8">
            <w:pPr>
              <w:spacing w:before="40" w:after="40"/>
              <w:ind w:left="340" w:hanging="340"/>
            </w:pPr>
            <w:r>
              <w:t>-</w:t>
            </w:r>
            <w:r>
              <w:tab/>
              <w:t>ihre eigenen Rechte und Pflichten aus den gesetzlichen Grundlagen ableiten</w:t>
            </w:r>
          </w:p>
          <w:p w:rsidR="00E56E1B" w:rsidRDefault="00E56E1B" w:rsidP="00D063F8">
            <w:pPr>
              <w:spacing w:before="40" w:after="40"/>
              <w:ind w:left="340" w:hanging="340"/>
            </w:pPr>
            <w:r>
              <w:t>-</w:t>
            </w:r>
            <w:r>
              <w:tab/>
              <w:t>mit größter Sorgfalt zwischen eigenem und fremdem Eigentum unterscheiden</w:t>
            </w:r>
          </w:p>
          <w:p w:rsidR="00E56E1B" w:rsidRDefault="00E56E1B" w:rsidP="00D063F8">
            <w:pPr>
              <w:spacing w:before="40" w:after="40"/>
            </w:pPr>
            <w:r>
              <w:t>-</w:t>
            </w:r>
            <w:r>
              <w:tab/>
              <w:t>die Verfahrensregeln der Schule zum Nachweis von Fehlzeiten wiedergeben</w:t>
            </w:r>
          </w:p>
          <w:p w:rsidR="00E56E1B" w:rsidRDefault="00E56E1B" w:rsidP="00D063F8">
            <w:pPr>
              <w:spacing w:before="40" w:after="40"/>
              <w:ind w:left="340" w:hanging="340"/>
            </w:pPr>
            <w:r>
              <w:t>-</w:t>
            </w:r>
            <w:r>
              <w:tab/>
              <w:t>eine Krankmeldung als kaufmännischen Brief an die Schule schreiben</w:t>
            </w:r>
          </w:p>
          <w:p w:rsidR="00E56E1B" w:rsidRDefault="00E56E1B" w:rsidP="00D063F8">
            <w:pPr>
              <w:spacing w:before="40" w:after="40"/>
              <w:ind w:left="340" w:hanging="340"/>
            </w:pPr>
            <w:r>
              <w:t>-</w:t>
            </w:r>
            <w:r>
              <w:tab/>
              <w:t>die DIN-Regeln für den kaufmännischen Schriftverkehr beachten</w:t>
            </w:r>
          </w:p>
          <w:p w:rsidR="00E56E1B" w:rsidRDefault="00E56E1B" w:rsidP="00D063F8">
            <w:pPr>
              <w:spacing w:before="40" w:after="40"/>
              <w:ind w:left="340" w:hanging="340"/>
              <w:rPr>
                <w:rFonts w:cs="Arial"/>
              </w:rPr>
            </w:pPr>
            <w:r>
              <w:t>-</w:t>
            </w:r>
            <w:r>
              <w:tab/>
            </w:r>
            <w:r w:rsidRPr="008A1741">
              <w:rPr>
                <w:rFonts w:cs="Arial"/>
              </w:rPr>
              <w:t>ihre Zuständigkeiten und Aufgaben gegenüber dem Verantwortungsbereich des Arbeitnehmers nach Abschluss der Ausbildung abgrenzen</w:t>
            </w:r>
          </w:p>
          <w:p w:rsidR="00E56E1B" w:rsidRDefault="00E56E1B" w:rsidP="00D063F8">
            <w:pPr>
              <w:spacing w:before="40" w:after="40"/>
              <w:ind w:left="340" w:hanging="340"/>
              <w:rPr>
                <w:rFonts w:cs="Arial"/>
              </w:rPr>
            </w:pPr>
            <w:r>
              <w:rPr>
                <w:rFonts w:cs="Arial"/>
              </w:rPr>
              <w:t>-</w:t>
            </w:r>
            <w:r>
              <w:rPr>
                <w:rFonts w:cs="Arial"/>
              </w:rPr>
              <w:tab/>
            </w:r>
            <w:r w:rsidRPr="008A1741">
              <w:rPr>
                <w:rFonts w:cs="Arial"/>
              </w:rPr>
              <w:t>den besonderen rechtlichen Schutz des Auszubildenden im Vergleich zum Arbei</w:t>
            </w:r>
            <w:r w:rsidRPr="008A1741">
              <w:rPr>
                <w:rFonts w:cs="Arial"/>
              </w:rPr>
              <w:t>t</w:t>
            </w:r>
            <w:r w:rsidRPr="008A1741">
              <w:rPr>
                <w:rFonts w:cs="Arial"/>
              </w:rPr>
              <w:t xml:space="preserve">nehmer </w:t>
            </w:r>
            <w:r>
              <w:rPr>
                <w:rFonts w:cs="Arial"/>
              </w:rPr>
              <w:t>darstellen</w:t>
            </w:r>
          </w:p>
          <w:p w:rsidR="00E56E1B" w:rsidRDefault="00E56E1B" w:rsidP="00D063F8">
            <w:pPr>
              <w:spacing w:before="40" w:after="40"/>
              <w:ind w:left="340" w:hanging="340"/>
            </w:pPr>
            <w:r>
              <w:t>-</w:t>
            </w:r>
            <w:r>
              <w:tab/>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 xml:space="preserve">Die Schülerinnen und Schüler </w:t>
            </w:r>
          </w:p>
          <w:p w:rsidR="00E56E1B" w:rsidRDefault="00E56E1B" w:rsidP="00D063F8">
            <w:pPr>
              <w:pStyle w:val="KeinLeerraum"/>
              <w:spacing w:before="60" w:after="60"/>
              <w:rPr>
                <w:rFonts w:cs="Arial"/>
                <w:szCs w:val="24"/>
              </w:rPr>
            </w:pPr>
            <w:r>
              <w:rPr>
                <w:rFonts w:cs="Arial"/>
                <w:szCs w:val="24"/>
              </w:rPr>
              <w:t>-</w:t>
            </w:r>
            <w:r>
              <w:rPr>
                <w:rFonts w:cs="Arial"/>
                <w:szCs w:val="24"/>
              </w:rPr>
              <w:tab/>
              <w:t xml:space="preserve">können </w:t>
            </w:r>
            <w:r w:rsidRPr="008A1741">
              <w:rPr>
                <w:rFonts w:cs="Arial"/>
                <w:szCs w:val="24"/>
              </w:rPr>
              <w:t>ihren Verantwortungsbereich im Betrieb klären und sich mit ihrer Rolle als Auszubildender und als zukünftiger Arbeitnehmer, die auf unterschiedlichen rechtl</w:t>
            </w:r>
            <w:r w:rsidRPr="008A1741">
              <w:rPr>
                <w:rFonts w:cs="Arial"/>
                <w:szCs w:val="24"/>
              </w:rPr>
              <w:t>i</w:t>
            </w:r>
            <w:r w:rsidRPr="008A1741">
              <w:rPr>
                <w:rFonts w:cs="Arial"/>
                <w:szCs w:val="24"/>
              </w:rPr>
              <w:t>chen Grundlagen basieren</w:t>
            </w:r>
            <w:r>
              <w:rPr>
                <w:rFonts w:cs="Arial"/>
                <w:szCs w:val="24"/>
              </w:rPr>
              <w:t xml:space="preserve">, </w:t>
            </w:r>
            <w:r w:rsidRPr="008A1741">
              <w:rPr>
                <w:rFonts w:cs="Arial"/>
                <w:szCs w:val="24"/>
              </w:rPr>
              <w:t>identifizieren</w:t>
            </w:r>
          </w:p>
          <w:p w:rsidR="00E56E1B" w:rsidRDefault="00E56E1B" w:rsidP="00D063F8">
            <w:pPr>
              <w:pStyle w:val="KeinLeerraum"/>
              <w:spacing w:before="60" w:after="60"/>
              <w:rPr>
                <w:rFonts w:cs="Arial"/>
                <w:szCs w:val="18"/>
              </w:rPr>
            </w:pPr>
            <w:r>
              <w:rPr>
                <w:rFonts w:cs="Arial"/>
                <w:szCs w:val="24"/>
              </w:rPr>
              <w:t>-</w:t>
            </w:r>
            <w:r>
              <w:rPr>
                <w:rFonts w:cs="Arial"/>
                <w:szCs w:val="24"/>
              </w:rPr>
              <w:tab/>
              <w:t xml:space="preserve">können </w:t>
            </w:r>
            <w:r w:rsidRPr="008A1741">
              <w:rPr>
                <w:rFonts w:cs="Arial"/>
                <w:szCs w:val="24"/>
              </w:rPr>
              <w:t>ihre Position im Betrieb realisieren</w:t>
            </w:r>
            <w:r>
              <w:rPr>
                <w:rFonts w:cs="Arial"/>
                <w:szCs w:val="24"/>
              </w:rPr>
              <w:t xml:space="preserve"> und dabei</w:t>
            </w:r>
            <w:r w:rsidRPr="008A1741">
              <w:rPr>
                <w:rFonts w:cs="Arial"/>
                <w:szCs w:val="24"/>
              </w:rPr>
              <w:t xml:space="preserve"> die </w:t>
            </w:r>
            <w:r>
              <w:rPr>
                <w:rFonts w:cs="Arial"/>
                <w:szCs w:val="24"/>
              </w:rPr>
              <w:t>Ansprüche</w:t>
            </w:r>
            <w:r w:rsidRPr="008A1741">
              <w:rPr>
                <w:rFonts w:cs="Arial"/>
                <w:szCs w:val="24"/>
              </w:rPr>
              <w:t xml:space="preserve">, die an sie gestellt werden, analysieren und diese </w:t>
            </w:r>
            <w:r>
              <w:rPr>
                <w:rFonts w:cs="Arial"/>
                <w:szCs w:val="24"/>
              </w:rPr>
              <w:t xml:space="preserve">Ansprüche </w:t>
            </w:r>
            <w:r w:rsidRPr="008A1741">
              <w:rPr>
                <w:rFonts w:cs="Arial"/>
                <w:szCs w:val="24"/>
              </w:rPr>
              <w:t>ihren eigenen Vorstellungen g</w:t>
            </w:r>
            <w:r w:rsidRPr="008A1741">
              <w:rPr>
                <w:rFonts w:cs="Arial"/>
                <w:szCs w:val="24"/>
              </w:rPr>
              <w:t>e</w:t>
            </w:r>
            <w:r w:rsidRPr="008A1741">
              <w:rPr>
                <w:rFonts w:cs="Arial"/>
                <w:szCs w:val="24"/>
              </w:rPr>
              <w:t>genüber</w:t>
            </w:r>
            <w:r>
              <w:rPr>
                <w:rFonts w:cs="Arial"/>
                <w:szCs w:val="24"/>
              </w:rPr>
              <w:t>stellen</w:t>
            </w:r>
          </w:p>
          <w:p w:rsidR="00E56E1B" w:rsidRDefault="00E56E1B" w:rsidP="00D063F8">
            <w:pPr>
              <w:pStyle w:val="KeinLeerraum"/>
              <w:rPr>
                <w:rFonts w:cs="Arial"/>
                <w:szCs w:val="18"/>
              </w:rPr>
            </w:pPr>
            <w:r w:rsidRPr="000C7F2A">
              <w:rPr>
                <w:rFonts w:cs="Arial"/>
                <w:szCs w:val="18"/>
              </w:rPr>
              <w:t>-</w:t>
            </w:r>
            <w:r w:rsidRPr="000C7F2A">
              <w:rPr>
                <w:rFonts w:cs="Arial"/>
                <w:szCs w:val="18"/>
              </w:rPr>
              <w:tab/>
            </w:r>
            <w:r>
              <w:rPr>
                <w:rFonts w:cs="Arial"/>
                <w:szCs w:val="18"/>
              </w:rPr>
              <w:t>sind in der Lage, für ihre Rechte einzutreten</w:t>
            </w:r>
          </w:p>
          <w:p w:rsidR="00E56E1B" w:rsidRDefault="00E56E1B" w:rsidP="00D063F8">
            <w:pPr>
              <w:pStyle w:val="KeinLeerraum"/>
              <w:rPr>
                <w:rFonts w:cs="Arial"/>
                <w:szCs w:val="18"/>
              </w:rPr>
            </w:pPr>
            <w:r>
              <w:rPr>
                <w:rFonts w:cs="Arial"/>
                <w:szCs w:val="18"/>
              </w:rPr>
              <w:t>-</w:t>
            </w:r>
            <w:r>
              <w:rPr>
                <w:rFonts w:cs="Arial"/>
                <w:szCs w:val="18"/>
              </w:rPr>
              <w:tab/>
              <w:t>können ein Bewusstsein für die Pflichten aus dem Ausbildungsvertrag entwickeln</w:t>
            </w:r>
          </w:p>
          <w:p w:rsidR="00E56E1B" w:rsidRDefault="00E56E1B" w:rsidP="00D063F8">
            <w:pPr>
              <w:pStyle w:val="KeinLeerraum"/>
              <w:rPr>
                <w:rFonts w:cs="Arial"/>
                <w:szCs w:val="18"/>
              </w:rPr>
            </w:pPr>
            <w:r>
              <w:rPr>
                <w:rFonts w:cs="Arial"/>
                <w:szCs w:val="18"/>
              </w:rPr>
              <w:t>-</w:t>
            </w:r>
            <w:r>
              <w:rPr>
                <w:rFonts w:cs="Arial"/>
                <w:szCs w:val="18"/>
              </w:rPr>
              <w:tab/>
              <w:t>können eine zukunftsorientierte Arbeitshaltung entwickeln sowie die Bereitschaft, aktiv zu lernen</w:t>
            </w:r>
          </w:p>
          <w:p w:rsidR="00E56E1B" w:rsidRDefault="00E56E1B" w:rsidP="00D063F8">
            <w:pPr>
              <w:pStyle w:val="KeinLeerraum"/>
              <w:rPr>
                <w:rFonts w:cs="Arial"/>
                <w:szCs w:val="18"/>
              </w:rPr>
            </w:pPr>
            <w:r>
              <w:rPr>
                <w:rFonts w:cs="Arial"/>
                <w:szCs w:val="18"/>
              </w:rPr>
              <w:t>-</w:t>
            </w:r>
            <w:r>
              <w:rPr>
                <w:rFonts w:cs="Arial"/>
                <w:szCs w:val="18"/>
              </w:rPr>
              <w:tab/>
              <w:t>sind in der Lage, die gesetzlichen und vertraglichen Regelungen zu beachten</w:t>
            </w:r>
          </w:p>
          <w:p w:rsidR="00E56E1B" w:rsidRPr="008A1741" w:rsidRDefault="00E56E1B" w:rsidP="00D063F8">
            <w:pPr>
              <w:pStyle w:val="S1"/>
            </w:pPr>
            <w:r>
              <w:rPr>
                <w:szCs w:val="18"/>
              </w:rPr>
              <w:t>-</w:t>
            </w:r>
            <w:r>
              <w:rPr>
                <w:szCs w:val="18"/>
              </w:rPr>
              <w:tab/>
              <w:t xml:space="preserve">sind in der Lage, </w:t>
            </w:r>
            <w:r w:rsidRPr="008A1741">
              <w:t>durch Vergleich mit der Ausbildungsordnung</w:t>
            </w:r>
            <w:r>
              <w:rPr>
                <w:szCs w:val="18"/>
              </w:rPr>
              <w:t xml:space="preserve"> </w:t>
            </w:r>
            <w:r w:rsidRPr="00A96353">
              <w:t>zu reflektieren</w:t>
            </w:r>
            <w:r w:rsidRPr="008A1741">
              <w:t xml:space="preserve">, ob ihre Fähigkeiten für </w:t>
            </w:r>
            <w:r>
              <w:t>den Einsatz im Beruf ausreichen</w:t>
            </w:r>
          </w:p>
          <w:p w:rsidR="00E56E1B" w:rsidRDefault="00E56E1B" w:rsidP="00D063F8">
            <w:pPr>
              <w:pStyle w:val="KeinLeerraum"/>
              <w:rPr>
                <w:rFonts w:cs="Arial"/>
                <w:szCs w:val="18"/>
              </w:rPr>
            </w:pPr>
            <w:r>
              <w:rPr>
                <w:rFonts w:cs="Arial"/>
                <w:szCs w:val="24"/>
              </w:rPr>
              <w:t>-</w:t>
            </w:r>
            <w:r>
              <w:rPr>
                <w:rFonts w:cs="Arial"/>
                <w:szCs w:val="24"/>
              </w:rPr>
              <w:tab/>
              <w:t>können</w:t>
            </w:r>
            <w:r w:rsidRPr="008A1741">
              <w:rPr>
                <w:rFonts w:cs="Arial"/>
                <w:szCs w:val="24"/>
              </w:rPr>
              <w:t xml:space="preserve"> bei Bedarf ihre Rechte und die Einhaltung der Ausbildungsordnung ein</w:t>
            </w:r>
            <w:r>
              <w:rPr>
                <w:rFonts w:cs="Arial"/>
                <w:szCs w:val="24"/>
              </w:rPr>
              <w:t>fo</w:t>
            </w:r>
            <w:r>
              <w:rPr>
                <w:rFonts w:cs="Arial"/>
                <w:szCs w:val="24"/>
              </w:rPr>
              <w:t>r</w:t>
            </w:r>
            <w:r>
              <w:rPr>
                <w:rFonts w:cs="Arial"/>
                <w:szCs w:val="24"/>
              </w:rPr>
              <w:t>dern</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AD05EE" w:rsidRDefault="00E56E1B" w:rsidP="00D063F8">
            <w:pPr>
              <w:ind w:left="340" w:hanging="340"/>
            </w:pPr>
            <w:r>
              <w:rPr>
                <w:rFonts w:cs="Arial"/>
                <w:szCs w:val="18"/>
              </w:rPr>
              <w:t>-</w:t>
            </w:r>
            <w:r>
              <w:rPr>
                <w:rFonts w:cs="Arial"/>
                <w:szCs w:val="18"/>
              </w:rPr>
              <w:tab/>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614" w:type="dxa"/>
            <w:tcBorders>
              <w:right w:val="nil"/>
            </w:tcBorders>
            <w:shd w:val="clear" w:color="auto" w:fill="auto"/>
          </w:tcPr>
          <w:p w:rsidR="00E56E1B" w:rsidRDefault="00E56E1B" w:rsidP="00D063F8">
            <w:pPr>
              <w:pStyle w:val="S1"/>
              <w:jc w:val="left"/>
            </w:pPr>
            <w:r>
              <w:rPr>
                <w:rFonts w:cs="Arial"/>
              </w:rPr>
              <w:t>-</w:t>
            </w:r>
            <w:r>
              <w:rPr>
                <w:rFonts w:cs="Arial"/>
              </w:rPr>
              <w:tab/>
            </w:r>
            <w:r>
              <w:t>Berufsbildungsgesetz</w:t>
            </w:r>
          </w:p>
          <w:p w:rsidR="00E56E1B" w:rsidRDefault="00E56E1B" w:rsidP="00D063F8">
            <w:pPr>
              <w:pStyle w:val="S1"/>
              <w:jc w:val="left"/>
            </w:pPr>
            <w:r>
              <w:t>-</w:t>
            </w:r>
            <w:r>
              <w:tab/>
              <w:t>Arbeitsrecht</w:t>
            </w:r>
          </w:p>
          <w:p w:rsidR="00E56E1B" w:rsidRDefault="00E56E1B" w:rsidP="00D063F8">
            <w:pPr>
              <w:pStyle w:val="S1"/>
              <w:jc w:val="left"/>
              <w:rPr>
                <w:rFonts w:cs="Arial"/>
              </w:rPr>
            </w:pPr>
            <w:r>
              <w:t>-</w:t>
            </w:r>
            <w:r>
              <w:tab/>
              <w:t>Gesetzliche und betriebliche Reg</w:t>
            </w:r>
            <w:r>
              <w:t>e</w:t>
            </w:r>
            <w:r>
              <w:t>lungen</w:t>
            </w:r>
          </w:p>
          <w:p w:rsidR="00E56E1B" w:rsidRDefault="00E56E1B" w:rsidP="00D063F8">
            <w:pPr>
              <w:pStyle w:val="S1"/>
              <w:jc w:val="left"/>
              <w:rPr>
                <w:rFonts w:cs="Arial"/>
              </w:rPr>
            </w:pPr>
            <w:r w:rsidRPr="000A0840">
              <w:rPr>
                <w:rFonts w:cs="Arial"/>
              </w:rPr>
              <w:t>-</w:t>
            </w:r>
            <w:r w:rsidRPr="000A0840">
              <w:rPr>
                <w:rFonts w:cs="Arial"/>
              </w:rPr>
              <w:tab/>
              <w:t>Berufsausbildungsvertrag</w:t>
            </w:r>
          </w:p>
          <w:p w:rsidR="00E56E1B" w:rsidRDefault="00E56E1B" w:rsidP="007E2C1F">
            <w:pPr>
              <w:pStyle w:val="Einzug"/>
            </w:pPr>
            <w:r>
              <w:rPr>
                <w:rFonts w:cs="Arial"/>
              </w:rPr>
              <w:t>-</w:t>
            </w:r>
            <w:r>
              <w:rPr>
                <w:rFonts w:cs="Arial"/>
              </w:rPr>
              <w:tab/>
            </w:r>
            <w:r>
              <w:t>Ausbildender</w:t>
            </w:r>
          </w:p>
          <w:p w:rsidR="00E56E1B" w:rsidRDefault="00E56E1B" w:rsidP="007E2C1F">
            <w:pPr>
              <w:pStyle w:val="Einzug"/>
            </w:pPr>
            <w:r>
              <w:t>-</w:t>
            </w:r>
            <w:r>
              <w:tab/>
              <w:t>Auszubildender</w:t>
            </w:r>
          </w:p>
          <w:p w:rsidR="00E56E1B" w:rsidRDefault="00E56E1B" w:rsidP="00D063F8">
            <w:pPr>
              <w:pStyle w:val="S1"/>
              <w:jc w:val="left"/>
            </w:pPr>
            <w:r>
              <w:t>-</w:t>
            </w:r>
            <w:r>
              <w:tab/>
              <w:t>Ausbilder</w:t>
            </w:r>
          </w:p>
          <w:p w:rsidR="00E56E1B" w:rsidRPr="000A0840" w:rsidRDefault="00E56E1B" w:rsidP="00D063F8">
            <w:pPr>
              <w:pStyle w:val="S1"/>
              <w:jc w:val="left"/>
              <w:rPr>
                <w:rFonts w:cs="Arial"/>
              </w:rPr>
            </w:pPr>
            <w:r>
              <w:t>-</w:t>
            </w:r>
            <w:r>
              <w:tab/>
              <w:t>Ausbildungsordnung</w:t>
            </w:r>
          </w:p>
          <w:p w:rsidR="00E56E1B" w:rsidRPr="00C31911" w:rsidRDefault="00E56E1B" w:rsidP="00D063F8">
            <w:pPr>
              <w:pStyle w:val="S1"/>
              <w:ind w:left="680"/>
              <w:jc w:val="left"/>
            </w:pPr>
          </w:p>
        </w:tc>
        <w:tc>
          <w:tcPr>
            <w:tcW w:w="3615" w:type="dxa"/>
            <w:gridSpan w:val="3"/>
            <w:tcBorders>
              <w:left w:val="nil"/>
            </w:tcBorders>
            <w:shd w:val="clear" w:color="auto" w:fill="auto"/>
          </w:tcPr>
          <w:p w:rsidR="00E56E1B" w:rsidRPr="000A0840" w:rsidRDefault="00E56E1B" w:rsidP="00D063F8">
            <w:pPr>
              <w:pStyle w:val="S1"/>
              <w:jc w:val="left"/>
              <w:rPr>
                <w:rFonts w:cs="Arial"/>
              </w:rPr>
            </w:pPr>
            <w:r w:rsidRPr="000A0840">
              <w:rPr>
                <w:rFonts w:cs="Arial"/>
              </w:rPr>
              <w:t>-</w:t>
            </w:r>
            <w:r w:rsidRPr="000A0840">
              <w:rPr>
                <w:rFonts w:cs="Arial"/>
              </w:rPr>
              <w:tab/>
            </w:r>
            <w:r>
              <w:rPr>
                <w:rFonts w:cs="Arial"/>
              </w:rPr>
              <w:t>Regelungen des</w:t>
            </w:r>
            <w:r w:rsidRPr="000A0840">
              <w:rPr>
                <w:rFonts w:cs="Arial"/>
              </w:rPr>
              <w:t xml:space="preserve"> Berufsbildungsg</w:t>
            </w:r>
            <w:r w:rsidRPr="000A0840">
              <w:rPr>
                <w:rFonts w:cs="Arial"/>
              </w:rPr>
              <w:t>e</w:t>
            </w:r>
            <w:r w:rsidRPr="000A0840">
              <w:rPr>
                <w:rFonts w:cs="Arial"/>
              </w:rPr>
              <w:t>setz</w:t>
            </w:r>
            <w:r>
              <w:rPr>
                <w:rFonts w:cs="Arial"/>
              </w:rPr>
              <w:t>es</w:t>
            </w:r>
            <w:r w:rsidRPr="000A0840">
              <w:rPr>
                <w:rFonts w:cs="Arial"/>
              </w:rPr>
              <w:t>, insbesondere:</w:t>
            </w:r>
          </w:p>
          <w:p w:rsidR="00E56E1B" w:rsidRDefault="00E56E1B" w:rsidP="00D063F8">
            <w:pPr>
              <w:pStyle w:val="S1"/>
              <w:ind w:left="680"/>
              <w:jc w:val="left"/>
            </w:pPr>
            <w:r>
              <w:t>-</w:t>
            </w:r>
            <w:r>
              <w:tab/>
              <w:t>Aktive Lernpflicht</w:t>
            </w:r>
          </w:p>
          <w:p w:rsidR="00E56E1B" w:rsidRDefault="00E56E1B" w:rsidP="00D063F8">
            <w:pPr>
              <w:pStyle w:val="S1"/>
              <w:ind w:left="680"/>
              <w:jc w:val="left"/>
            </w:pPr>
            <w:r>
              <w:t>-</w:t>
            </w:r>
            <w:r>
              <w:tab/>
              <w:t>Fürsorgepflicht</w:t>
            </w:r>
          </w:p>
          <w:p w:rsidR="00E56E1B" w:rsidRDefault="00E56E1B" w:rsidP="00D063F8">
            <w:pPr>
              <w:pStyle w:val="S1"/>
              <w:ind w:left="680"/>
              <w:jc w:val="left"/>
            </w:pPr>
            <w:r>
              <w:t>-</w:t>
            </w:r>
            <w:r>
              <w:tab/>
              <w:t>Sorgfaltspflicht</w:t>
            </w:r>
          </w:p>
          <w:p w:rsidR="00E56E1B" w:rsidRDefault="00E56E1B" w:rsidP="00D063F8">
            <w:pPr>
              <w:pStyle w:val="S1"/>
              <w:ind w:left="680"/>
              <w:jc w:val="left"/>
            </w:pPr>
            <w:r>
              <w:t>-</w:t>
            </w:r>
            <w:r>
              <w:tab/>
              <w:t>Vergütungspflicht</w:t>
            </w:r>
          </w:p>
          <w:p w:rsidR="00E56E1B" w:rsidRDefault="00E56E1B" w:rsidP="00D063F8">
            <w:pPr>
              <w:pStyle w:val="S1"/>
              <w:ind w:left="680"/>
              <w:jc w:val="left"/>
            </w:pPr>
            <w:r>
              <w:t>-</w:t>
            </w:r>
            <w:r>
              <w:tab/>
              <w:t>Teilnahmepflicht</w:t>
            </w:r>
          </w:p>
          <w:p w:rsidR="00E56E1B" w:rsidRDefault="00E56E1B" w:rsidP="00D063F8">
            <w:pPr>
              <w:pStyle w:val="S1"/>
              <w:ind w:left="680"/>
              <w:jc w:val="left"/>
            </w:pPr>
            <w:r>
              <w:t>-</w:t>
            </w:r>
            <w:r>
              <w:tab/>
              <w:t>Schweigepflicht</w:t>
            </w:r>
          </w:p>
          <w:p w:rsidR="00E56E1B" w:rsidRDefault="00E56E1B" w:rsidP="00D063F8">
            <w:pPr>
              <w:pStyle w:val="S1"/>
              <w:ind w:left="680"/>
              <w:jc w:val="left"/>
            </w:pPr>
            <w:r>
              <w:t>-</w:t>
            </w:r>
            <w:r>
              <w:tab/>
              <w:t>Fürsorge-</w:t>
            </w:r>
            <w:r>
              <w:rPr>
                <w:spacing w:val="-17"/>
              </w:rPr>
              <w:t xml:space="preserve"> </w:t>
            </w:r>
            <w:r>
              <w:t>und</w:t>
            </w:r>
            <w:r>
              <w:rPr>
                <w:spacing w:val="3"/>
              </w:rPr>
              <w:t xml:space="preserve"> </w:t>
            </w:r>
            <w:r>
              <w:t>Erziehungspflicht</w:t>
            </w:r>
          </w:p>
          <w:p w:rsidR="00E56E1B" w:rsidRDefault="00E56E1B" w:rsidP="00D063F8">
            <w:pPr>
              <w:pStyle w:val="S1"/>
              <w:ind w:left="680"/>
              <w:jc w:val="left"/>
            </w:pPr>
            <w:r>
              <w:t>-</w:t>
            </w:r>
            <w:r>
              <w:tab/>
              <w:t>Freistellungspflicht</w:t>
            </w:r>
          </w:p>
          <w:p w:rsidR="00E56E1B" w:rsidRDefault="00E56E1B" w:rsidP="00D063F8">
            <w:pPr>
              <w:pStyle w:val="S1"/>
              <w:ind w:left="680"/>
              <w:jc w:val="left"/>
            </w:pPr>
            <w:r>
              <w:t>-</w:t>
            </w:r>
            <w:r>
              <w:tab/>
              <w:t>Vergütungspflicht</w:t>
            </w:r>
          </w:p>
          <w:p w:rsidR="00E56E1B" w:rsidRPr="00C31911" w:rsidRDefault="00E56E1B" w:rsidP="00D063F8">
            <w:pPr>
              <w:pStyle w:val="S1"/>
              <w:ind w:left="680"/>
              <w:jc w:val="left"/>
            </w:pPr>
            <w:r>
              <w:t>-</w:t>
            </w:r>
            <w:r>
              <w:tab/>
              <w:t>Zeugnispflicht</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S1"/>
              <w:rPr>
                <w:rFonts w:cs="Arial"/>
              </w:rPr>
            </w:pPr>
          </w:p>
        </w:tc>
      </w:tr>
      <w:tr w:rsidR="00E56E1B" w:rsidRPr="000A0840" w:rsidTr="00832A5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832A5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Pr="00C31911" w:rsidRDefault="00E56E1B" w:rsidP="00D063F8">
            <w:pPr>
              <w:pStyle w:val="S1"/>
            </w:pPr>
          </w:p>
        </w:tc>
      </w:tr>
    </w:tbl>
    <w:p w:rsidR="00E56E1B" w:rsidRDefault="00E56E1B" w:rsidP="00E56E1B">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614"/>
        <w:gridCol w:w="2257"/>
        <w:gridCol w:w="1027"/>
        <w:gridCol w:w="331"/>
      </w:tblGrid>
      <w:tr w:rsidR="00E56E1B" w:rsidRPr="000A0840" w:rsidTr="00640F10">
        <w:trPr>
          <w:trHeight w:val="567"/>
        </w:trPr>
        <w:tc>
          <w:tcPr>
            <w:tcW w:w="2235" w:type="dxa"/>
            <w:shd w:val="clear" w:color="auto" w:fill="FFFFCC"/>
            <w:vAlign w:val="center"/>
          </w:tcPr>
          <w:p w:rsidR="00E56E1B" w:rsidRPr="000A0840" w:rsidRDefault="00E56E1B" w:rsidP="00D063F8">
            <w:pPr>
              <w:rPr>
                <w:rFonts w:cs="Arial"/>
                <w:b/>
                <w:szCs w:val="20"/>
              </w:rPr>
            </w:pPr>
            <w:r w:rsidRPr="000A0840">
              <w:rPr>
                <w:rFonts w:cs="Arial"/>
                <w:b/>
                <w:bCs/>
                <w:szCs w:val="20"/>
              </w:rPr>
              <w:lastRenderedPageBreak/>
              <w:t>Lernsituation</w:t>
            </w:r>
          </w:p>
        </w:tc>
        <w:tc>
          <w:tcPr>
            <w:tcW w:w="5871" w:type="dxa"/>
            <w:gridSpan w:val="2"/>
            <w:shd w:val="clear" w:color="auto" w:fill="DBE5F1" w:themeFill="accent1" w:themeFillTint="33"/>
            <w:vAlign w:val="center"/>
          </w:tcPr>
          <w:p w:rsidR="00E56E1B" w:rsidRPr="00A8142B" w:rsidRDefault="00E56E1B" w:rsidP="00D063F8">
            <w:pPr>
              <w:pStyle w:val="FormatvorlageFormatvorlageberschrift410ptNichtFettNichtFett"/>
            </w:pPr>
            <w:bookmarkStart w:id="8" w:name="_Toc386811078"/>
            <w:r>
              <w:t>Auszubildende motivieren und an das Unternehmen bi</w:t>
            </w:r>
            <w:r>
              <w:t>n</w:t>
            </w:r>
            <w:r>
              <w:t>den</w:t>
            </w:r>
            <w:bookmarkEnd w:id="8"/>
          </w:p>
        </w:tc>
        <w:tc>
          <w:tcPr>
            <w:tcW w:w="1027" w:type="dxa"/>
            <w:shd w:val="clear" w:color="auto" w:fill="auto"/>
            <w:vAlign w:val="center"/>
          </w:tcPr>
          <w:p w:rsidR="00E56E1B" w:rsidRPr="000A0840" w:rsidRDefault="00E56E1B" w:rsidP="00D063F8">
            <w:pPr>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jc w:val="center"/>
              <w:rPr>
                <w:rFonts w:cs="Arial"/>
                <w:szCs w:val="20"/>
              </w:rPr>
            </w:pPr>
            <w:r>
              <w:rPr>
                <w:rFonts w:cs="Arial"/>
                <w:szCs w:val="20"/>
              </w:rPr>
              <w:t>6</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rPr>
                <w:rFonts w:cs="Arial"/>
                <w:szCs w:val="20"/>
              </w:rPr>
            </w:pPr>
            <w:r>
              <w:rPr>
                <w:rFonts w:cs="Arial"/>
                <w:szCs w:val="20"/>
              </w:rPr>
              <w:t>Das Modellunternehmen kann Auszubildende nach Abschluss der Ausbildung nicht im Unternehmen halten. Daher werden Maßnahmen gesucht, mit denen Auszubildende stärker an das Unternehmen gebunden werden können.</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rPr>
                <w:rFonts w:cs="Arial"/>
                <w:szCs w:val="20"/>
              </w:rPr>
            </w:pPr>
            <w:r>
              <w:rPr>
                <w:rFonts w:cs="Arial"/>
                <w:szCs w:val="20"/>
              </w:rPr>
              <w:t>Entscheidungstabelle mit Maßnahmen zu ausgewählten Motivationsfaktoren</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r>
              <w:t>Die Schülerinnen und Schüler können</w:t>
            </w:r>
          </w:p>
          <w:p w:rsidR="00E56E1B" w:rsidRDefault="00E56E1B" w:rsidP="00D063F8">
            <w:pPr>
              <w:ind w:left="340" w:hanging="340"/>
            </w:pPr>
            <w:r>
              <w:t>-</w:t>
            </w:r>
            <w:r>
              <w:tab/>
              <w:t>die Relevanz vorgegebener Motivationsfaktoren zielorientiert bewerten</w:t>
            </w:r>
          </w:p>
          <w:p w:rsidR="00E56E1B" w:rsidRDefault="00E56E1B" w:rsidP="00D063F8">
            <w:pPr>
              <w:ind w:left="340" w:hanging="340"/>
            </w:pPr>
            <w:r>
              <w:t>-</w:t>
            </w:r>
            <w:r>
              <w:tab/>
              <w:t>eigene Motivationsfaktoren entwickeln</w:t>
            </w:r>
          </w:p>
          <w:p w:rsidR="00E56E1B" w:rsidRDefault="00E56E1B" w:rsidP="00D063F8">
            <w:pPr>
              <w:ind w:left="340" w:hanging="340"/>
            </w:pPr>
            <w:r>
              <w:t>-</w:t>
            </w:r>
            <w:r>
              <w:tab/>
              <w:t xml:space="preserve">Maßnahmen zur Motivationssteigerung </w:t>
            </w:r>
            <w:r>
              <w:rPr>
                <w:rFonts w:cs="Arial"/>
                <w:szCs w:val="18"/>
              </w:rPr>
              <w:t>und Unternehmensbindung darstellen</w:t>
            </w:r>
          </w:p>
          <w:p w:rsidR="00E56E1B" w:rsidRDefault="00E56E1B" w:rsidP="00D063F8">
            <w:pPr>
              <w:ind w:left="340" w:hanging="340"/>
            </w:pPr>
            <w:r>
              <w:t>-</w:t>
            </w:r>
            <w:r>
              <w:tab/>
              <w:t>die Merkmale von Projektarbeit in den Grundzügen wiedergeben</w:t>
            </w:r>
          </w:p>
          <w:p w:rsidR="00E56E1B" w:rsidRDefault="00E56E1B" w:rsidP="00D063F8">
            <w:pPr>
              <w:ind w:left="340" w:hanging="340"/>
              <w:rPr>
                <w:szCs w:val="18"/>
              </w:rPr>
            </w:pPr>
            <w:r>
              <w:t>-</w:t>
            </w:r>
            <w:r>
              <w:tab/>
              <w:t xml:space="preserve">anwendungsbezogen zwischen </w:t>
            </w:r>
            <w:r w:rsidRPr="0085062E">
              <w:rPr>
                <w:szCs w:val="18"/>
              </w:rPr>
              <w:t xml:space="preserve">Job </w:t>
            </w:r>
            <w:proofErr w:type="spellStart"/>
            <w:r w:rsidRPr="0085062E">
              <w:rPr>
                <w:szCs w:val="18"/>
              </w:rPr>
              <w:t>enlargement</w:t>
            </w:r>
            <w:proofErr w:type="spellEnd"/>
            <w:r>
              <w:rPr>
                <w:szCs w:val="18"/>
              </w:rPr>
              <w:t xml:space="preserve"> und</w:t>
            </w:r>
            <w:r w:rsidRPr="0085062E">
              <w:rPr>
                <w:szCs w:val="18"/>
              </w:rPr>
              <w:t xml:space="preserve"> Job </w:t>
            </w:r>
            <w:proofErr w:type="spellStart"/>
            <w:r w:rsidRPr="0085062E">
              <w:rPr>
                <w:szCs w:val="18"/>
              </w:rPr>
              <w:t>enrichment</w:t>
            </w:r>
            <w:proofErr w:type="spellEnd"/>
            <w:r>
              <w:rPr>
                <w:szCs w:val="18"/>
              </w:rPr>
              <w:t xml:space="preserve"> untersche</w:t>
            </w:r>
            <w:r>
              <w:rPr>
                <w:szCs w:val="18"/>
              </w:rPr>
              <w:t>i</w:t>
            </w:r>
            <w:r>
              <w:rPr>
                <w:szCs w:val="18"/>
              </w:rPr>
              <w:t>den</w:t>
            </w:r>
          </w:p>
          <w:p w:rsidR="00E56E1B" w:rsidRDefault="00E56E1B" w:rsidP="00D063F8">
            <w:pPr>
              <w:ind w:left="340" w:hanging="340"/>
            </w:pPr>
            <w:r>
              <w:rPr>
                <w:szCs w:val="18"/>
              </w:rPr>
              <w:t>-</w:t>
            </w:r>
            <w:r>
              <w:rPr>
                <w:szCs w:val="18"/>
              </w:rPr>
              <w:tab/>
              <w:t>Tipps zur Selbstmotivation auf ihre eigene Arbeitssituation übertragen</w:t>
            </w:r>
          </w:p>
          <w:p w:rsidR="00E56E1B" w:rsidRDefault="00E56E1B" w:rsidP="00D063F8">
            <w:pPr>
              <w:ind w:left="340" w:hanging="340"/>
            </w:pPr>
            <w:r>
              <w:t>-</w:t>
            </w:r>
            <w:r>
              <w:tab/>
              <w:t>aus einer Gesprächssituation den Umgang mit Niederlagen beurteilen und Han</w:t>
            </w:r>
            <w:r>
              <w:t>d</w:t>
            </w:r>
            <w:r>
              <w:t>lungsalternativen entwickeln</w:t>
            </w:r>
          </w:p>
          <w:p w:rsidR="00E56E1B" w:rsidRDefault="00E56E1B" w:rsidP="00D063F8">
            <w:pPr>
              <w:ind w:left="340" w:hanging="340"/>
            </w:pPr>
            <w:r>
              <w:t>-</w:t>
            </w:r>
            <w:r>
              <w:tab/>
              <w:t>Vorschläge zum kooperativen Umgang unter Auszubildenden machen</w:t>
            </w:r>
          </w:p>
          <w:p w:rsidR="00E56E1B" w:rsidRDefault="00E56E1B" w:rsidP="00D063F8">
            <w:pPr>
              <w:pStyle w:val="S1"/>
            </w:pPr>
            <w:r>
              <w:t>-</w:t>
            </w:r>
            <w:r>
              <w:tab/>
            </w:r>
            <w:r w:rsidRPr="008A1741">
              <w:t xml:space="preserve">Informationsquellen über berufliche Fort- und Weiterbildung </w:t>
            </w:r>
            <w:r>
              <w:t xml:space="preserve">auswerten </w:t>
            </w:r>
          </w:p>
          <w:p w:rsidR="00E56E1B" w:rsidRPr="008A1741" w:rsidRDefault="00E56E1B" w:rsidP="00D063F8">
            <w:pPr>
              <w:pStyle w:val="S1"/>
            </w:pPr>
            <w:r>
              <w:t>-</w:t>
            </w:r>
            <w:r>
              <w:tab/>
              <w:t>abwägen</w:t>
            </w:r>
            <w:r w:rsidRPr="008A1741">
              <w:t>, Angebote</w:t>
            </w:r>
            <w:r>
              <w:t xml:space="preserve"> zur Fort- und Weiterbildung</w:t>
            </w:r>
            <w:r w:rsidRPr="008A1741">
              <w:t xml:space="preserve"> aufgrund ihrer Lebensumstände und Qualifikationen anzuneh</w:t>
            </w:r>
            <w:r>
              <w:t>men</w:t>
            </w:r>
          </w:p>
          <w:p w:rsidR="00E56E1B" w:rsidRPr="00AD05EE" w:rsidRDefault="00E56E1B" w:rsidP="00D063F8">
            <w:pPr>
              <w:ind w:left="340" w:hanging="340"/>
            </w:pPr>
            <w:r>
              <w:rPr>
                <w:rFonts w:cs="Arial"/>
              </w:rPr>
              <w:t>-</w:t>
            </w:r>
            <w:r>
              <w:rPr>
                <w:rFonts w:cs="Arial"/>
              </w:rPr>
              <w:tab/>
              <w:t>Informationen</w:t>
            </w:r>
            <w:r w:rsidRPr="008A1741">
              <w:rPr>
                <w:rFonts w:cs="Arial"/>
              </w:rPr>
              <w:t xml:space="preserve"> über Unterstützungsmöglichkeiten (Stipendien, </w:t>
            </w:r>
            <w:proofErr w:type="spellStart"/>
            <w:r w:rsidRPr="008A1741">
              <w:rPr>
                <w:rFonts w:cs="Arial"/>
              </w:rPr>
              <w:t>BAFöG</w:t>
            </w:r>
            <w:proofErr w:type="spellEnd"/>
            <w:r w:rsidRPr="008A1741">
              <w:rPr>
                <w:rFonts w:cs="Arial"/>
              </w:rPr>
              <w:t>, Betrieb)</w:t>
            </w:r>
            <w:r>
              <w:rPr>
                <w:rFonts w:cs="Arial"/>
              </w:rPr>
              <w:t xml:space="preserve"> nutzen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8A1741" w:rsidRDefault="00E56E1B" w:rsidP="00D063F8">
            <w:pPr>
              <w:pStyle w:val="S1"/>
            </w:pPr>
            <w:r w:rsidRPr="000C7F2A">
              <w:rPr>
                <w:szCs w:val="18"/>
              </w:rPr>
              <w:t>-</w:t>
            </w:r>
            <w:r w:rsidRPr="000C7F2A">
              <w:rPr>
                <w:szCs w:val="18"/>
              </w:rPr>
              <w:tab/>
            </w:r>
            <w:r w:rsidRPr="008A1741">
              <w:t>eine berufliche und persönliche Perspektive sowie Zielvorstellungen für ihr künft</w:t>
            </w:r>
            <w:r w:rsidRPr="008A1741">
              <w:t>i</w:t>
            </w:r>
            <w:r w:rsidRPr="008A1741">
              <w:t>ges Arbeitsleben</w:t>
            </w:r>
            <w:r>
              <w:t xml:space="preserve"> entwickeln</w:t>
            </w:r>
            <w:r w:rsidRPr="008A1741">
              <w:t xml:space="preserve"> </w:t>
            </w:r>
          </w:p>
          <w:p w:rsidR="00E56E1B" w:rsidRDefault="00E56E1B" w:rsidP="00D063F8">
            <w:pPr>
              <w:pStyle w:val="KeinLeerraum"/>
              <w:rPr>
                <w:rFonts w:cs="Arial"/>
                <w:szCs w:val="18"/>
              </w:rPr>
            </w:pPr>
            <w:r>
              <w:rPr>
                <w:rFonts w:cs="Arial"/>
                <w:szCs w:val="24"/>
              </w:rPr>
              <w:t>-</w:t>
            </w:r>
            <w:r>
              <w:rPr>
                <w:rFonts w:cs="Arial"/>
                <w:szCs w:val="24"/>
              </w:rPr>
              <w:tab/>
              <w:t xml:space="preserve">aus dieser persönlichen Perspektive </w:t>
            </w:r>
            <w:r w:rsidRPr="008A1741">
              <w:rPr>
                <w:rFonts w:cs="Arial"/>
                <w:szCs w:val="24"/>
              </w:rPr>
              <w:t>die situationsbezogene Notwendigkeit zum lebenslangen Lernen ableiten</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AD05EE" w:rsidRDefault="00E56E1B" w:rsidP="00D063F8">
            <w:pPr>
              <w:ind w:left="340" w:hanging="340"/>
            </w:pPr>
            <w:r>
              <w:rPr>
                <w:rFonts w:cs="Arial"/>
                <w:szCs w:val="18"/>
              </w:rPr>
              <w:t>-</w:t>
            </w:r>
            <w:r>
              <w:rPr>
                <w:rFonts w:cs="Arial"/>
                <w:szCs w:val="18"/>
              </w:rPr>
              <w:tab/>
              <w:t>Maßnahmen zur Motivationssteigerung und Unternehmensbindung im Team era</w:t>
            </w:r>
            <w:r>
              <w:rPr>
                <w:rFonts w:cs="Arial"/>
                <w:szCs w:val="18"/>
              </w:rPr>
              <w:t>r</w:t>
            </w:r>
            <w:r>
              <w:rPr>
                <w:rFonts w:cs="Arial"/>
                <w:szCs w:val="18"/>
              </w:rPr>
              <w:t>beiten</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614" w:type="dxa"/>
            <w:tcBorders>
              <w:right w:val="nil"/>
            </w:tcBorders>
            <w:shd w:val="clear" w:color="auto" w:fill="auto"/>
          </w:tcPr>
          <w:p w:rsidR="00E56E1B" w:rsidRPr="0085062E" w:rsidRDefault="00E56E1B" w:rsidP="00D063F8">
            <w:pPr>
              <w:pStyle w:val="S1"/>
              <w:jc w:val="left"/>
              <w:rPr>
                <w:rFonts w:cs="Arial"/>
                <w:szCs w:val="18"/>
              </w:rPr>
            </w:pPr>
            <w:r w:rsidRPr="0085062E">
              <w:rPr>
                <w:rFonts w:cs="Arial"/>
                <w:szCs w:val="18"/>
              </w:rPr>
              <w:t>-</w:t>
            </w:r>
            <w:r w:rsidRPr="0085062E">
              <w:rPr>
                <w:rFonts w:cs="Arial"/>
                <w:szCs w:val="18"/>
              </w:rPr>
              <w:tab/>
              <w:t>Motivationsfaktoren</w:t>
            </w:r>
          </w:p>
          <w:p w:rsidR="00E56E1B" w:rsidRPr="0085062E" w:rsidRDefault="00E56E1B" w:rsidP="00D063F8">
            <w:pPr>
              <w:pStyle w:val="S1"/>
              <w:ind w:left="680"/>
              <w:jc w:val="left"/>
              <w:rPr>
                <w:rFonts w:cs="Arial"/>
                <w:szCs w:val="18"/>
              </w:rPr>
            </w:pPr>
            <w:r w:rsidRPr="0085062E">
              <w:rPr>
                <w:rFonts w:cs="Arial"/>
                <w:szCs w:val="18"/>
              </w:rPr>
              <w:t>-</w:t>
            </w:r>
            <w:r w:rsidRPr="0085062E">
              <w:rPr>
                <w:rFonts w:cs="Arial"/>
                <w:szCs w:val="18"/>
              </w:rPr>
              <w:tab/>
              <w:t>kooperativer Führungsstil (g</w:t>
            </w:r>
            <w:r w:rsidRPr="0085062E">
              <w:rPr>
                <w:rFonts w:cs="Arial"/>
                <w:szCs w:val="18"/>
              </w:rPr>
              <w:t>e</w:t>
            </w:r>
            <w:r w:rsidRPr="0085062E">
              <w:rPr>
                <w:rFonts w:cs="Arial"/>
                <w:szCs w:val="18"/>
              </w:rPr>
              <w:t>meinsame Entscheidungen, Mi</w:t>
            </w:r>
            <w:r w:rsidRPr="0085062E">
              <w:rPr>
                <w:rFonts w:cs="Arial"/>
                <w:szCs w:val="18"/>
              </w:rPr>
              <w:t>t</w:t>
            </w:r>
            <w:r w:rsidRPr="0085062E">
              <w:rPr>
                <w:rFonts w:cs="Arial"/>
                <w:szCs w:val="18"/>
              </w:rPr>
              <w:t>sprache, Verantwortung delegi</w:t>
            </w:r>
            <w:r w:rsidRPr="0085062E">
              <w:rPr>
                <w:rFonts w:cs="Arial"/>
                <w:szCs w:val="18"/>
              </w:rPr>
              <w:t>e</w:t>
            </w:r>
            <w:r w:rsidRPr="0085062E">
              <w:rPr>
                <w:rFonts w:cs="Arial"/>
                <w:szCs w:val="18"/>
              </w:rPr>
              <w:t>ren, Anerkennung)</w:t>
            </w:r>
          </w:p>
          <w:p w:rsidR="00E56E1B" w:rsidRPr="0085062E" w:rsidRDefault="00E56E1B" w:rsidP="00D063F8">
            <w:pPr>
              <w:pStyle w:val="S1"/>
              <w:ind w:left="680"/>
              <w:jc w:val="left"/>
              <w:rPr>
                <w:rFonts w:cs="Arial"/>
                <w:szCs w:val="18"/>
              </w:rPr>
            </w:pPr>
            <w:r w:rsidRPr="0085062E">
              <w:rPr>
                <w:rFonts w:cs="Arial"/>
                <w:szCs w:val="18"/>
              </w:rPr>
              <w:t>-</w:t>
            </w:r>
            <w:r w:rsidRPr="0085062E">
              <w:rPr>
                <w:rFonts w:cs="Arial"/>
                <w:szCs w:val="18"/>
              </w:rPr>
              <w:tab/>
              <w:t>kollegialer Umgang (Teamarbeit, gemeinsame Verantwortung)</w:t>
            </w:r>
          </w:p>
          <w:p w:rsidR="00E56E1B" w:rsidRPr="0085062E" w:rsidRDefault="00E56E1B" w:rsidP="00D063F8">
            <w:pPr>
              <w:pStyle w:val="S1"/>
              <w:ind w:left="680"/>
              <w:jc w:val="left"/>
              <w:rPr>
                <w:szCs w:val="18"/>
              </w:rPr>
            </w:pPr>
            <w:r w:rsidRPr="0085062E">
              <w:rPr>
                <w:szCs w:val="18"/>
              </w:rPr>
              <w:t>-</w:t>
            </w:r>
            <w:r w:rsidRPr="0085062E">
              <w:rPr>
                <w:szCs w:val="18"/>
              </w:rPr>
              <w:tab/>
              <w:t>anspruchsvolle Arbeitsplätze (ganzheitliche Prozesse, sinnvo</w:t>
            </w:r>
            <w:r w:rsidRPr="0085062E">
              <w:rPr>
                <w:szCs w:val="18"/>
              </w:rPr>
              <w:t>l</w:t>
            </w:r>
            <w:r w:rsidRPr="0085062E">
              <w:rPr>
                <w:szCs w:val="18"/>
              </w:rPr>
              <w:t>les Arbeiten, breites Aufgabe</w:t>
            </w:r>
            <w:r w:rsidRPr="0085062E">
              <w:rPr>
                <w:szCs w:val="18"/>
              </w:rPr>
              <w:t>n</w:t>
            </w:r>
            <w:r w:rsidRPr="0085062E">
              <w:rPr>
                <w:szCs w:val="18"/>
              </w:rPr>
              <w:t xml:space="preserve">spektrum, Job </w:t>
            </w:r>
            <w:proofErr w:type="spellStart"/>
            <w:r w:rsidRPr="0085062E">
              <w:rPr>
                <w:szCs w:val="18"/>
              </w:rPr>
              <w:t>enlargement</w:t>
            </w:r>
            <w:proofErr w:type="spellEnd"/>
            <w:r w:rsidRPr="0085062E">
              <w:rPr>
                <w:szCs w:val="18"/>
              </w:rPr>
              <w:t xml:space="preserve">, Job </w:t>
            </w:r>
            <w:proofErr w:type="spellStart"/>
            <w:r w:rsidRPr="0085062E">
              <w:rPr>
                <w:szCs w:val="18"/>
              </w:rPr>
              <w:t>enrichment</w:t>
            </w:r>
            <w:proofErr w:type="spellEnd"/>
            <w:r w:rsidRPr="0085062E">
              <w:rPr>
                <w:szCs w:val="18"/>
              </w:rPr>
              <w:t>)</w:t>
            </w:r>
          </w:p>
          <w:p w:rsidR="00E56E1B" w:rsidRPr="0085062E" w:rsidRDefault="00E56E1B" w:rsidP="00D063F8">
            <w:pPr>
              <w:ind w:left="680" w:hanging="340"/>
              <w:rPr>
                <w:szCs w:val="18"/>
              </w:rPr>
            </w:pPr>
            <w:r w:rsidRPr="0085062E">
              <w:rPr>
                <w:b/>
                <w:szCs w:val="18"/>
              </w:rPr>
              <w:t>-</w:t>
            </w:r>
            <w:r w:rsidRPr="0085062E">
              <w:rPr>
                <w:szCs w:val="18"/>
              </w:rPr>
              <w:tab/>
              <w:t>Einfluss- und Gestaltungsmö</w:t>
            </w:r>
            <w:r w:rsidRPr="0085062E">
              <w:rPr>
                <w:szCs w:val="18"/>
              </w:rPr>
              <w:t>g</w:t>
            </w:r>
            <w:r w:rsidRPr="0085062E">
              <w:rPr>
                <w:szCs w:val="18"/>
              </w:rPr>
              <w:t>lichkeiten (Verantwortung übe</w:t>
            </w:r>
            <w:r w:rsidRPr="0085062E">
              <w:rPr>
                <w:szCs w:val="18"/>
              </w:rPr>
              <w:t>r</w:t>
            </w:r>
            <w:r w:rsidRPr="0085062E">
              <w:rPr>
                <w:szCs w:val="18"/>
              </w:rPr>
              <w:t>nehmen, Zielvereinbarungen, Mitgestaltung der Arbeitsbedi</w:t>
            </w:r>
            <w:r w:rsidRPr="0085062E">
              <w:rPr>
                <w:szCs w:val="18"/>
              </w:rPr>
              <w:t>n</w:t>
            </w:r>
            <w:r w:rsidRPr="0085062E">
              <w:rPr>
                <w:szCs w:val="18"/>
              </w:rPr>
              <w:t>gungen)</w:t>
            </w:r>
          </w:p>
          <w:p w:rsidR="00E56E1B" w:rsidRPr="0085062E" w:rsidRDefault="00E56E1B" w:rsidP="00D063F8">
            <w:pPr>
              <w:pStyle w:val="S1"/>
              <w:ind w:left="680"/>
              <w:jc w:val="left"/>
              <w:rPr>
                <w:szCs w:val="18"/>
              </w:rPr>
            </w:pPr>
            <w:r>
              <w:rPr>
                <w:szCs w:val="18"/>
              </w:rPr>
              <w:t>-</w:t>
            </w:r>
            <w:r>
              <w:rPr>
                <w:szCs w:val="18"/>
              </w:rPr>
              <w:tab/>
              <w:t>Aufmerksamkeit (Mitarbeitern z</w:t>
            </w:r>
            <w:r>
              <w:rPr>
                <w:szCs w:val="18"/>
              </w:rPr>
              <w:t>u</w:t>
            </w:r>
            <w:r>
              <w:rPr>
                <w:szCs w:val="18"/>
              </w:rPr>
              <w:t>hören, sie ernst nehmen, loben)</w:t>
            </w:r>
          </w:p>
        </w:tc>
        <w:tc>
          <w:tcPr>
            <w:tcW w:w="3615" w:type="dxa"/>
            <w:gridSpan w:val="3"/>
            <w:tcBorders>
              <w:left w:val="nil"/>
            </w:tcBorders>
            <w:shd w:val="clear" w:color="auto" w:fill="auto"/>
          </w:tcPr>
          <w:p w:rsidR="00E56E1B" w:rsidRDefault="00E56E1B" w:rsidP="00D063F8">
            <w:pPr>
              <w:pStyle w:val="S1"/>
              <w:jc w:val="left"/>
            </w:pPr>
            <w:r>
              <w:t>-</w:t>
            </w:r>
            <w:r>
              <w:tab/>
            </w:r>
            <w:r w:rsidRPr="0085062E">
              <w:t>Selbstmotivation</w:t>
            </w:r>
          </w:p>
          <w:p w:rsidR="00E56E1B" w:rsidRDefault="00E56E1B" w:rsidP="00D063F8">
            <w:pPr>
              <w:pStyle w:val="S1"/>
              <w:jc w:val="left"/>
            </w:pPr>
            <w:r>
              <w:t>-</w:t>
            </w:r>
            <w:r>
              <w:tab/>
            </w:r>
            <w:r w:rsidRPr="0085062E">
              <w:t>Fortbildungsmöglichkeiten</w:t>
            </w:r>
          </w:p>
          <w:p w:rsidR="00E56E1B" w:rsidRPr="00E56E1B" w:rsidRDefault="00E56E1B" w:rsidP="00D063F8">
            <w:pPr>
              <w:pStyle w:val="S1"/>
              <w:ind w:left="680"/>
              <w:jc w:val="left"/>
            </w:pPr>
            <w:r w:rsidRPr="00E56E1B">
              <w:t>-</w:t>
            </w:r>
            <w:r w:rsidRPr="00E56E1B">
              <w:tab/>
              <w:t>Bildung am Arbeitsplatz (Training-on-the-job)</w:t>
            </w:r>
          </w:p>
          <w:p w:rsidR="00E56E1B" w:rsidRDefault="00E56E1B" w:rsidP="00D063F8">
            <w:pPr>
              <w:pStyle w:val="S1"/>
              <w:ind w:left="680"/>
              <w:jc w:val="left"/>
            </w:pPr>
            <w:r w:rsidRPr="0085062E">
              <w:t>-</w:t>
            </w:r>
            <w:r w:rsidRPr="0085062E">
              <w:tab/>
            </w:r>
            <w:r>
              <w:t>Bildung außerhalb des Arbeit</w:t>
            </w:r>
            <w:r>
              <w:t>s</w:t>
            </w:r>
            <w:r>
              <w:t>platzes (Training-off-the-job)</w:t>
            </w:r>
          </w:p>
          <w:p w:rsidR="00E56E1B" w:rsidRDefault="00E56E1B" w:rsidP="00D063F8">
            <w:pPr>
              <w:pStyle w:val="S1"/>
              <w:ind w:left="680"/>
              <w:jc w:val="left"/>
            </w:pPr>
            <w:r>
              <w:t>-</w:t>
            </w:r>
            <w:r>
              <w:tab/>
              <w:t>berufliche Umschulung</w:t>
            </w:r>
          </w:p>
          <w:p w:rsidR="00E56E1B" w:rsidRDefault="00E56E1B" w:rsidP="00D063F8">
            <w:pPr>
              <w:pStyle w:val="S1"/>
              <w:jc w:val="left"/>
            </w:pPr>
            <w:r>
              <w:t>-</w:t>
            </w:r>
            <w:r>
              <w:tab/>
            </w:r>
            <w:r w:rsidRPr="0085062E">
              <w:t>lebenslanges Lernen</w:t>
            </w:r>
          </w:p>
          <w:p w:rsidR="00E56E1B" w:rsidRDefault="00E56E1B" w:rsidP="00D063F8">
            <w:pPr>
              <w:pStyle w:val="S1"/>
              <w:ind w:left="680"/>
              <w:jc w:val="left"/>
            </w:pPr>
            <w:r>
              <w:t>-</w:t>
            </w:r>
            <w:r>
              <w:tab/>
              <w:t>technologischer und gesellschaf</w:t>
            </w:r>
            <w:r>
              <w:t>t</w:t>
            </w:r>
            <w:r>
              <w:t>licher Wandel</w:t>
            </w:r>
          </w:p>
          <w:p w:rsidR="00E56E1B" w:rsidRDefault="00E56E1B" w:rsidP="00D063F8">
            <w:pPr>
              <w:pStyle w:val="S1"/>
              <w:ind w:left="680"/>
              <w:jc w:val="left"/>
            </w:pPr>
            <w:r>
              <w:t>-</w:t>
            </w:r>
            <w:r>
              <w:tab/>
              <w:t>eigenverantwortliches und selbs</w:t>
            </w:r>
            <w:r>
              <w:t>t</w:t>
            </w:r>
            <w:r>
              <w:t>ständiges Lernen</w:t>
            </w:r>
          </w:p>
          <w:p w:rsidR="00E56E1B" w:rsidRPr="00C31911" w:rsidRDefault="00E56E1B" w:rsidP="00D063F8">
            <w:pPr>
              <w:pStyle w:val="S1"/>
              <w:ind w:left="680"/>
              <w:jc w:val="left"/>
            </w:pPr>
            <w:r>
              <w:t>-</w:t>
            </w:r>
            <w:r>
              <w:tab/>
              <w:t>Medienkompetenz</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S1"/>
              <w:rPr>
                <w:rFonts w:cs="Arial"/>
              </w:rPr>
            </w:pPr>
          </w:p>
        </w:tc>
      </w:tr>
      <w:tr w:rsidR="00E56E1B" w:rsidRPr="000A0840" w:rsidTr="00832A5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832A5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Pr="00C31911" w:rsidRDefault="00E56E1B" w:rsidP="00D063F8">
            <w:pPr>
              <w:pStyle w:val="S1"/>
            </w:pPr>
          </w:p>
        </w:tc>
      </w:tr>
    </w:tbl>
    <w:p w:rsidR="00E56E1B" w:rsidRDefault="00E56E1B" w:rsidP="00E56E1B"/>
    <w:p w:rsidR="00E56E1B" w:rsidRDefault="00E56E1B" w:rsidP="00E56E1B">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614"/>
        <w:gridCol w:w="2257"/>
        <w:gridCol w:w="1027"/>
        <w:gridCol w:w="331"/>
      </w:tblGrid>
      <w:tr w:rsidR="00E56E1B" w:rsidRPr="000A0840" w:rsidTr="00640F10">
        <w:trPr>
          <w:trHeight w:val="567"/>
        </w:trPr>
        <w:tc>
          <w:tcPr>
            <w:tcW w:w="2235" w:type="dxa"/>
            <w:shd w:val="clear" w:color="auto" w:fill="FFFFCC"/>
            <w:vAlign w:val="center"/>
          </w:tcPr>
          <w:p w:rsidR="00E56E1B" w:rsidRPr="000A0840" w:rsidRDefault="00E56E1B" w:rsidP="00D063F8">
            <w:pPr>
              <w:rPr>
                <w:rFonts w:cs="Arial"/>
                <w:b/>
                <w:szCs w:val="20"/>
              </w:rPr>
            </w:pPr>
            <w:r w:rsidRPr="000A0840">
              <w:rPr>
                <w:rFonts w:cs="Arial"/>
                <w:b/>
                <w:bCs/>
                <w:szCs w:val="20"/>
              </w:rPr>
              <w:lastRenderedPageBreak/>
              <w:t>Lernsituation</w:t>
            </w:r>
          </w:p>
        </w:tc>
        <w:tc>
          <w:tcPr>
            <w:tcW w:w="5871" w:type="dxa"/>
            <w:gridSpan w:val="2"/>
            <w:shd w:val="clear" w:color="auto" w:fill="DBE5F1" w:themeFill="accent1" w:themeFillTint="33"/>
            <w:vAlign w:val="center"/>
          </w:tcPr>
          <w:p w:rsidR="00E56E1B" w:rsidRPr="00A8142B" w:rsidRDefault="00E56E1B" w:rsidP="00316774">
            <w:pPr>
              <w:pStyle w:val="berschrift4"/>
            </w:pPr>
            <w:bookmarkStart w:id="9" w:name="_Toc386811079"/>
            <w:r w:rsidRPr="00F74E23">
              <w:t>Die Beschäftigungszeit eine</w:t>
            </w:r>
            <w:r w:rsidR="00316774">
              <w:t>s</w:t>
            </w:r>
            <w:r w:rsidRPr="00F74E23">
              <w:t xml:space="preserve"> Auszubildenden festl</w:t>
            </w:r>
            <w:r w:rsidRPr="00F74E23">
              <w:t>e</w:t>
            </w:r>
            <w:r w:rsidRPr="00F74E23">
              <w:t>gen</w:t>
            </w:r>
            <w:bookmarkEnd w:id="9"/>
          </w:p>
        </w:tc>
        <w:tc>
          <w:tcPr>
            <w:tcW w:w="1027" w:type="dxa"/>
            <w:shd w:val="clear" w:color="auto" w:fill="auto"/>
            <w:vAlign w:val="center"/>
          </w:tcPr>
          <w:p w:rsidR="00E56E1B" w:rsidRPr="000A0840" w:rsidRDefault="00E56E1B" w:rsidP="00D063F8">
            <w:pPr>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jc w:val="center"/>
              <w:rPr>
                <w:rFonts w:cs="Arial"/>
                <w:szCs w:val="20"/>
              </w:rPr>
            </w:pPr>
            <w:r>
              <w:rPr>
                <w:rFonts w:cs="Arial"/>
                <w:szCs w:val="20"/>
              </w:rPr>
              <w:t>4</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rPr>
                <w:rFonts w:cs="Arial"/>
                <w:szCs w:val="20"/>
              </w:rPr>
            </w:pPr>
            <w:r w:rsidRPr="000A0840">
              <w:rPr>
                <w:rFonts w:cs="Arial"/>
                <w:szCs w:val="20"/>
              </w:rPr>
              <w:t>Der Einsatzplan der bisherigen Auszubildenden entspricht nicht den Anforderungen des Jugendarbeitsschutzgesetzes</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Default="00E56E1B" w:rsidP="00D063F8">
            <w:pPr>
              <w:pStyle w:val="S1"/>
            </w:pPr>
            <w:r w:rsidRPr="000A0840">
              <w:sym w:font="Wingdings" w:char="F09F"/>
            </w:r>
            <w:r>
              <w:tab/>
              <w:t>Rechtlich korrekter Einsatzplan für die Auszubildende im Modellunternehmen</w:t>
            </w:r>
          </w:p>
          <w:p w:rsidR="00E56E1B" w:rsidRPr="00AD05EE" w:rsidRDefault="00E56E1B" w:rsidP="00D063F8">
            <w:pPr>
              <w:pStyle w:val="S1"/>
            </w:pPr>
            <w:r w:rsidRPr="000A0840">
              <w:sym w:font="Wingdings" w:char="F09F"/>
            </w:r>
            <w:r>
              <w:tab/>
              <w:t>Entwurf und Beurteilung des eigenen Einsatzplans</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r>
              <w:t>Die Schülerinnen und Schüler können</w:t>
            </w:r>
          </w:p>
          <w:p w:rsidR="00E56E1B" w:rsidRDefault="00E56E1B" w:rsidP="00D063F8">
            <w:pPr>
              <w:pStyle w:val="S1"/>
            </w:pPr>
            <w:r>
              <w:t>-</w:t>
            </w:r>
            <w:r>
              <w:tab/>
            </w:r>
            <w:r w:rsidRPr="008A1741">
              <w:t>aus den relevanten gesetzlichen Grundlagen ihre Rechte und Pflichten ab</w:t>
            </w:r>
            <w:r>
              <w:t>leiten</w:t>
            </w:r>
          </w:p>
          <w:p w:rsidR="00E56E1B" w:rsidRPr="008A1741" w:rsidRDefault="00E56E1B" w:rsidP="00D063F8">
            <w:pPr>
              <w:pStyle w:val="S1"/>
            </w:pPr>
            <w:r>
              <w:t>-</w:t>
            </w:r>
            <w:r>
              <w:tab/>
            </w:r>
            <w:r w:rsidRPr="008A1741">
              <w:t>ihre eigene Ausbildungssituation mit den rechtlichen Grundlagen vergleichen</w:t>
            </w:r>
          </w:p>
          <w:p w:rsidR="00E56E1B" w:rsidRPr="008A1741" w:rsidRDefault="00E56E1B" w:rsidP="00D063F8">
            <w:pPr>
              <w:rPr>
                <w:rFonts w:cs="Arial"/>
              </w:rPr>
            </w:pPr>
            <w:r>
              <w:rPr>
                <w:rFonts w:cs="Arial"/>
              </w:rPr>
              <w:t>-</w:t>
            </w:r>
            <w:r>
              <w:rPr>
                <w:rFonts w:cs="Arial"/>
              </w:rPr>
              <w:tab/>
            </w:r>
            <w:r w:rsidRPr="008A1741">
              <w:rPr>
                <w:rFonts w:cs="Arial"/>
              </w:rPr>
              <w:t xml:space="preserve">überprüfen, welche rechtliche Grundlage in der jeweiligen Situation </w:t>
            </w:r>
            <w:r>
              <w:rPr>
                <w:rFonts w:cs="Arial"/>
              </w:rPr>
              <w:t>anzuwenden ist</w:t>
            </w:r>
          </w:p>
          <w:p w:rsidR="00E56E1B" w:rsidRDefault="00E56E1B" w:rsidP="00D063F8">
            <w:r>
              <w:rPr>
                <w:rFonts w:cs="Arial"/>
              </w:rPr>
              <w:t>-</w:t>
            </w:r>
            <w:r>
              <w:rPr>
                <w:rFonts w:cs="Arial"/>
              </w:rPr>
              <w:tab/>
            </w:r>
            <w:r w:rsidRPr="008A1741">
              <w:rPr>
                <w:rFonts w:cs="Arial"/>
              </w:rPr>
              <w:t>für die Situation notwendige I</w:t>
            </w:r>
            <w:r>
              <w:rPr>
                <w:rFonts w:cs="Arial"/>
              </w:rPr>
              <w:t>nformationen aus Gesetzestexten herausfiltern</w:t>
            </w:r>
          </w:p>
          <w:p w:rsidR="00E56E1B" w:rsidRDefault="00E56E1B" w:rsidP="00D063F8">
            <w:pPr>
              <w:ind w:left="340" w:hanging="340"/>
            </w:pPr>
            <w:r>
              <w:t>-</w:t>
            </w:r>
            <w:r>
              <w:tab/>
              <w:t>Verstöße gegen das Jugendarbeitsschutzgesetz in einem Einsatzplan einer Ausz</w:t>
            </w:r>
            <w:r>
              <w:t>u</w:t>
            </w:r>
            <w:r>
              <w:t>bildenden erkennen</w:t>
            </w:r>
          </w:p>
          <w:p w:rsidR="00E56E1B" w:rsidRDefault="00E56E1B" w:rsidP="00D063F8">
            <w:pPr>
              <w:ind w:left="340" w:hanging="340"/>
            </w:pPr>
            <w:r>
              <w:t>-</w:t>
            </w:r>
            <w:r>
              <w:tab/>
              <w:t>einen korrekten Einsatzplan erstellen und dabei die Regelungen des Jugenda</w:t>
            </w:r>
            <w:r>
              <w:t>r</w:t>
            </w:r>
            <w:r>
              <w:t>beitsschutzgesetzes anwenden</w:t>
            </w:r>
          </w:p>
          <w:p w:rsidR="00E56E1B" w:rsidRDefault="00E56E1B" w:rsidP="00D063F8">
            <w:pPr>
              <w:ind w:left="340" w:hanging="340"/>
            </w:pPr>
            <w:r>
              <w:t>-</w:t>
            </w:r>
            <w:r>
              <w:tab/>
              <w:t>die arbeitsrechtlich relevanten Bestimmungen für volljährige Auszubildende im Vergleich zu Jugendlichen wiedergeben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sind in der Lage,</w:t>
            </w:r>
          </w:p>
          <w:p w:rsidR="00E56E1B" w:rsidRDefault="00E56E1B" w:rsidP="00D063F8">
            <w:pPr>
              <w:pStyle w:val="KeinLeerraum"/>
              <w:rPr>
                <w:rFonts w:cs="Arial"/>
                <w:szCs w:val="18"/>
              </w:rPr>
            </w:pPr>
            <w:r w:rsidRPr="000C7F2A">
              <w:rPr>
                <w:rFonts w:cs="Arial"/>
                <w:szCs w:val="18"/>
              </w:rPr>
              <w:t>-</w:t>
            </w:r>
            <w:r w:rsidRPr="000C7F2A">
              <w:rPr>
                <w:rFonts w:cs="Arial"/>
                <w:szCs w:val="18"/>
              </w:rPr>
              <w:tab/>
            </w:r>
            <w:r>
              <w:rPr>
                <w:rFonts w:cs="Arial"/>
                <w:szCs w:val="18"/>
              </w:rPr>
              <w:t>für ihre Rechte einzutreten</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AD05EE" w:rsidRDefault="00E56E1B" w:rsidP="00D063F8">
            <w:pPr>
              <w:ind w:left="340" w:hanging="340"/>
            </w:pPr>
            <w:r>
              <w:rPr>
                <w:rFonts w:cs="Arial"/>
                <w:szCs w:val="18"/>
              </w:rPr>
              <w:t>-</w:t>
            </w:r>
            <w:r>
              <w:rPr>
                <w:rFonts w:cs="Arial"/>
                <w:szCs w:val="18"/>
              </w:rPr>
              <w:tab/>
              <w:t>einen Einsatzplan für eine Auszubildende im Team erarbeiten</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614" w:type="dxa"/>
            <w:tcBorders>
              <w:right w:val="nil"/>
            </w:tcBorders>
            <w:shd w:val="clear" w:color="auto" w:fill="auto"/>
          </w:tcPr>
          <w:p w:rsidR="00E56E1B" w:rsidRPr="000A0840" w:rsidRDefault="00E56E1B" w:rsidP="00D063F8">
            <w:pPr>
              <w:pStyle w:val="S1"/>
              <w:jc w:val="left"/>
              <w:rPr>
                <w:rFonts w:cs="Arial"/>
              </w:rPr>
            </w:pPr>
            <w:r>
              <w:rPr>
                <w:rFonts w:cs="Arial"/>
              </w:rPr>
              <w:t>-</w:t>
            </w:r>
            <w:r>
              <w:rPr>
                <w:rFonts w:cs="Arial"/>
              </w:rPr>
              <w:tab/>
            </w:r>
            <w:r w:rsidRPr="000A0840">
              <w:rPr>
                <w:rFonts w:cs="Arial"/>
              </w:rPr>
              <w:t>Jugendarbeitsschutzgeset</w:t>
            </w:r>
            <w:r>
              <w:rPr>
                <w:rFonts w:cs="Arial"/>
              </w:rPr>
              <w:t>z</w:t>
            </w:r>
          </w:p>
          <w:p w:rsidR="00E56E1B" w:rsidRDefault="00E56E1B" w:rsidP="00D063F8">
            <w:pPr>
              <w:pStyle w:val="S1"/>
              <w:ind w:left="680"/>
              <w:jc w:val="left"/>
            </w:pPr>
            <w:r>
              <w:t>-</w:t>
            </w:r>
            <w:r>
              <w:tab/>
              <w:t>Beschäftigungszeiten</w:t>
            </w:r>
          </w:p>
          <w:p w:rsidR="00E56E1B" w:rsidRDefault="00E56E1B" w:rsidP="00D063F8">
            <w:pPr>
              <w:pStyle w:val="S1"/>
              <w:ind w:left="680"/>
              <w:jc w:val="left"/>
            </w:pPr>
            <w:r>
              <w:t>-</w:t>
            </w:r>
            <w:r>
              <w:tab/>
              <w:t>Pausen-/Urlaubsregelung</w:t>
            </w:r>
          </w:p>
          <w:p w:rsidR="00E56E1B" w:rsidRDefault="00E56E1B" w:rsidP="00D063F8">
            <w:pPr>
              <w:pStyle w:val="S1"/>
              <w:ind w:left="680"/>
              <w:jc w:val="left"/>
            </w:pPr>
            <w:r>
              <w:t>-</w:t>
            </w:r>
            <w:r>
              <w:tab/>
              <w:t>Anrechnung der Berufsschulzeit</w:t>
            </w:r>
          </w:p>
          <w:p w:rsidR="00E56E1B" w:rsidRDefault="00E56E1B" w:rsidP="00D063F8">
            <w:pPr>
              <w:pStyle w:val="S1"/>
              <w:ind w:left="680"/>
              <w:jc w:val="left"/>
            </w:pPr>
            <w:r>
              <w:t>-</w:t>
            </w:r>
            <w:r>
              <w:tab/>
              <w:t>Samstags- und Sonntagsruhe</w:t>
            </w:r>
          </w:p>
          <w:p w:rsidR="00E56E1B" w:rsidRDefault="00E56E1B" w:rsidP="00D063F8">
            <w:pPr>
              <w:pStyle w:val="S1"/>
              <w:ind w:left="680"/>
              <w:jc w:val="left"/>
            </w:pPr>
            <w:r>
              <w:t>-</w:t>
            </w:r>
            <w:r>
              <w:tab/>
              <w:t>Fünf-Tage-Woche</w:t>
            </w:r>
          </w:p>
          <w:p w:rsidR="00E56E1B" w:rsidRDefault="00E56E1B" w:rsidP="00D063F8">
            <w:pPr>
              <w:pStyle w:val="S1"/>
              <w:ind w:left="680"/>
              <w:jc w:val="left"/>
            </w:pPr>
            <w:r>
              <w:t>-</w:t>
            </w:r>
            <w:r>
              <w:tab/>
              <w:t>Wöchentliche Arbeitszeit</w:t>
            </w:r>
          </w:p>
          <w:p w:rsidR="00E56E1B" w:rsidRPr="00C31911" w:rsidRDefault="00E56E1B" w:rsidP="00D063F8">
            <w:pPr>
              <w:pStyle w:val="S1"/>
              <w:ind w:left="0" w:firstLine="0"/>
              <w:jc w:val="left"/>
            </w:pPr>
            <w:r>
              <w:t>-</w:t>
            </w:r>
            <w:r>
              <w:tab/>
              <w:t>Tarifvertragsregelungen</w:t>
            </w:r>
          </w:p>
        </w:tc>
        <w:tc>
          <w:tcPr>
            <w:tcW w:w="3615" w:type="dxa"/>
            <w:gridSpan w:val="3"/>
            <w:tcBorders>
              <w:left w:val="nil"/>
            </w:tcBorders>
            <w:shd w:val="clear" w:color="auto" w:fill="auto"/>
          </w:tcPr>
          <w:p w:rsidR="00E56E1B" w:rsidRDefault="00E56E1B" w:rsidP="00D063F8">
            <w:pPr>
              <w:pStyle w:val="S1"/>
              <w:jc w:val="left"/>
            </w:pPr>
            <w:r>
              <w:t>-</w:t>
            </w:r>
            <w:r>
              <w:tab/>
            </w:r>
            <w:r w:rsidRPr="001472EC">
              <w:t>Pflichten des Ausbildenden</w:t>
            </w:r>
          </w:p>
          <w:p w:rsidR="00E56E1B" w:rsidRDefault="00E56E1B" w:rsidP="00D063F8">
            <w:pPr>
              <w:pStyle w:val="S1"/>
              <w:jc w:val="left"/>
            </w:pPr>
            <w:r>
              <w:t>-</w:t>
            </w:r>
            <w:r>
              <w:tab/>
              <w:t>Freistellung für Berufsschule und Prüfungen</w:t>
            </w:r>
          </w:p>
          <w:p w:rsidR="00E56E1B" w:rsidRDefault="00E56E1B" w:rsidP="00D063F8">
            <w:pPr>
              <w:pStyle w:val="S1"/>
              <w:jc w:val="left"/>
            </w:pPr>
            <w:r>
              <w:t>-</w:t>
            </w:r>
            <w:r>
              <w:tab/>
              <w:t>12 Std. tägliche Freizeit</w:t>
            </w:r>
          </w:p>
          <w:p w:rsidR="00E56E1B" w:rsidRDefault="00E56E1B" w:rsidP="00D063F8">
            <w:pPr>
              <w:pStyle w:val="S1"/>
              <w:jc w:val="left"/>
            </w:pPr>
            <w:r>
              <w:t>-</w:t>
            </w:r>
            <w:r>
              <w:tab/>
              <w:t>Arbeitsverbote (sittliche und gesun</w:t>
            </w:r>
            <w:r>
              <w:t>d</w:t>
            </w:r>
            <w:r>
              <w:t>heitliche Gefahren, Überforderung, Akkordarbeit)</w:t>
            </w:r>
          </w:p>
          <w:p w:rsidR="00E56E1B" w:rsidRDefault="00E56E1B" w:rsidP="00D063F8">
            <w:pPr>
              <w:pStyle w:val="S1"/>
              <w:jc w:val="left"/>
            </w:pPr>
            <w:r>
              <w:t>-</w:t>
            </w:r>
            <w:r>
              <w:tab/>
              <w:t>ärztliche Erst- und Nachuntersuchung</w:t>
            </w:r>
          </w:p>
          <w:p w:rsidR="00E56E1B" w:rsidRDefault="00E56E1B" w:rsidP="00D063F8">
            <w:pPr>
              <w:pStyle w:val="S1"/>
              <w:jc w:val="left"/>
            </w:pPr>
            <w:r>
              <w:t>-</w:t>
            </w:r>
            <w:r>
              <w:tab/>
              <w:t>volljährige Auszubildende</w:t>
            </w:r>
          </w:p>
          <w:p w:rsidR="00E56E1B" w:rsidRDefault="00E56E1B" w:rsidP="00D063F8">
            <w:pPr>
              <w:pStyle w:val="S1"/>
              <w:ind w:left="680"/>
              <w:jc w:val="left"/>
            </w:pPr>
            <w:r>
              <w:t>-</w:t>
            </w:r>
            <w:r>
              <w:tab/>
              <w:t>Beschäftigungszeit</w:t>
            </w:r>
          </w:p>
          <w:p w:rsidR="00E56E1B" w:rsidRDefault="00E56E1B" w:rsidP="00D063F8">
            <w:pPr>
              <w:pStyle w:val="S1"/>
              <w:ind w:left="680"/>
              <w:jc w:val="left"/>
            </w:pPr>
            <w:r>
              <w:t>-</w:t>
            </w:r>
            <w:r>
              <w:tab/>
              <w:t>Pausen</w:t>
            </w:r>
          </w:p>
          <w:p w:rsidR="00E56E1B" w:rsidRPr="00C31911" w:rsidRDefault="00E56E1B" w:rsidP="00D063F8">
            <w:pPr>
              <w:pStyle w:val="S1"/>
              <w:ind w:left="680"/>
              <w:jc w:val="left"/>
            </w:pPr>
            <w:r>
              <w:t>-</w:t>
            </w:r>
            <w:r>
              <w:tab/>
              <w:t>Berufsschulunterricht</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S1"/>
              <w:rPr>
                <w:rFonts w:cs="Arial"/>
              </w:rPr>
            </w:pPr>
          </w:p>
        </w:tc>
      </w:tr>
      <w:tr w:rsidR="00E56E1B" w:rsidRPr="000A0840" w:rsidTr="00832A5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832A5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Pr="00C31911" w:rsidRDefault="00E56E1B" w:rsidP="00D063F8">
            <w:pPr>
              <w:pStyle w:val="S1"/>
            </w:pPr>
          </w:p>
        </w:tc>
      </w:tr>
    </w:tbl>
    <w:p w:rsidR="00E56E1B" w:rsidRDefault="00E56E1B" w:rsidP="00E56E1B">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614"/>
        <w:gridCol w:w="2257"/>
        <w:gridCol w:w="1027"/>
        <w:gridCol w:w="331"/>
      </w:tblGrid>
      <w:tr w:rsidR="00E56E1B" w:rsidRPr="000A0840" w:rsidTr="00640F10">
        <w:trPr>
          <w:trHeight w:val="567"/>
        </w:trPr>
        <w:tc>
          <w:tcPr>
            <w:tcW w:w="2235" w:type="dxa"/>
            <w:shd w:val="clear" w:color="auto" w:fill="FFFFCC"/>
            <w:vAlign w:val="center"/>
          </w:tcPr>
          <w:p w:rsidR="00E56E1B" w:rsidRPr="000A0840" w:rsidRDefault="00E56E1B" w:rsidP="00D063F8">
            <w:pPr>
              <w:rPr>
                <w:rFonts w:cs="Arial"/>
                <w:b/>
                <w:szCs w:val="20"/>
              </w:rPr>
            </w:pPr>
            <w:r w:rsidRPr="000A0840">
              <w:rPr>
                <w:rFonts w:cs="Arial"/>
                <w:b/>
                <w:bCs/>
                <w:szCs w:val="20"/>
              </w:rPr>
              <w:lastRenderedPageBreak/>
              <w:t>Lernsituation</w:t>
            </w:r>
          </w:p>
        </w:tc>
        <w:tc>
          <w:tcPr>
            <w:tcW w:w="5871" w:type="dxa"/>
            <w:gridSpan w:val="2"/>
            <w:shd w:val="clear" w:color="auto" w:fill="DBE5F1" w:themeFill="accent1" w:themeFillTint="33"/>
            <w:vAlign w:val="center"/>
          </w:tcPr>
          <w:p w:rsidR="00E56E1B" w:rsidRPr="00A8142B" w:rsidRDefault="00E56E1B" w:rsidP="00D063F8">
            <w:pPr>
              <w:pStyle w:val="berschrift4"/>
            </w:pPr>
            <w:bookmarkStart w:id="10" w:name="_Toc386811080"/>
            <w:r w:rsidRPr="00A805F4">
              <w:t>Ein Ausbildungsverhältnis kündigen</w:t>
            </w:r>
            <w:bookmarkEnd w:id="10"/>
          </w:p>
        </w:tc>
        <w:tc>
          <w:tcPr>
            <w:tcW w:w="1027" w:type="dxa"/>
            <w:shd w:val="clear" w:color="auto" w:fill="auto"/>
            <w:vAlign w:val="center"/>
          </w:tcPr>
          <w:p w:rsidR="00E56E1B" w:rsidRPr="000A0840" w:rsidRDefault="00E56E1B" w:rsidP="00D063F8">
            <w:pPr>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jc w:val="center"/>
              <w:rPr>
                <w:rFonts w:cs="Arial"/>
                <w:szCs w:val="20"/>
              </w:rPr>
            </w:pPr>
            <w:r>
              <w:rPr>
                <w:rFonts w:cs="Arial"/>
                <w:szCs w:val="20"/>
              </w:rPr>
              <w:t>4</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rPr>
                <w:rFonts w:cs="Arial"/>
                <w:szCs w:val="20"/>
              </w:rPr>
            </w:pPr>
            <w:r w:rsidRPr="000A0840">
              <w:rPr>
                <w:rFonts w:cs="Arial"/>
                <w:szCs w:val="20"/>
              </w:rPr>
              <w:t xml:space="preserve">Eine Auszubildende fühlt sich in </w:t>
            </w:r>
            <w:r>
              <w:rPr>
                <w:rFonts w:cs="Arial"/>
                <w:szCs w:val="20"/>
              </w:rPr>
              <w:t>ihrem Ausbildungsbetrieb unwohl, weil sie mit ausbi</w:t>
            </w:r>
            <w:r>
              <w:rPr>
                <w:rFonts w:cs="Arial"/>
                <w:szCs w:val="20"/>
              </w:rPr>
              <w:t>l</w:t>
            </w:r>
            <w:r>
              <w:rPr>
                <w:rFonts w:cs="Arial"/>
                <w:szCs w:val="20"/>
              </w:rPr>
              <w:t>dungsfremden Tätigkeiten beauftragt wird. Sie</w:t>
            </w:r>
            <w:r w:rsidRPr="000A0840">
              <w:rPr>
                <w:rFonts w:cs="Arial"/>
                <w:szCs w:val="20"/>
              </w:rPr>
              <w:t xml:space="preserve"> möchte </w:t>
            </w:r>
            <w:r>
              <w:rPr>
                <w:rFonts w:cs="Arial"/>
                <w:szCs w:val="20"/>
              </w:rPr>
              <w:t xml:space="preserve">daher </w:t>
            </w:r>
            <w:r w:rsidRPr="000A0840">
              <w:rPr>
                <w:rFonts w:cs="Arial"/>
                <w:szCs w:val="20"/>
              </w:rPr>
              <w:t>die Ausbildung beenden, um einen anderen Ausbildungsberuf zu ergreifen.</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rPr>
                <w:rFonts w:cs="Arial"/>
                <w:szCs w:val="20"/>
              </w:rPr>
            </w:pPr>
            <w:r w:rsidRPr="000A0840">
              <w:rPr>
                <w:rFonts w:cs="Arial"/>
                <w:szCs w:val="20"/>
              </w:rPr>
              <w:t>Form- und fristgerechte Kündigung des Ausbildungsverhältnisses</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tcBorders>
              <w:bottom w:val="single" w:sz="4" w:space="0" w:color="auto"/>
            </w:tcBorders>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r>
              <w:t>Die Schülerinnen und Schüler können</w:t>
            </w:r>
          </w:p>
          <w:p w:rsidR="00E56E1B" w:rsidRDefault="00E56E1B" w:rsidP="00D063F8">
            <w:pPr>
              <w:ind w:left="340" w:hanging="340"/>
            </w:pPr>
            <w:r>
              <w:t>-</w:t>
            </w:r>
            <w:r>
              <w:tab/>
              <w:t>eine ausgesprochene Kündigung auf ihre Wirksamkeit hin prüfen</w:t>
            </w:r>
          </w:p>
          <w:p w:rsidR="00E56E1B" w:rsidRDefault="00E56E1B" w:rsidP="00D063F8">
            <w:pPr>
              <w:ind w:left="340" w:hanging="340"/>
            </w:pPr>
            <w:r>
              <w:t>-</w:t>
            </w:r>
            <w:r>
              <w:tab/>
              <w:t>einen Ausbildungsvertrag frist- und formgerecht kündigen</w:t>
            </w:r>
          </w:p>
          <w:p w:rsidR="00E56E1B" w:rsidRDefault="00E56E1B" w:rsidP="00D063F8">
            <w:pPr>
              <w:ind w:left="340" w:hanging="340"/>
            </w:pPr>
            <w:r>
              <w:t>-</w:t>
            </w:r>
            <w:r>
              <w:tab/>
              <w:t>Kündigungsmöglichkeiten nach Ablauf der Probezeit darstellen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rPr>
                <w:rFonts w:cs="Arial"/>
                <w:szCs w:val="18"/>
              </w:rPr>
            </w:pPr>
            <w:r w:rsidRPr="000C7F2A">
              <w:rPr>
                <w:rFonts w:cs="Arial"/>
                <w:szCs w:val="18"/>
              </w:rPr>
              <w:t>-</w:t>
            </w:r>
            <w:r w:rsidRPr="000C7F2A">
              <w:rPr>
                <w:rFonts w:cs="Arial"/>
                <w:szCs w:val="18"/>
              </w:rPr>
              <w:tab/>
            </w:r>
            <w:r>
              <w:rPr>
                <w:rFonts w:cs="Arial"/>
                <w:szCs w:val="18"/>
              </w:rPr>
              <w:t>ihre Rechtsposition als Auszubildende im Falle einer Kündigung realistisch ei</w:t>
            </w:r>
            <w:r>
              <w:rPr>
                <w:rFonts w:cs="Arial"/>
                <w:szCs w:val="18"/>
              </w:rPr>
              <w:t>n</w:t>
            </w:r>
            <w:r>
              <w:rPr>
                <w:rFonts w:cs="Arial"/>
                <w:szCs w:val="18"/>
              </w:rPr>
              <w:t>schätzen</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AD05EE" w:rsidRDefault="00E56E1B" w:rsidP="00D063F8">
            <w:pPr>
              <w:ind w:left="340" w:hanging="340"/>
            </w:pPr>
            <w:r>
              <w:rPr>
                <w:rFonts w:cs="Arial"/>
                <w:szCs w:val="18"/>
              </w:rPr>
              <w:t>-</w:t>
            </w:r>
            <w:r>
              <w:rPr>
                <w:rFonts w:cs="Arial"/>
                <w:szCs w:val="18"/>
              </w:rPr>
              <w:tab/>
            </w:r>
          </w:p>
        </w:tc>
      </w:tr>
      <w:tr w:rsidR="00E56E1B" w:rsidRPr="000A0840" w:rsidTr="00832A58">
        <w:trPr>
          <w:trHeight w:val="567"/>
        </w:trPr>
        <w:tc>
          <w:tcPr>
            <w:tcW w:w="2235" w:type="dxa"/>
            <w:tcBorders>
              <w:right w:val="single" w:sz="4" w:space="0" w:color="auto"/>
            </w:tcBorders>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614" w:type="dxa"/>
            <w:tcBorders>
              <w:left w:val="single" w:sz="4" w:space="0" w:color="auto"/>
              <w:right w:val="nil"/>
            </w:tcBorders>
            <w:shd w:val="clear" w:color="auto" w:fill="auto"/>
          </w:tcPr>
          <w:p w:rsidR="00E56E1B" w:rsidRDefault="00E56E1B" w:rsidP="00D063F8">
            <w:pPr>
              <w:pStyle w:val="S1"/>
              <w:jc w:val="left"/>
            </w:pPr>
            <w:r>
              <w:t>-</w:t>
            </w:r>
            <w:r>
              <w:tab/>
              <w:t>Kündigung innerhalb der Probezeit</w:t>
            </w:r>
          </w:p>
          <w:p w:rsidR="00E56E1B" w:rsidRDefault="00E56E1B" w:rsidP="00D063F8">
            <w:pPr>
              <w:pStyle w:val="S1"/>
              <w:jc w:val="left"/>
            </w:pPr>
            <w:r>
              <w:t>-</w:t>
            </w:r>
            <w:r>
              <w:tab/>
              <w:t>Kündigung nach der Probezeit</w:t>
            </w:r>
          </w:p>
          <w:p w:rsidR="00E56E1B" w:rsidRDefault="00E56E1B" w:rsidP="00D063F8">
            <w:pPr>
              <w:pStyle w:val="S1"/>
              <w:ind w:left="680"/>
              <w:jc w:val="left"/>
            </w:pPr>
            <w:r>
              <w:t>-</w:t>
            </w:r>
            <w:r>
              <w:tab/>
              <w:t>durch den Ausbildenden</w:t>
            </w:r>
          </w:p>
          <w:p w:rsidR="00E56E1B" w:rsidRDefault="00E56E1B" w:rsidP="00D063F8">
            <w:pPr>
              <w:pStyle w:val="S1"/>
              <w:ind w:left="680"/>
              <w:jc w:val="left"/>
            </w:pPr>
            <w:r>
              <w:t>-</w:t>
            </w:r>
            <w:r>
              <w:tab/>
              <w:t>durch den Auszubildenden</w:t>
            </w:r>
          </w:p>
          <w:p w:rsidR="00E56E1B" w:rsidRDefault="00E56E1B" w:rsidP="00D063F8">
            <w:pPr>
              <w:pStyle w:val="S1"/>
              <w:jc w:val="left"/>
            </w:pPr>
            <w:r>
              <w:t>-</w:t>
            </w:r>
            <w:r>
              <w:tab/>
              <w:t>Formvorschriften</w:t>
            </w:r>
          </w:p>
          <w:p w:rsidR="00E56E1B" w:rsidRPr="00C31911" w:rsidRDefault="00E56E1B" w:rsidP="00D063F8">
            <w:pPr>
              <w:pStyle w:val="S1"/>
              <w:jc w:val="left"/>
            </w:pPr>
            <w:r>
              <w:t>-</w:t>
            </w:r>
            <w:r>
              <w:tab/>
              <w:t>schriftliche Kündigung unter Fristwa</w:t>
            </w:r>
            <w:r>
              <w:t>h</w:t>
            </w:r>
            <w:r>
              <w:t>rung in einem DIN-gerechten Brief</w:t>
            </w:r>
          </w:p>
        </w:tc>
        <w:tc>
          <w:tcPr>
            <w:tcW w:w="3615" w:type="dxa"/>
            <w:gridSpan w:val="3"/>
            <w:tcBorders>
              <w:left w:val="nil"/>
            </w:tcBorders>
            <w:shd w:val="clear" w:color="auto" w:fill="auto"/>
          </w:tcPr>
          <w:p w:rsidR="00E56E1B" w:rsidRDefault="00E56E1B" w:rsidP="00D063F8">
            <w:pPr>
              <w:pStyle w:val="S1"/>
              <w:jc w:val="left"/>
            </w:pPr>
            <w:r>
              <w:t>-</w:t>
            </w:r>
            <w:r>
              <w:tab/>
              <w:t>Abmahnung</w:t>
            </w:r>
          </w:p>
          <w:p w:rsidR="00E56E1B" w:rsidRDefault="00E56E1B" w:rsidP="00D063F8">
            <w:pPr>
              <w:pStyle w:val="S1"/>
              <w:ind w:left="680"/>
              <w:jc w:val="left"/>
            </w:pPr>
            <w:r>
              <w:t>-</w:t>
            </w:r>
            <w:r>
              <w:tab/>
              <w:t>kündigungsrechtliche Warnfunkt</w:t>
            </w:r>
            <w:r>
              <w:t>i</w:t>
            </w:r>
            <w:r>
              <w:t>on</w:t>
            </w:r>
          </w:p>
          <w:p w:rsidR="00E56E1B" w:rsidRDefault="00E56E1B" w:rsidP="00D063F8">
            <w:pPr>
              <w:pStyle w:val="S1"/>
              <w:ind w:left="680"/>
              <w:jc w:val="left"/>
            </w:pPr>
            <w:r>
              <w:t>-</w:t>
            </w:r>
            <w:r>
              <w:tab/>
              <w:t>inhaltliche Anforderungen</w:t>
            </w:r>
          </w:p>
          <w:p w:rsidR="00E56E1B" w:rsidRPr="00C31911" w:rsidRDefault="00E56E1B" w:rsidP="00D063F8">
            <w:pPr>
              <w:pStyle w:val="S1"/>
              <w:ind w:left="680"/>
              <w:jc w:val="left"/>
            </w:pPr>
            <w:r>
              <w:t>-</w:t>
            </w:r>
            <w:r>
              <w:tab/>
              <w:t>Personalakte</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S1"/>
              <w:rPr>
                <w:rFonts w:cs="Arial"/>
              </w:rPr>
            </w:pPr>
          </w:p>
        </w:tc>
      </w:tr>
      <w:tr w:rsidR="00E56E1B" w:rsidRPr="000A0840" w:rsidTr="00832A5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832A5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Pr="00C31911" w:rsidRDefault="00E56E1B" w:rsidP="00D063F8">
            <w:pPr>
              <w:pStyle w:val="S1"/>
            </w:pPr>
          </w:p>
        </w:tc>
      </w:tr>
    </w:tbl>
    <w:p w:rsidR="00E56E1B" w:rsidRDefault="00E56E1B" w:rsidP="00E56E1B"/>
    <w:p w:rsidR="00E56E1B" w:rsidRDefault="00E56E1B" w:rsidP="00E56E1B">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871"/>
        <w:gridCol w:w="1027"/>
        <w:gridCol w:w="331"/>
      </w:tblGrid>
      <w:tr w:rsidR="00E56E1B" w:rsidRPr="000A0840" w:rsidTr="00640F10">
        <w:trPr>
          <w:trHeight w:val="567"/>
        </w:trPr>
        <w:tc>
          <w:tcPr>
            <w:tcW w:w="2235" w:type="dxa"/>
            <w:shd w:val="clear" w:color="auto" w:fill="FFFFCC"/>
            <w:vAlign w:val="center"/>
          </w:tcPr>
          <w:p w:rsidR="00E56E1B" w:rsidRPr="000A0840" w:rsidRDefault="00E56E1B" w:rsidP="00D063F8">
            <w:pPr>
              <w:rPr>
                <w:rFonts w:cs="Arial"/>
                <w:b/>
                <w:szCs w:val="20"/>
              </w:rPr>
            </w:pPr>
            <w:r w:rsidRPr="000A0840">
              <w:rPr>
                <w:rFonts w:cs="Arial"/>
                <w:b/>
                <w:bCs/>
                <w:szCs w:val="20"/>
              </w:rPr>
              <w:lastRenderedPageBreak/>
              <w:t>Lernsituation</w:t>
            </w:r>
          </w:p>
        </w:tc>
        <w:tc>
          <w:tcPr>
            <w:tcW w:w="5871" w:type="dxa"/>
            <w:shd w:val="clear" w:color="auto" w:fill="DBE5F1" w:themeFill="accent1" w:themeFillTint="33"/>
            <w:vAlign w:val="center"/>
          </w:tcPr>
          <w:p w:rsidR="00E56E1B" w:rsidRPr="00A8142B" w:rsidRDefault="00E56E1B" w:rsidP="00D063F8">
            <w:pPr>
              <w:pStyle w:val="berschrift4"/>
            </w:pPr>
            <w:bookmarkStart w:id="11" w:name="_Toc386811081"/>
            <w:r w:rsidRPr="00A805F4">
              <w:t>Ein Ausbildungszeugnis ausstellen</w:t>
            </w:r>
            <w:bookmarkEnd w:id="11"/>
          </w:p>
        </w:tc>
        <w:tc>
          <w:tcPr>
            <w:tcW w:w="1027" w:type="dxa"/>
            <w:shd w:val="clear" w:color="auto" w:fill="auto"/>
            <w:vAlign w:val="center"/>
          </w:tcPr>
          <w:p w:rsidR="00E56E1B" w:rsidRPr="000A0840" w:rsidRDefault="00E56E1B" w:rsidP="00D063F8">
            <w:pPr>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jc w:val="center"/>
              <w:rPr>
                <w:rFonts w:cs="Arial"/>
                <w:szCs w:val="20"/>
              </w:rPr>
            </w:pPr>
            <w:r w:rsidRPr="000A0840">
              <w:rPr>
                <w:rFonts w:cs="Arial"/>
                <w:szCs w:val="20"/>
              </w:rPr>
              <w:t>2</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Einstiegsszenario</w:t>
            </w:r>
          </w:p>
        </w:tc>
        <w:tc>
          <w:tcPr>
            <w:tcW w:w="7229" w:type="dxa"/>
            <w:gridSpan w:val="3"/>
            <w:shd w:val="clear" w:color="auto" w:fill="auto"/>
            <w:vAlign w:val="center"/>
          </w:tcPr>
          <w:p w:rsidR="00E56E1B" w:rsidRPr="000A0840" w:rsidRDefault="00E56E1B" w:rsidP="00D063F8">
            <w:pPr>
              <w:rPr>
                <w:rFonts w:cs="Arial"/>
                <w:szCs w:val="20"/>
              </w:rPr>
            </w:pPr>
            <w:r w:rsidRPr="000A0840">
              <w:rPr>
                <w:rFonts w:cs="Arial"/>
                <w:szCs w:val="20"/>
              </w:rPr>
              <w:t>Nach ihrer Kündigung erhält die Auszubildende ein einfaches Zeugnis. Sie wünscht allerdings ein qualifiziertes Zeugnis ausgestellt zu bekommen.</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3"/>
            <w:shd w:val="clear" w:color="auto" w:fill="auto"/>
            <w:vAlign w:val="center"/>
          </w:tcPr>
          <w:p w:rsidR="00E56E1B" w:rsidRPr="00AD05EE" w:rsidRDefault="00E56E1B" w:rsidP="00D063F8">
            <w:pPr>
              <w:pStyle w:val="S1"/>
            </w:pPr>
            <w:r>
              <w:t>Schriftlich gefasstes qualifiziertes Zeugnis nach den Vorschriften des BBiG</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3"/>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r>
              <w:t>Die Schülerinnen und Schüler können</w:t>
            </w:r>
          </w:p>
          <w:p w:rsidR="00E56E1B" w:rsidRDefault="00E56E1B" w:rsidP="00D063F8">
            <w:pPr>
              <w:ind w:left="340" w:hanging="340"/>
            </w:pPr>
            <w:r>
              <w:t>-</w:t>
            </w:r>
            <w:r>
              <w:tab/>
              <w:t>einfaches und qualifiziertes Zeugnis nach BBiG unterscheiden</w:t>
            </w:r>
          </w:p>
          <w:p w:rsidR="00E56E1B" w:rsidRDefault="00E56E1B" w:rsidP="00D063F8">
            <w:pPr>
              <w:ind w:left="340" w:hanging="340"/>
            </w:pPr>
            <w:r>
              <w:t>-</w:t>
            </w:r>
            <w:r>
              <w:tab/>
              <w:t>ein qualifiziertes Zeugnis ausstellen</w:t>
            </w:r>
          </w:p>
          <w:p w:rsidR="00E56E1B" w:rsidRDefault="00E56E1B" w:rsidP="00D063F8">
            <w:pPr>
              <w:ind w:left="340" w:hanging="340"/>
            </w:pPr>
            <w:r>
              <w:t>-</w:t>
            </w:r>
            <w:r>
              <w:tab/>
              <w:t>Codierungen in Zeugnisformulierungen erkennen und nutzen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sind in der Lage</w:t>
            </w:r>
          </w:p>
          <w:p w:rsidR="00E56E1B" w:rsidRDefault="00E56E1B" w:rsidP="00D063F8">
            <w:pPr>
              <w:pStyle w:val="KeinLeerraum"/>
              <w:rPr>
                <w:rFonts w:cs="Arial"/>
                <w:szCs w:val="18"/>
              </w:rPr>
            </w:pPr>
            <w:r w:rsidRPr="000C7F2A">
              <w:rPr>
                <w:rFonts w:cs="Arial"/>
                <w:szCs w:val="18"/>
              </w:rPr>
              <w:t>-</w:t>
            </w:r>
            <w:r w:rsidRPr="000C7F2A">
              <w:rPr>
                <w:rFonts w:cs="Arial"/>
                <w:szCs w:val="18"/>
              </w:rPr>
              <w:tab/>
            </w:r>
            <w:r>
              <w:rPr>
                <w:rFonts w:cs="Arial"/>
                <w:szCs w:val="18"/>
              </w:rPr>
              <w:t>ein Gespür für sprachliche Feinheiten in Zeugnisformulierungen zu entwickeln</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AD05EE" w:rsidRDefault="00E56E1B" w:rsidP="00D063F8">
            <w:pPr>
              <w:ind w:left="340" w:hanging="340"/>
            </w:pPr>
            <w:r>
              <w:rPr>
                <w:rFonts w:cs="Arial"/>
                <w:szCs w:val="18"/>
              </w:rPr>
              <w:t>-</w:t>
            </w:r>
            <w:r>
              <w:rPr>
                <w:rFonts w:cs="Arial"/>
                <w:szCs w:val="18"/>
              </w:rPr>
              <w:tab/>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7229" w:type="dxa"/>
            <w:gridSpan w:val="3"/>
            <w:shd w:val="clear" w:color="auto" w:fill="auto"/>
            <w:vAlign w:val="center"/>
          </w:tcPr>
          <w:p w:rsidR="00E56E1B" w:rsidRDefault="00E56E1B" w:rsidP="00D063F8">
            <w:pPr>
              <w:pStyle w:val="S1"/>
            </w:pPr>
            <w:r>
              <w:t>-</w:t>
            </w:r>
            <w:r>
              <w:tab/>
              <w:t>einfaches, qualifiziertes Zeugnis</w:t>
            </w:r>
          </w:p>
          <w:p w:rsidR="00E56E1B" w:rsidRPr="00C31911" w:rsidRDefault="00E56E1B" w:rsidP="00D063F8">
            <w:pPr>
              <w:pStyle w:val="S1"/>
            </w:pPr>
            <w:r>
              <w:t>-</w:t>
            </w:r>
            <w:r>
              <w:tab/>
              <w:t>Zeugnis-Code</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3"/>
            <w:shd w:val="clear" w:color="auto" w:fill="auto"/>
            <w:vAlign w:val="center"/>
          </w:tcPr>
          <w:p w:rsidR="00E56E1B" w:rsidRPr="000A0840" w:rsidRDefault="00E56E1B" w:rsidP="00D063F8">
            <w:pPr>
              <w:pStyle w:val="S1"/>
              <w:rPr>
                <w:rFonts w:cs="Arial"/>
              </w:rPr>
            </w:pPr>
          </w:p>
        </w:tc>
      </w:tr>
      <w:tr w:rsidR="00E56E1B" w:rsidRPr="000A0840" w:rsidTr="00832A5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3"/>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832A5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3"/>
            <w:shd w:val="clear" w:color="auto" w:fill="auto"/>
            <w:vAlign w:val="center"/>
          </w:tcPr>
          <w:p w:rsidR="00E56E1B" w:rsidRPr="00C31911" w:rsidRDefault="00E56E1B" w:rsidP="00D063F8">
            <w:pPr>
              <w:pStyle w:val="S1"/>
            </w:pPr>
          </w:p>
        </w:tc>
      </w:tr>
    </w:tbl>
    <w:p w:rsidR="00E56E1B" w:rsidRDefault="00E56E1B" w:rsidP="00E56E1B">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871"/>
        <w:gridCol w:w="1027"/>
        <w:gridCol w:w="331"/>
      </w:tblGrid>
      <w:tr w:rsidR="00E56E1B" w:rsidRPr="000A0840" w:rsidTr="00640F10">
        <w:trPr>
          <w:trHeight w:val="567"/>
        </w:trPr>
        <w:tc>
          <w:tcPr>
            <w:tcW w:w="2235" w:type="dxa"/>
            <w:shd w:val="clear" w:color="auto" w:fill="FFFFCC"/>
            <w:vAlign w:val="center"/>
          </w:tcPr>
          <w:p w:rsidR="00E56E1B" w:rsidRPr="000A0840" w:rsidRDefault="00E56E1B" w:rsidP="00D063F8">
            <w:pPr>
              <w:rPr>
                <w:rFonts w:cs="Arial"/>
                <w:b/>
                <w:szCs w:val="20"/>
              </w:rPr>
            </w:pPr>
            <w:r w:rsidRPr="000A0840">
              <w:rPr>
                <w:rFonts w:cs="Arial"/>
                <w:b/>
                <w:bCs/>
                <w:szCs w:val="20"/>
              </w:rPr>
              <w:lastRenderedPageBreak/>
              <w:t>Lernsituation</w:t>
            </w:r>
          </w:p>
        </w:tc>
        <w:tc>
          <w:tcPr>
            <w:tcW w:w="5871" w:type="dxa"/>
            <w:shd w:val="clear" w:color="auto" w:fill="DBE5F1" w:themeFill="accent1" w:themeFillTint="33"/>
            <w:vAlign w:val="center"/>
          </w:tcPr>
          <w:p w:rsidR="00E56E1B" w:rsidRPr="00A8142B" w:rsidRDefault="00E56E1B" w:rsidP="00D063F8">
            <w:pPr>
              <w:pStyle w:val="berschrift4"/>
            </w:pPr>
            <w:bookmarkStart w:id="12" w:name="_Toc386811082"/>
            <w:r>
              <w:t>Den eigenen Handlungsrahmen im Ausbildungsb</w:t>
            </w:r>
            <w:r>
              <w:t>e</w:t>
            </w:r>
            <w:r>
              <w:t>trieb darstellen</w:t>
            </w:r>
            <w:bookmarkEnd w:id="12"/>
          </w:p>
        </w:tc>
        <w:tc>
          <w:tcPr>
            <w:tcW w:w="1027" w:type="dxa"/>
            <w:shd w:val="clear" w:color="auto" w:fill="auto"/>
            <w:vAlign w:val="center"/>
          </w:tcPr>
          <w:p w:rsidR="00E56E1B" w:rsidRPr="000A0840" w:rsidRDefault="00E56E1B" w:rsidP="00D063F8">
            <w:pPr>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jc w:val="center"/>
              <w:rPr>
                <w:rFonts w:cs="Arial"/>
                <w:szCs w:val="20"/>
              </w:rPr>
            </w:pPr>
            <w:r>
              <w:rPr>
                <w:rFonts w:cs="Arial"/>
                <w:szCs w:val="20"/>
              </w:rPr>
              <w:t>4</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Einstiegsszenario</w:t>
            </w:r>
          </w:p>
        </w:tc>
        <w:tc>
          <w:tcPr>
            <w:tcW w:w="7229" w:type="dxa"/>
            <w:gridSpan w:val="3"/>
            <w:shd w:val="clear" w:color="auto" w:fill="auto"/>
            <w:vAlign w:val="center"/>
          </w:tcPr>
          <w:p w:rsidR="00E56E1B" w:rsidRPr="000A0840" w:rsidRDefault="00E56E1B" w:rsidP="00D063F8">
            <w:pPr>
              <w:rPr>
                <w:rFonts w:cs="Arial"/>
                <w:szCs w:val="20"/>
              </w:rPr>
            </w:pPr>
            <w:r>
              <w:rPr>
                <w:rFonts w:cs="Arial"/>
                <w:szCs w:val="20"/>
              </w:rPr>
              <w:t>Ein Auszubildender im Modellunternehmen soll sich mit dem Leistungssystem in se</w:t>
            </w:r>
            <w:r>
              <w:rPr>
                <w:rFonts w:cs="Arial"/>
                <w:szCs w:val="20"/>
              </w:rPr>
              <w:t>i</w:t>
            </w:r>
            <w:r>
              <w:rPr>
                <w:rFonts w:cs="Arial"/>
                <w:szCs w:val="20"/>
              </w:rPr>
              <w:t>nem Tätigkeitsbereich beschäftigen und die Vollmachten der Mitarbeiter sowie seine eigenen Vollmachten klären.</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3"/>
            <w:shd w:val="clear" w:color="auto" w:fill="auto"/>
            <w:vAlign w:val="center"/>
          </w:tcPr>
          <w:p w:rsidR="00E56E1B" w:rsidRPr="000A0840" w:rsidRDefault="00E56E1B" w:rsidP="00D063F8">
            <w:pPr>
              <w:rPr>
                <w:rFonts w:cs="Arial"/>
                <w:szCs w:val="20"/>
              </w:rPr>
            </w:pPr>
            <w:r>
              <w:rPr>
                <w:rFonts w:cs="Arial"/>
                <w:szCs w:val="20"/>
              </w:rPr>
              <w:t>Übersicht über die bestehenden Vollmachten in der Abteilung „Verwaltung“</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3"/>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r>
              <w:t>Die Schülerinnen und Schüler können</w:t>
            </w:r>
          </w:p>
          <w:p w:rsidR="00E56E1B" w:rsidRDefault="00E56E1B" w:rsidP="00D063F8">
            <w:pPr>
              <w:spacing w:before="40" w:after="40"/>
              <w:ind w:left="340" w:hanging="340"/>
              <w:rPr>
                <w:rFonts w:cs="Arial"/>
              </w:rPr>
            </w:pPr>
            <w:r>
              <w:t>-</w:t>
            </w:r>
            <w:r>
              <w:tab/>
            </w:r>
            <w:r w:rsidRPr="008A1741">
              <w:rPr>
                <w:rFonts w:cs="Arial"/>
              </w:rPr>
              <w:t>ihre Stellung innerhalb des Aufbaus des Betriebes sowie ihren eigenen Handlung</w:t>
            </w:r>
            <w:r w:rsidRPr="008A1741">
              <w:rPr>
                <w:rFonts w:cs="Arial"/>
              </w:rPr>
              <w:t>s</w:t>
            </w:r>
            <w:r w:rsidRPr="008A1741">
              <w:rPr>
                <w:rFonts w:cs="Arial"/>
              </w:rPr>
              <w:t>rahmen</w:t>
            </w:r>
            <w:r>
              <w:rPr>
                <w:rFonts w:cs="Arial"/>
              </w:rPr>
              <w:t xml:space="preserve"> in einer Übersicht darstellen</w:t>
            </w:r>
          </w:p>
          <w:p w:rsidR="00E56E1B" w:rsidRPr="008A1741" w:rsidRDefault="00E56E1B" w:rsidP="00D063F8">
            <w:pPr>
              <w:pStyle w:val="S1"/>
              <w:spacing w:before="40" w:after="40"/>
            </w:pPr>
            <w:r>
              <w:t>-</w:t>
            </w:r>
            <w:r>
              <w:tab/>
            </w:r>
            <w:r w:rsidRPr="008A1741">
              <w:t>in einem bestehenden Organigramm Zuständigkeiten und Verantwortungsbereiche</w:t>
            </w:r>
            <w:r>
              <w:t xml:space="preserve"> </w:t>
            </w:r>
            <w:r w:rsidRPr="008A1741">
              <w:t>identifizieren</w:t>
            </w:r>
            <w:r>
              <w:t xml:space="preserve"> und ihre Stelle einordnen</w:t>
            </w:r>
          </w:p>
          <w:p w:rsidR="00E56E1B" w:rsidRPr="008A1741" w:rsidRDefault="00E56E1B" w:rsidP="00D063F8">
            <w:pPr>
              <w:pStyle w:val="S1"/>
              <w:spacing w:before="40" w:after="40"/>
            </w:pPr>
            <w:r>
              <w:t>-</w:t>
            </w:r>
            <w:r>
              <w:tab/>
              <w:t xml:space="preserve">die </w:t>
            </w:r>
            <w:r w:rsidRPr="008A1741">
              <w:t xml:space="preserve">für die Tätigkeiten </w:t>
            </w:r>
            <w:r>
              <w:t xml:space="preserve">innerhalb ihres Handlungsrahmens erforderlichen </w:t>
            </w:r>
            <w:r w:rsidRPr="008A1741">
              <w:t>Vollmac</w:t>
            </w:r>
            <w:r w:rsidRPr="008A1741">
              <w:t>h</w:t>
            </w:r>
            <w:r w:rsidRPr="008A1741">
              <w:t>ten</w:t>
            </w:r>
            <w:r>
              <w:t xml:space="preserve"> </w:t>
            </w:r>
            <w:r w:rsidRPr="008A1741">
              <w:rPr>
                <w:rFonts w:cs="Arial"/>
              </w:rPr>
              <w:t>unterscheiden</w:t>
            </w:r>
          </w:p>
          <w:p w:rsidR="00E56E1B" w:rsidRDefault="00E56E1B" w:rsidP="00D063F8">
            <w:pPr>
              <w:pStyle w:val="S1"/>
              <w:spacing w:before="40" w:after="40"/>
            </w:pPr>
            <w:r>
              <w:t>-</w:t>
            </w:r>
            <w:r>
              <w:tab/>
            </w:r>
            <w:r w:rsidRPr="008A1741">
              <w:rPr>
                <w:rFonts w:cs="Arial"/>
              </w:rPr>
              <w:t>auf der Grundlage von Rechten und Pflichten ihre Kompetenzen im Betrieb weiter</w:t>
            </w:r>
            <w:r>
              <w:rPr>
                <w:rFonts w:cs="Arial"/>
              </w:rPr>
              <w:t xml:space="preserve"> </w:t>
            </w:r>
            <w:r w:rsidRPr="008A1741">
              <w:rPr>
                <w:rFonts w:cs="Arial"/>
              </w:rPr>
              <w:t>entwickeln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 xml:space="preserve">Die Schülerinnen und Schüler </w:t>
            </w:r>
          </w:p>
          <w:p w:rsidR="00E56E1B" w:rsidRDefault="00E56E1B" w:rsidP="00D063F8">
            <w:pPr>
              <w:pStyle w:val="KeinLeerraum"/>
              <w:spacing w:before="40" w:after="40"/>
              <w:rPr>
                <w:rFonts w:cs="Arial"/>
                <w:szCs w:val="24"/>
              </w:rPr>
            </w:pPr>
            <w:r w:rsidRPr="000C7F2A">
              <w:rPr>
                <w:rFonts w:cs="Arial"/>
                <w:szCs w:val="18"/>
              </w:rPr>
              <w:t>-</w:t>
            </w:r>
            <w:r w:rsidRPr="000C7F2A">
              <w:rPr>
                <w:rFonts w:cs="Arial"/>
                <w:szCs w:val="18"/>
              </w:rPr>
              <w:tab/>
            </w:r>
            <w:r>
              <w:rPr>
                <w:rFonts w:cs="Arial"/>
                <w:szCs w:val="18"/>
              </w:rPr>
              <w:t xml:space="preserve">sind in der Lage, </w:t>
            </w:r>
            <w:r w:rsidRPr="008A1741">
              <w:rPr>
                <w:rFonts w:cs="Arial"/>
                <w:szCs w:val="24"/>
              </w:rPr>
              <w:t>ihren begrenzten, aber im Allgemeinen wachsenden Handlung</w:t>
            </w:r>
            <w:r w:rsidRPr="008A1741">
              <w:rPr>
                <w:rFonts w:cs="Arial"/>
                <w:szCs w:val="24"/>
              </w:rPr>
              <w:t>s</w:t>
            </w:r>
            <w:r w:rsidRPr="008A1741">
              <w:rPr>
                <w:rFonts w:cs="Arial"/>
                <w:szCs w:val="24"/>
              </w:rPr>
              <w:t xml:space="preserve">rahmen </w:t>
            </w:r>
            <w:r>
              <w:rPr>
                <w:rFonts w:cs="Arial"/>
                <w:szCs w:val="24"/>
              </w:rPr>
              <w:t xml:space="preserve">zu </w:t>
            </w:r>
            <w:r w:rsidRPr="008A1741">
              <w:rPr>
                <w:rFonts w:cs="Arial"/>
                <w:szCs w:val="24"/>
              </w:rPr>
              <w:t>akzeptieren</w:t>
            </w:r>
          </w:p>
          <w:p w:rsidR="00E56E1B" w:rsidRPr="008A1741" w:rsidRDefault="00E56E1B" w:rsidP="00D063F8">
            <w:pPr>
              <w:pStyle w:val="S1"/>
              <w:spacing w:before="40" w:after="40"/>
            </w:pPr>
            <w:r>
              <w:t>-</w:t>
            </w:r>
            <w:r>
              <w:tab/>
            </w:r>
            <w:r w:rsidRPr="008A1741">
              <w:t>sind sich bewusst, dass die Verantwortung innerhalb des Betriebes durch die ihnen gestellten komplexer werdenden A</w:t>
            </w:r>
            <w:r>
              <w:t>ufgaben wächst</w:t>
            </w:r>
          </w:p>
          <w:p w:rsidR="00E56E1B" w:rsidRPr="008A1741" w:rsidRDefault="00E56E1B" w:rsidP="00D063F8">
            <w:pPr>
              <w:pStyle w:val="S1"/>
              <w:spacing w:before="40" w:after="40"/>
            </w:pPr>
            <w:r>
              <w:t>-</w:t>
            </w:r>
            <w:r>
              <w:tab/>
              <w:t xml:space="preserve">sind in der Lage, </w:t>
            </w:r>
            <w:r w:rsidRPr="008A1741">
              <w:t>komplexe Aufgab</w:t>
            </w:r>
            <w:r>
              <w:t>en planvoll und strukturiert anzugehen</w:t>
            </w:r>
          </w:p>
          <w:p w:rsidR="00E56E1B" w:rsidRDefault="00E56E1B" w:rsidP="00D063F8">
            <w:pPr>
              <w:pStyle w:val="S1"/>
              <w:spacing w:before="40" w:after="40"/>
              <w:rPr>
                <w:szCs w:val="18"/>
              </w:rPr>
            </w:pPr>
            <w:r>
              <w:t>-</w:t>
            </w:r>
            <w:r>
              <w:tab/>
              <w:t xml:space="preserve">können </w:t>
            </w:r>
            <w:r w:rsidRPr="008A1741">
              <w:t xml:space="preserve">ihre Fähigkeiten und Fertigkeiten hinterfragen und </w:t>
            </w:r>
            <w:r>
              <w:t xml:space="preserve">sie sind in der Lage, </w:t>
            </w:r>
            <w:r w:rsidRPr="008A1741">
              <w:t>gefundene Defizite durch Eigeniniti</w:t>
            </w:r>
            <w:r>
              <w:t>ative auszugleichen</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AD05EE" w:rsidRDefault="00E56E1B" w:rsidP="00D063F8">
            <w:pPr>
              <w:ind w:left="340" w:hanging="340"/>
            </w:pPr>
            <w:r>
              <w:rPr>
                <w:rFonts w:cs="Arial"/>
                <w:szCs w:val="18"/>
              </w:rPr>
              <w:t>-</w:t>
            </w:r>
            <w:r>
              <w:rPr>
                <w:rFonts w:cs="Arial"/>
                <w:szCs w:val="18"/>
              </w:rPr>
              <w:tab/>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7229" w:type="dxa"/>
            <w:gridSpan w:val="3"/>
            <w:shd w:val="clear" w:color="auto" w:fill="auto"/>
            <w:vAlign w:val="center"/>
          </w:tcPr>
          <w:p w:rsidR="00E56E1B" w:rsidRDefault="00E56E1B" w:rsidP="00D063F8">
            <w:pPr>
              <w:pStyle w:val="S1"/>
              <w:jc w:val="left"/>
            </w:pPr>
            <w:r>
              <w:t>-</w:t>
            </w:r>
            <w:r w:rsidRPr="00F74E23">
              <w:tab/>
            </w:r>
            <w:r>
              <w:t>Einzelvollmacht</w:t>
            </w:r>
          </w:p>
          <w:p w:rsidR="00E56E1B" w:rsidRDefault="00E56E1B" w:rsidP="00D063F8">
            <w:pPr>
              <w:pStyle w:val="S1"/>
              <w:jc w:val="left"/>
            </w:pPr>
            <w:r>
              <w:t>-</w:t>
            </w:r>
            <w:r>
              <w:tab/>
              <w:t>Artvollmacht</w:t>
            </w:r>
          </w:p>
          <w:p w:rsidR="00E56E1B" w:rsidRDefault="00E56E1B" w:rsidP="00D063F8">
            <w:pPr>
              <w:pStyle w:val="S1"/>
              <w:jc w:val="left"/>
            </w:pPr>
            <w:r>
              <w:t>-</w:t>
            </w:r>
            <w:r>
              <w:tab/>
              <w:t>Ladenvollmacht</w:t>
            </w:r>
          </w:p>
          <w:p w:rsidR="00E56E1B" w:rsidRPr="000A0840" w:rsidRDefault="00E56E1B" w:rsidP="00D063F8">
            <w:pPr>
              <w:pStyle w:val="S1"/>
              <w:jc w:val="left"/>
              <w:rPr>
                <w:rFonts w:cs="Arial"/>
              </w:rPr>
            </w:pPr>
            <w:r>
              <w:t>-</w:t>
            </w:r>
            <w:r>
              <w:tab/>
              <w:t>Allgemeine Handlungsvollmacht</w:t>
            </w:r>
          </w:p>
          <w:p w:rsidR="00E56E1B" w:rsidRPr="000A0840" w:rsidRDefault="00E56E1B" w:rsidP="007E2C1F">
            <w:pPr>
              <w:pStyle w:val="Einzug"/>
              <w:rPr>
                <w:rFonts w:cs="Arial"/>
              </w:rPr>
            </w:pPr>
            <w:r>
              <w:rPr>
                <w:rFonts w:cs="Arial"/>
              </w:rPr>
              <w:t>-</w:t>
            </w:r>
            <w:r>
              <w:rPr>
                <w:rFonts w:cs="Arial"/>
              </w:rPr>
              <w:tab/>
            </w:r>
            <w:r>
              <w:t>Prokura (Einzel-, Filial-, Gesamtprokura)</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3"/>
            <w:shd w:val="clear" w:color="auto" w:fill="auto"/>
            <w:vAlign w:val="center"/>
          </w:tcPr>
          <w:p w:rsidR="00E56E1B" w:rsidRPr="000A0840" w:rsidRDefault="00E56E1B" w:rsidP="00D063F8">
            <w:pPr>
              <w:pStyle w:val="S1"/>
              <w:rPr>
                <w:rFonts w:cs="Arial"/>
              </w:rPr>
            </w:pPr>
          </w:p>
        </w:tc>
      </w:tr>
      <w:tr w:rsidR="00E56E1B" w:rsidRPr="000A0840" w:rsidTr="00832A5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3"/>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832A5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3"/>
            <w:shd w:val="clear" w:color="auto" w:fill="auto"/>
            <w:vAlign w:val="center"/>
          </w:tcPr>
          <w:p w:rsidR="00E56E1B" w:rsidRPr="00C31911" w:rsidRDefault="00E56E1B" w:rsidP="00D063F8">
            <w:pPr>
              <w:pStyle w:val="S1"/>
            </w:pPr>
          </w:p>
        </w:tc>
      </w:tr>
    </w:tbl>
    <w:p w:rsidR="00E56E1B" w:rsidRDefault="00E56E1B" w:rsidP="00E56E1B"/>
    <w:p w:rsidR="00E56E1B" w:rsidRDefault="00E56E1B" w:rsidP="00E56E1B">
      <w:r>
        <w:t xml:space="preserve"> </w:t>
      </w:r>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614"/>
        <w:gridCol w:w="2257"/>
        <w:gridCol w:w="1027"/>
        <w:gridCol w:w="331"/>
      </w:tblGrid>
      <w:tr w:rsidR="00E56E1B" w:rsidRPr="000A0840" w:rsidTr="00640F10">
        <w:trPr>
          <w:trHeight w:val="567"/>
        </w:trPr>
        <w:tc>
          <w:tcPr>
            <w:tcW w:w="2235" w:type="dxa"/>
            <w:shd w:val="clear" w:color="auto" w:fill="FFFFCC"/>
            <w:vAlign w:val="center"/>
          </w:tcPr>
          <w:p w:rsidR="00E56E1B" w:rsidRPr="000A0840" w:rsidRDefault="00E56E1B" w:rsidP="00D063F8">
            <w:pPr>
              <w:rPr>
                <w:rFonts w:cs="Arial"/>
                <w:b/>
                <w:szCs w:val="20"/>
              </w:rPr>
            </w:pPr>
            <w:r w:rsidRPr="000A0840">
              <w:rPr>
                <w:rFonts w:cs="Arial"/>
                <w:b/>
                <w:bCs/>
                <w:szCs w:val="20"/>
              </w:rPr>
              <w:lastRenderedPageBreak/>
              <w:t>Lernsituation</w:t>
            </w:r>
          </w:p>
        </w:tc>
        <w:tc>
          <w:tcPr>
            <w:tcW w:w="5871" w:type="dxa"/>
            <w:gridSpan w:val="2"/>
            <w:shd w:val="clear" w:color="auto" w:fill="DBE5F1" w:themeFill="accent1" w:themeFillTint="33"/>
            <w:vAlign w:val="center"/>
          </w:tcPr>
          <w:p w:rsidR="00E56E1B" w:rsidRPr="00A8142B" w:rsidRDefault="00E56E1B" w:rsidP="00D063F8">
            <w:pPr>
              <w:pStyle w:val="berschrift4"/>
            </w:pPr>
            <w:bookmarkStart w:id="13" w:name="_Toc386811083"/>
            <w:r w:rsidRPr="000A0E89">
              <w:t>Die Hilfe des Betriebsrates in Anspruch nehmen</w:t>
            </w:r>
            <w:bookmarkEnd w:id="13"/>
          </w:p>
        </w:tc>
        <w:tc>
          <w:tcPr>
            <w:tcW w:w="1027" w:type="dxa"/>
            <w:shd w:val="clear" w:color="auto" w:fill="auto"/>
            <w:vAlign w:val="center"/>
          </w:tcPr>
          <w:p w:rsidR="00E56E1B" w:rsidRPr="000A0840" w:rsidRDefault="00E56E1B" w:rsidP="00D063F8">
            <w:pPr>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jc w:val="center"/>
              <w:rPr>
                <w:rFonts w:cs="Arial"/>
                <w:szCs w:val="20"/>
              </w:rPr>
            </w:pPr>
            <w:r>
              <w:rPr>
                <w:rFonts w:cs="Arial"/>
                <w:szCs w:val="20"/>
              </w:rPr>
              <w:t>6</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rPr>
                <w:rFonts w:cs="Arial"/>
                <w:szCs w:val="20"/>
              </w:rPr>
            </w:pPr>
            <w:r w:rsidRPr="000A0840">
              <w:rPr>
                <w:rFonts w:cs="Arial"/>
                <w:szCs w:val="20"/>
              </w:rPr>
              <w:t>Ein einseitig von der Geschäftsleitung festgelegter Urlaubsplan wird von den Mitarbe</w:t>
            </w:r>
            <w:r w:rsidRPr="000A0840">
              <w:rPr>
                <w:rFonts w:cs="Arial"/>
                <w:szCs w:val="20"/>
              </w:rPr>
              <w:t>i</w:t>
            </w:r>
            <w:r w:rsidRPr="000A0840">
              <w:rPr>
                <w:rFonts w:cs="Arial"/>
                <w:szCs w:val="20"/>
              </w:rPr>
              <w:t>tern abgelehnt. Der Betriebsrat soll eingeschaltet werden, um allgemeine Urlaub</w:t>
            </w:r>
            <w:r w:rsidRPr="000A0840">
              <w:rPr>
                <w:rFonts w:cs="Arial"/>
                <w:szCs w:val="20"/>
              </w:rPr>
              <w:t>s</w:t>
            </w:r>
            <w:r w:rsidRPr="000A0840">
              <w:rPr>
                <w:rFonts w:cs="Arial"/>
                <w:szCs w:val="20"/>
              </w:rPr>
              <w:t>grundsätze gemeinsam festzulegen.</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rPr>
                <w:rFonts w:cs="Arial"/>
                <w:szCs w:val="20"/>
              </w:rPr>
            </w:pPr>
            <w:r w:rsidRPr="000A0840">
              <w:rPr>
                <w:rFonts w:cs="Arial"/>
                <w:szCs w:val="20"/>
              </w:rPr>
              <w:t>Betriebsvereinbarung „Allgemeine Urlaubsgrundsätze“</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r>
              <w:t>Die Schülerinnen und Schüler können</w:t>
            </w:r>
          </w:p>
          <w:p w:rsidR="00E56E1B" w:rsidRDefault="00E56E1B" w:rsidP="00D063F8">
            <w:pPr>
              <w:pStyle w:val="S1"/>
              <w:spacing w:before="40" w:after="40"/>
            </w:pPr>
            <w:r>
              <w:t>-</w:t>
            </w:r>
            <w:r>
              <w:tab/>
            </w:r>
            <w:r w:rsidRPr="008A1741">
              <w:t>ihre eigenen Rechte und Pflichten</w:t>
            </w:r>
            <w:r>
              <w:t xml:space="preserve"> </w:t>
            </w:r>
            <w:r w:rsidRPr="008A1741">
              <w:t>analysieren</w:t>
            </w:r>
            <w:r>
              <w:t xml:space="preserve"> und</w:t>
            </w:r>
            <w:r w:rsidRPr="008A1741">
              <w:t xml:space="preserve"> sich über ihre Mitbestimmung</w:t>
            </w:r>
            <w:r w:rsidRPr="008A1741">
              <w:t>s</w:t>
            </w:r>
            <w:r w:rsidRPr="008A1741">
              <w:t>rechte informieren</w:t>
            </w:r>
          </w:p>
          <w:p w:rsidR="00E56E1B" w:rsidRDefault="00E56E1B" w:rsidP="00D063F8">
            <w:pPr>
              <w:pStyle w:val="S1"/>
              <w:spacing w:before="40" w:after="40"/>
            </w:pPr>
            <w:r>
              <w:t>-</w:t>
            </w:r>
            <w:r>
              <w:tab/>
            </w:r>
            <w:r w:rsidRPr="008A1741">
              <w:t>aus den relevanten gesetzlichen Grundlagen ihre Rechte und Pflichten ab</w:t>
            </w:r>
            <w:r>
              <w:t>leiten</w:t>
            </w:r>
          </w:p>
          <w:p w:rsidR="00E56E1B" w:rsidRPr="008A1741" w:rsidRDefault="00E56E1B" w:rsidP="00D063F8">
            <w:pPr>
              <w:pStyle w:val="S1"/>
              <w:spacing w:before="40" w:after="40"/>
            </w:pPr>
            <w:r>
              <w:t>-</w:t>
            </w:r>
            <w:r>
              <w:tab/>
            </w:r>
            <w:r w:rsidRPr="008A1741">
              <w:t>ihre eigene Ausbildungssituation mit den rechtlichen Grundlagen vergleichen</w:t>
            </w:r>
          </w:p>
          <w:p w:rsidR="00E56E1B" w:rsidRPr="008A1741" w:rsidRDefault="00E56E1B" w:rsidP="00D063F8">
            <w:pPr>
              <w:spacing w:before="40" w:after="40"/>
              <w:rPr>
                <w:rFonts w:cs="Arial"/>
              </w:rPr>
            </w:pPr>
            <w:r>
              <w:rPr>
                <w:rFonts w:cs="Arial"/>
              </w:rPr>
              <w:t>-</w:t>
            </w:r>
            <w:r>
              <w:rPr>
                <w:rFonts w:cs="Arial"/>
              </w:rPr>
              <w:tab/>
            </w:r>
            <w:r w:rsidRPr="008A1741">
              <w:rPr>
                <w:rFonts w:cs="Arial"/>
              </w:rPr>
              <w:t xml:space="preserve">überprüfen, welche rechtliche Grundlage in der jeweiligen Situation </w:t>
            </w:r>
            <w:r>
              <w:rPr>
                <w:rFonts w:cs="Arial"/>
              </w:rPr>
              <w:t>anzuwenden ist</w:t>
            </w:r>
          </w:p>
          <w:p w:rsidR="00E56E1B" w:rsidRDefault="00E56E1B" w:rsidP="00D063F8">
            <w:pPr>
              <w:spacing w:before="40" w:after="40"/>
            </w:pPr>
            <w:r>
              <w:rPr>
                <w:rFonts w:cs="Arial"/>
              </w:rPr>
              <w:t>-</w:t>
            </w:r>
            <w:r>
              <w:rPr>
                <w:rFonts w:cs="Arial"/>
              </w:rPr>
              <w:tab/>
            </w:r>
            <w:r w:rsidRPr="008A1741">
              <w:rPr>
                <w:rFonts w:cs="Arial"/>
              </w:rPr>
              <w:t>für die Situation notwendige I</w:t>
            </w:r>
            <w:r>
              <w:rPr>
                <w:rFonts w:cs="Arial"/>
              </w:rPr>
              <w:t>nformationen aus Gesetzestexten herausfiltern</w:t>
            </w:r>
          </w:p>
          <w:p w:rsidR="00E56E1B" w:rsidRDefault="00E56E1B" w:rsidP="00D063F8">
            <w:pPr>
              <w:spacing w:before="40" w:after="40"/>
              <w:ind w:left="340" w:hanging="340"/>
            </w:pPr>
            <w:r>
              <w:t>-</w:t>
            </w:r>
            <w:r>
              <w:tab/>
              <w:t>die Entwicklung einer Betriebsvereinbarung im Rollenspiel darstellen</w:t>
            </w:r>
          </w:p>
          <w:p w:rsidR="00E56E1B" w:rsidRDefault="00E56E1B" w:rsidP="00D063F8">
            <w:pPr>
              <w:spacing w:before="40" w:after="40"/>
              <w:ind w:left="340" w:hanging="340"/>
            </w:pPr>
            <w:r>
              <w:t>-</w:t>
            </w:r>
            <w:r>
              <w:tab/>
              <w:t>die Beteiligungsrechte des Betriebsrates nach dem Betriebsverfassungsgesetz unterscheiden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 xml:space="preserve">Die Schülerinnen und Schüler </w:t>
            </w:r>
          </w:p>
          <w:p w:rsidR="00E56E1B" w:rsidRDefault="00E56E1B" w:rsidP="00D063F8">
            <w:pPr>
              <w:pStyle w:val="KeinLeerraum"/>
              <w:rPr>
                <w:rFonts w:cs="Arial"/>
                <w:szCs w:val="18"/>
              </w:rPr>
            </w:pPr>
            <w:r w:rsidRPr="000C7F2A">
              <w:rPr>
                <w:rFonts w:cs="Arial"/>
                <w:szCs w:val="18"/>
              </w:rPr>
              <w:t>-</w:t>
            </w:r>
            <w:r w:rsidRPr="000C7F2A">
              <w:rPr>
                <w:rFonts w:cs="Arial"/>
                <w:szCs w:val="18"/>
              </w:rPr>
              <w:tab/>
            </w:r>
            <w:r>
              <w:rPr>
                <w:rFonts w:cs="Arial"/>
                <w:szCs w:val="18"/>
              </w:rPr>
              <w:t>sind in der Lage, sich für ihre Rechte einzusetzen</w:t>
            </w:r>
          </w:p>
          <w:p w:rsidR="00E56E1B" w:rsidRDefault="00E56E1B" w:rsidP="00D063F8">
            <w:pPr>
              <w:pStyle w:val="KeinLeerraum"/>
              <w:rPr>
                <w:rFonts w:cs="Arial"/>
                <w:szCs w:val="18"/>
              </w:rPr>
            </w:pPr>
            <w:r>
              <w:rPr>
                <w:rFonts w:cs="Arial"/>
                <w:szCs w:val="18"/>
              </w:rPr>
              <w:t>-</w:t>
            </w:r>
            <w:r>
              <w:rPr>
                <w:rFonts w:cs="Arial"/>
                <w:szCs w:val="18"/>
              </w:rPr>
              <w:tab/>
              <w:t>sind in der Lage abzuwägen, in welchen Fällen sie sich an den Betriebsrat wenden</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AD05EE" w:rsidRDefault="00E56E1B" w:rsidP="00D063F8">
            <w:pPr>
              <w:ind w:left="340" w:hanging="340"/>
            </w:pPr>
            <w:r>
              <w:rPr>
                <w:rFonts w:cs="Arial"/>
                <w:szCs w:val="18"/>
              </w:rPr>
              <w:t>-</w:t>
            </w:r>
            <w:r>
              <w:rPr>
                <w:rFonts w:cs="Arial"/>
                <w:szCs w:val="18"/>
              </w:rPr>
              <w:tab/>
              <w:t>einen Sachverhalt als Gruppe in einem Rollenspiel darstellen</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614" w:type="dxa"/>
            <w:tcBorders>
              <w:right w:val="nil"/>
            </w:tcBorders>
            <w:shd w:val="clear" w:color="auto" w:fill="auto"/>
            <w:vAlign w:val="center"/>
          </w:tcPr>
          <w:p w:rsidR="00E56E1B" w:rsidRDefault="00E56E1B" w:rsidP="00D063F8">
            <w:pPr>
              <w:pStyle w:val="S1"/>
            </w:pPr>
            <w:r>
              <w:t>-</w:t>
            </w:r>
            <w:r>
              <w:tab/>
              <w:t>Betriebsrat</w:t>
            </w:r>
          </w:p>
          <w:p w:rsidR="00E56E1B" w:rsidRDefault="00E56E1B" w:rsidP="00D063F8">
            <w:pPr>
              <w:pStyle w:val="S1"/>
              <w:ind w:left="680"/>
            </w:pPr>
            <w:r>
              <w:t>-</w:t>
            </w:r>
            <w:r>
              <w:tab/>
              <w:t>Wahlvoraussetzung</w:t>
            </w:r>
          </w:p>
          <w:p w:rsidR="00E56E1B" w:rsidRDefault="00E56E1B" w:rsidP="00D063F8">
            <w:pPr>
              <w:pStyle w:val="S1"/>
              <w:ind w:left="680"/>
            </w:pPr>
            <w:r>
              <w:t>-</w:t>
            </w:r>
            <w:r>
              <w:tab/>
              <w:t>Wahlberechtigung</w:t>
            </w:r>
          </w:p>
          <w:p w:rsidR="00E56E1B" w:rsidRDefault="00E56E1B" w:rsidP="00D063F8">
            <w:pPr>
              <w:pStyle w:val="S1"/>
              <w:ind w:left="680"/>
            </w:pPr>
            <w:r>
              <w:t>-</w:t>
            </w:r>
            <w:r>
              <w:tab/>
              <w:t>Wählbarkeit</w:t>
            </w:r>
          </w:p>
          <w:p w:rsidR="00E56E1B" w:rsidRDefault="00E56E1B" w:rsidP="00D063F8">
            <w:pPr>
              <w:pStyle w:val="S1"/>
              <w:ind w:left="680"/>
            </w:pPr>
            <w:r>
              <w:t>-</w:t>
            </w:r>
            <w:r>
              <w:tab/>
              <w:t>Zahl der Betriebsratsmitglieder</w:t>
            </w:r>
          </w:p>
          <w:p w:rsidR="00E56E1B" w:rsidRDefault="00E56E1B" w:rsidP="00D063F8">
            <w:pPr>
              <w:pStyle w:val="S1"/>
            </w:pPr>
            <w:r>
              <w:t>-</w:t>
            </w:r>
            <w:r>
              <w:tab/>
              <w:t>Aufgaben</w:t>
            </w:r>
          </w:p>
          <w:p w:rsidR="00E56E1B" w:rsidRDefault="00E56E1B" w:rsidP="00D063F8">
            <w:pPr>
              <w:pStyle w:val="S1"/>
              <w:ind w:left="680"/>
            </w:pPr>
            <w:r>
              <w:t>-</w:t>
            </w:r>
            <w:r>
              <w:tab/>
              <w:t>Überwachung bestehender R</w:t>
            </w:r>
            <w:r>
              <w:t>e</w:t>
            </w:r>
            <w:r>
              <w:t>geln</w:t>
            </w:r>
          </w:p>
          <w:p w:rsidR="00E56E1B" w:rsidRDefault="00E56E1B" w:rsidP="00D063F8">
            <w:pPr>
              <w:pStyle w:val="S1"/>
              <w:ind w:left="680"/>
            </w:pPr>
            <w:r>
              <w:t>-</w:t>
            </w:r>
            <w:r>
              <w:tab/>
              <w:t>Maßnahmen beantragen</w:t>
            </w:r>
          </w:p>
          <w:p w:rsidR="00E56E1B" w:rsidRDefault="00E56E1B" w:rsidP="00D063F8">
            <w:pPr>
              <w:pStyle w:val="S1"/>
              <w:ind w:left="680"/>
            </w:pPr>
            <w:r>
              <w:t>-</w:t>
            </w:r>
            <w:r>
              <w:tab/>
              <w:t>Vorschläge annehmen</w:t>
            </w:r>
          </w:p>
          <w:p w:rsidR="00E56E1B" w:rsidRDefault="00E56E1B" w:rsidP="00D063F8">
            <w:pPr>
              <w:pStyle w:val="S1"/>
              <w:ind w:left="680"/>
            </w:pPr>
            <w:r>
              <w:t>-</w:t>
            </w:r>
            <w:r>
              <w:tab/>
              <w:t>Wahl der JAV vorbereiten</w:t>
            </w:r>
          </w:p>
          <w:p w:rsidR="00E56E1B" w:rsidRDefault="00E56E1B" w:rsidP="00D063F8">
            <w:pPr>
              <w:pStyle w:val="S1"/>
              <w:ind w:left="680"/>
            </w:pPr>
            <w:r>
              <w:t>-</w:t>
            </w:r>
            <w:r>
              <w:tab/>
              <w:t>Beschäftigung älterer AN fördern</w:t>
            </w:r>
          </w:p>
          <w:p w:rsidR="00E56E1B" w:rsidRPr="00C31911" w:rsidRDefault="00E56E1B" w:rsidP="00D063F8">
            <w:pPr>
              <w:pStyle w:val="S1"/>
              <w:ind w:left="680"/>
            </w:pPr>
            <w:r>
              <w:t>-</w:t>
            </w:r>
            <w:r>
              <w:tab/>
            </w:r>
            <w:r w:rsidRPr="00D65CD9">
              <w:t>Eingliederung ausländischer AN unterstützen</w:t>
            </w:r>
          </w:p>
        </w:tc>
        <w:tc>
          <w:tcPr>
            <w:tcW w:w="3615" w:type="dxa"/>
            <w:gridSpan w:val="3"/>
            <w:tcBorders>
              <w:left w:val="nil"/>
            </w:tcBorders>
            <w:shd w:val="clear" w:color="auto" w:fill="auto"/>
          </w:tcPr>
          <w:p w:rsidR="00E56E1B" w:rsidRDefault="00E56E1B" w:rsidP="00D063F8">
            <w:pPr>
              <w:pStyle w:val="S1"/>
            </w:pPr>
            <w:r>
              <w:t>-</w:t>
            </w:r>
            <w:r>
              <w:tab/>
              <w:t>Rechte des Betriebsrates</w:t>
            </w:r>
          </w:p>
          <w:p w:rsidR="00E56E1B" w:rsidRDefault="00E56E1B" w:rsidP="00D063F8">
            <w:pPr>
              <w:pStyle w:val="S1"/>
              <w:ind w:left="680"/>
            </w:pPr>
            <w:r>
              <w:t>-</w:t>
            </w:r>
            <w:r>
              <w:tab/>
              <w:t>Informationsrechte</w:t>
            </w:r>
          </w:p>
          <w:p w:rsidR="00E56E1B" w:rsidRDefault="00E56E1B" w:rsidP="00D063F8">
            <w:pPr>
              <w:pStyle w:val="S1"/>
              <w:ind w:left="680"/>
            </w:pPr>
            <w:r>
              <w:t>-</w:t>
            </w:r>
            <w:r>
              <w:tab/>
              <w:t>Beratungsrechte</w:t>
            </w:r>
          </w:p>
          <w:p w:rsidR="00E56E1B" w:rsidRDefault="00E56E1B" w:rsidP="00D063F8">
            <w:pPr>
              <w:pStyle w:val="S1"/>
              <w:ind w:left="680"/>
            </w:pPr>
            <w:r>
              <w:t>-</w:t>
            </w:r>
            <w:r>
              <w:tab/>
              <w:t>Anhörungsrechte</w:t>
            </w:r>
          </w:p>
          <w:p w:rsidR="00E56E1B" w:rsidRDefault="00E56E1B" w:rsidP="00D063F8">
            <w:pPr>
              <w:pStyle w:val="S1"/>
              <w:ind w:left="680"/>
            </w:pPr>
            <w:r>
              <w:t>-</w:t>
            </w:r>
            <w:r>
              <w:tab/>
              <w:t>Vetorechte</w:t>
            </w:r>
          </w:p>
          <w:p w:rsidR="00E56E1B" w:rsidRDefault="00E56E1B" w:rsidP="00D063F8">
            <w:pPr>
              <w:pStyle w:val="S1"/>
              <w:ind w:left="680"/>
              <w:jc w:val="left"/>
            </w:pPr>
            <w:r>
              <w:t>-</w:t>
            </w:r>
            <w:r>
              <w:tab/>
              <w:t>Mitbestimmungsrechte</w:t>
            </w:r>
          </w:p>
          <w:p w:rsidR="00E56E1B" w:rsidRDefault="00E56E1B" w:rsidP="00D063F8">
            <w:pPr>
              <w:pStyle w:val="S1"/>
              <w:jc w:val="left"/>
            </w:pPr>
            <w:r>
              <w:t>-</w:t>
            </w:r>
            <w:r w:rsidRPr="000A0E89">
              <w:tab/>
              <w:t>Betriebsvereinbarunge</w:t>
            </w:r>
            <w:r>
              <w:t>n</w:t>
            </w:r>
          </w:p>
          <w:p w:rsidR="00E56E1B" w:rsidRDefault="00E56E1B" w:rsidP="00D063F8">
            <w:pPr>
              <w:pStyle w:val="S1"/>
              <w:ind w:left="680"/>
              <w:jc w:val="left"/>
            </w:pPr>
            <w:r>
              <w:t>-</w:t>
            </w:r>
            <w:r>
              <w:tab/>
              <w:t>Dokumentiert eine Einigung zw</w:t>
            </w:r>
            <w:r>
              <w:t>i</w:t>
            </w:r>
            <w:r>
              <w:t>schen Betriebsrat und Arbeitg</w:t>
            </w:r>
            <w:r>
              <w:t>e</w:t>
            </w:r>
            <w:r>
              <w:t>ber.</w:t>
            </w:r>
          </w:p>
          <w:p w:rsidR="00E56E1B" w:rsidRDefault="00E56E1B" w:rsidP="00D063F8">
            <w:pPr>
              <w:pStyle w:val="S1"/>
              <w:ind w:left="680"/>
              <w:jc w:val="left"/>
            </w:pPr>
            <w:r>
              <w:t>-</w:t>
            </w:r>
            <w:r>
              <w:tab/>
              <w:t>Schriftform notwendig</w:t>
            </w:r>
          </w:p>
          <w:p w:rsidR="00E56E1B" w:rsidRDefault="00E56E1B" w:rsidP="00D063F8">
            <w:pPr>
              <w:pStyle w:val="S1"/>
              <w:ind w:left="680"/>
              <w:jc w:val="left"/>
            </w:pPr>
            <w:r>
              <w:t>-</w:t>
            </w:r>
            <w:r>
              <w:tab/>
              <w:t>Gelten für alle Beteiligten im B</w:t>
            </w:r>
            <w:r>
              <w:t>e</w:t>
            </w:r>
            <w:r>
              <w:t xml:space="preserve">trieb. </w:t>
            </w:r>
          </w:p>
          <w:p w:rsidR="00E56E1B" w:rsidRPr="00C31911" w:rsidRDefault="00E56E1B" w:rsidP="00D063F8">
            <w:pPr>
              <w:pStyle w:val="S1"/>
              <w:ind w:left="680"/>
              <w:jc w:val="left"/>
            </w:pPr>
            <w:r>
              <w:t>-</w:t>
            </w:r>
            <w:r>
              <w:tab/>
              <w:t>Ist für jeden sichtbar zu machen</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rPr>
                <w:rFonts w:cs="Arial"/>
              </w:rPr>
            </w:pPr>
            <w:r>
              <w:t xml:space="preserve">Rollenspiel, </w:t>
            </w:r>
            <w:r w:rsidRPr="00B52BC7">
              <w:t>Fishbowl (Innen-/Außenkreis)</w:t>
            </w:r>
          </w:p>
        </w:tc>
      </w:tr>
      <w:tr w:rsidR="00E56E1B" w:rsidRPr="000A0840" w:rsidTr="00832A5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832A5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Pr="00C31911" w:rsidRDefault="00E56E1B" w:rsidP="00D063F8">
            <w:pPr>
              <w:pStyle w:val="S1"/>
            </w:pPr>
          </w:p>
        </w:tc>
      </w:tr>
    </w:tbl>
    <w:p w:rsidR="00E56E1B" w:rsidRPr="001E4110" w:rsidRDefault="00E56E1B" w:rsidP="00E56E1B"/>
    <w:p w:rsidR="00E56E1B" w:rsidRDefault="00E56E1B" w:rsidP="00E56E1B">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871"/>
        <w:gridCol w:w="1027"/>
        <w:gridCol w:w="331"/>
      </w:tblGrid>
      <w:tr w:rsidR="00E56E1B" w:rsidRPr="000A0840" w:rsidTr="00640F10">
        <w:trPr>
          <w:trHeight w:val="567"/>
        </w:trPr>
        <w:tc>
          <w:tcPr>
            <w:tcW w:w="2235" w:type="dxa"/>
            <w:shd w:val="clear" w:color="auto" w:fill="FFFFCC"/>
            <w:vAlign w:val="center"/>
          </w:tcPr>
          <w:p w:rsidR="00E56E1B" w:rsidRPr="000A0840" w:rsidRDefault="00E56E1B" w:rsidP="00D063F8">
            <w:pPr>
              <w:rPr>
                <w:rFonts w:cs="Arial"/>
                <w:b/>
                <w:szCs w:val="20"/>
              </w:rPr>
            </w:pPr>
            <w:r w:rsidRPr="000A0840">
              <w:rPr>
                <w:rFonts w:cs="Arial"/>
                <w:b/>
                <w:bCs/>
                <w:szCs w:val="20"/>
              </w:rPr>
              <w:lastRenderedPageBreak/>
              <w:t>Lernsituation</w:t>
            </w:r>
          </w:p>
        </w:tc>
        <w:tc>
          <w:tcPr>
            <w:tcW w:w="5871" w:type="dxa"/>
            <w:shd w:val="clear" w:color="auto" w:fill="DBE5F1" w:themeFill="accent1" w:themeFillTint="33"/>
            <w:vAlign w:val="center"/>
          </w:tcPr>
          <w:p w:rsidR="00E56E1B" w:rsidRPr="00A8142B" w:rsidRDefault="00E56E1B" w:rsidP="00D063F8">
            <w:pPr>
              <w:pStyle w:val="berschrift4"/>
            </w:pPr>
            <w:bookmarkStart w:id="14" w:name="_Toc386811084"/>
            <w:r w:rsidRPr="000A0E89">
              <w:t>Eine Jugend- und Auszubildendenvertretung wählen</w:t>
            </w:r>
            <w:bookmarkEnd w:id="14"/>
          </w:p>
        </w:tc>
        <w:tc>
          <w:tcPr>
            <w:tcW w:w="1027" w:type="dxa"/>
            <w:shd w:val="clear" w:color="auto" w:fill="auto"/>
            <w:vAlign w:val="center"/>
          </w:tcPr>
          <w:p w:rsidR="00E56E1B" w:rsidRPr="000A0840" w:rsidRDefault="00E56E1B" w:rsidP="00D063F8">
            <w:pPr>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jc w:val="center"/>
              <w:rPr>
                <w:rFonts w:cs="Arial"/>
                <w:szCs w:val="20"/>
              </w:rPr>
            </w:pPr>
            <w:r>
              <w:rPr>
                <w:rFonts w:cs="Arial"/>
                <w:szCs w:val="20"/>
              </w:rPr>
              <w:t>6</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Einstiegsszenario</w:t>
            </w:r>
          </w:p>
        </w:tc>
        <w:tc>
          <w:tcPr>
            <w:tcW w:w="7229" w:type="dxa"/>
            <w:gridSpan w:val="3"/>
            <w:shd w:val="clear" w:color="auto" w:fill="auto"/>
            <w:vAlign w:val="center"/>
          </w:tcPr>
          <w:p w:rsidR="00E56E1B" w:rsidRPr="000A0840" w:rsidRDefault="00E56E1B" w:rsidP="00D063F8">
            <w:pPr>
              <w:rPr>
                <w:rFonts w:cs="Arial"/>
                <w:szCs w:val="20"/>
              </w:rPr>
            </w:pPr>
            <w:r w:rsidRPr="000A0840">
              <w:rPr>
                <w:rFonts w:cs="Arial"/>
                <w:szCs w:val="20"/>
              </w:rPr>
              <w:t>Eine Auszubildende beklagt in einem Gespräch die mangelnde Interessenvertretung der Auszubildenden in ihrem Ausbildungsbetrieb im Vergleich zur Situation eines Mi</w:t>
            </w:r>
            <w:r w:rsidRPr="000A0840">
              <w:rPr>
                <w:rFonts w:cs="Arial"/>
                <w:szCs w:val="20"/>
              </w:rPr>
              <w:t>t</w:t>
            </w:r>
            <w:r w:rsidRPr="000A0840">
              <w:rPr>
                <w:rFonts w:cs="Arial"/>
                <w:szCs w:val="20"/>
              </w:rPr>
              <w:t>schülers.</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3"/>
            <w:shd w:val="clear" w:color="auto" w:fill="auto"/>
            <w:vAlign w:val="center"/>
          </w:tcPr>
          <w:p w:rsidR="00E56E1B" w:rsidRPr="000A0840" w:rsidRDefault="00E56E1B" w:rsidP="00D063F8">
            <w:pPr>
              <w:rPr>
                <w:rFonts w:cs="Arial"/>
                <w:szCs w:val="20"/>
              </w:rPr>
            </w:pPr>
            <w:r w:rsidRPr="000A0840">
              <w:rPr>
                <w:rFonts w:cs="Arial"/>
                <w:szCs w:val="20"/>
              </w:rPr>
              <w:t>Schriftlicher Antrag an den Betriebsrat auf Einrichtung einer Jugend- und Auszubilde</w:t>
            </w:r>
            <w:r w:rsidRPr="000A0840">
              <w:rPr>
                <w:rFonts w:cs="Arial"/>
                <w:szCs w:val="20"/>
              </w:rPr>
              <w:t>n</w:t>
            </w:r>
            <w:r w:rsidRPr="000A0840">
              <w:rPr>
                <w:rFonts w:cs="Arial"/>
                <w:szCs w:val="20"/>
              </w:rPr>
              <w:t>denvertretung</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3"/>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r>
              <w:t>Die Schülerinnen und Schüler können</w:t>
            </w:r>
          </w:p>
          <w:p w:rsidR="00E56E1B" w:rsidRDefault="00E56E1B" w:rsidP="00D063F8">
            <w:pPr>
              <w:pStyle w:val="S1"/>
              <w:spacing w:before="40" w:after="40"/>
            </w:pPr>
            <w:r>
              <w:t>-</w:t>
            </w:r>
            <w:r>
              <w:tab/>
            </w:r>
            <w:r w:rsidRPr="008A1741">
              <w:t>ihre eigenen Rechte und Pflichten</w:t>
            </w:r>
            <w:r>
              <w:t xml:space="preserve"> </w:t>
            </w:r>
            <w:r w:rsidRPr="008A1741">
              <w:t>analysieren</w:t>
            </w:r>
            <w:r>
              <w:t xml:space="preserve"> und</w:t>
            </w:r>
            <w:r w:rsidRPr="008A1741">
              <w:t xml:space="preserve"> sich über ihre Mitbestimmung</w:t>
            </w:r>
            <w:r w:rsidRPr="008A1741">
              <w:t>s</w:t>
            </w:r>
            <w:r w:rsidRPr="008A1741">
              <w:t>rechte informieren</w:t>
            </w:r>
          </w:p>
          <w:p w:rsidR="00E56E1B" w:rsidRDefault="00E56E1B" w:rsidP="00D063F8">
            <w:pPr>
              <w:pStyle w:val="S1"/>
              <w:spacing w:before="40" w:after="40"/>
            </w:pPr>
            <w:r>
              <w:t>-</w:t>
            </w:r>
            <w:r>
              <w:tab/>
            </w:r>
            <w:r w:rsidRPr="008A1741">
              <w:t>aus den relevanten gesetzlichen Grundlagen ihre Rechte und Pflichten ab</w:t>
            </w:r>
            <w:r>
              <w:t>leiten</w:t>
            </w:r>
          </w:p>
          <w:p w:rsidR="00E56E1B" w:rsidRPr="008A1741" w:rsidRDefault="00E56E1B" w:rsidP="00D063F8">
            <w:pPr>
              <w:pStyle w:val="S1"/>
              <w:spacing w:before="40" w:after="40"/>
            </w:pPr>
            <w:r>
              <w:t>-</w:t>
            </w:r>
            <w:r>
              <w:tab/>
            </w:r>
            <w:r w:rsidRPr="008A1741">
              <w:t>ihre eigene Ausbildungssituation mit den rechtlichen Grundlagen vergleichen</w:t>
            </w:r>
          </w:p>
          <w:p w:rsidR="00E56E1B" w:rsidRPr="008A1741" w:rsidRDefault="00E56E1B" w:rsidP="00D063F8">
            <w:pPr>
              <w:spacing w:before="40" w:after="40"/>
              <w:rPr>
                <w:rFonts w:cs="Arial"/>
              </w:rPr>
            </w:pPr>
            <w:r>
              <w:rPr>
                <w:rFonts w:cs="Arial"/>
              </w:rPr>
              <w:t>-</w:t>
            </w:r>
            <w:r>
              <w:rPr>
                <w:rFonts w:cs="Arial"/>
              </w:rPr>
              <w:tab/>
            </w:r>
            <w:r w:rsidRPr="008A1741">
              <w:rPr>
                <w:rFonts w:cs="Arial"/>
              </w:rPr>
              <w:t xml:space="preserve">überprüfen, welche rechtliche Grundlage in der jeweiligen Situation </w:t>
            </w:r>
            <w:r>
              <w:rPr>
                <w:rFonts w:cs="Arial"/>
              </w:rPr>
              <w:t>anzuwenden ist</w:t>
            </w:r>
          </w:p>
          <w:p w:rsidR="00E56E1B" w:rsidRDefault="00E56E1B" w:rsidP="00D063F8">
            <w:pPr>
              <w:spacing w:before="40" w:after="40"/>
            </w:pPr>
            <w:r>
              <w:rPr>
                <w:rFonts w:cs="Arial"/>
              </w:rPr>
              <w:t>-</w:t>
            </w:r>
            <w:r>
              <w:rPr>
                <w:rFonts w:cs="Arial"/>
              </w:rPr>
              <w:tab/>
            </w:r>
            <w:r w:rsidRPr="008A1741">
              <w:rPr>
                <w:rFonts w:cs="Arial"/>
              </w:rPr>
              <w:t>für die Situation notwendige I</w:t>
            </w:r>
            <w:r>
              <w:rPr>
                <w:rFonts w:cs="Arial"/>
              </w:rPr>
              <w:t>nformationen aus Gesetzestexten herausfiltern</w:t>
            </w:r>
          </w:p>
          <w:p w:rsidR="00E56E1B" w:rsidRDefault="00E56E1B" w:rsidP="00D063F8">
            <w:pPr>
              <w:spacing w:before="40" w:after="40"/>
              <w:ind w:left="340" w:hanging="340"/>
            </w:pPr>
            <w:r>
              <w:t>-</w:t>
            </w:r>
            <w:r>
              <w:tab/>
              <w:t>einen Antrag auf Einrichtung einer Jugend- und Auszubildendenvertretung stellen</w:t>
            </w:r>
          </w:p>
          <w:p w:rsidR="00E56E1B" w:rsidRDefault="00E56E1B" w:rsidP="00D063F8">
            <w:pPr>
              <w:spacing w:before="40" w:after="40"/>
              <w:ind w:left="340" w:hanging="340"/>
            </w:pPr>
            <w:r>
              <w:t>-</w:t>
            </w:r>
            <w:r>
              <w:tab/>
              <w:t>Mitwirkungsmöglichkeiten einer Jugend- und Auszubildendenvertretung darstellen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 xml:space="preserve">Die Schülerinnen und Schüler </w:t>
            </w:r>
          </w:p>
          <w:p w:rsidR="00E56E1B" w:rsidRDefault="00E56E1B" w:rsidP="00D063F8">
            <w:pPr>
              <w:pStyle w:val="KeinLeerraum"/>
              <w:rPr>
                <w:rFonts w:cs="Arial"/>
                <w:szCs w:val="18"/>
              </w:rPr>
            </w:pPr>
            <w:r w:rsidRPr="000C7F2A">
              <w:rPr>
                <w:rFonts w:cs="Arial"/>
                <w:szCs w:val="18"/>
              </w:rPr>
              <w:t>-</w:t>
            </w:r>
            <w:r w:rsidRPr="000C7F2A">
              <w:rPr>
                <w:rFonts w:cs="Arial"/>
                <w:szCs w:val="18"/>
              </w:rPr>
              <w:tab/>
            </w:r>
            <w:r>
              <w:rPr>
                <w:rFonts w:cs="Arial"/>
                <w:szCs w:val="18"/>
              </w:rPr>
              <w:t>sind in der Lage, sich für ihre Rechte einzusetzen</w:t>
            </w:r>
          </w:p>
          <w:p w:rsidR="00E56E1B" w:rsidRDefault="00E56E1B" w:rsidP="00D063F8">
            <w:pPr>
              <w:pStyle w:val="KeinLeerraum"/>
              <w:rPr>
                <w:rFonts w:cs="Arial"/>
                <w:szCs w:val="18"/>
              </w:rPr>
            </w:pPr>
            <w:r>
              <w:rPr>
                <w:rFonts w:cs="Arial"/>
                <w:szCs w:val="18"/>
              </w:rPr>
              <w:t>-</w:t>
            </w:r>
            <w:r>
              <w:rPr>
                <w:rFonts w:cs="Arial"/>
                <w:szCs w:val="18"/>
              </w:rPr>
              <w:tab/>
              <w:t>sind in der Lage abzuwägen, in welchen Fällen sie sich an die JAV wenden</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AD05EE" w:rsidRDefault="00E56E1B" w:rsidP="00D063F8">
            <w:pPr>
              <w:ind w:left="340" w:hanging="340"/>
            </w:pPr>
            <w:r>
              <w:rPr>
                <w:rFonts w:cs="Arial"/>
                <w:szCs w:val="18"/>
              </w:rPr>
              <w:t>-</w:t>
            </w:r>
            <w:r>
              <w:rPr>
                <w:rFonts w:cs="Arial"/>
                <w:szCs w:val="18"/>
              </w:rPr>
              <w:tab/>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7229" w:type="dxa"/>
            <w:gridSpan w:val="3"/>
            <w:shd w:val="clear" w:color="auto" w:fill="auto"/>
            <w:vAlign w:val="center"/>
          </w:tcPr>
          <w:p w:rsidR="00E56E1B" w:rsidRPr="000A0E89" w:rsidRDefault="00E56E1B" w:rsidP="00D063F8">
            <w:pPr>
              <w:pStyle w:val="S1"/>
              <w:jc w:val="left"/>
            </w:pPr>
            <w:r>
              <w:t>-</w:t>
            </w:r>
            <w:r w:rsidRPr="000A0E89">
              <w:tab/>
              <w:t>Betriebsverfassungsgesetz</w:t>
            </w:r>
          </w:p>
          <w:p w:rsidR="00E56E1B" w:rsidRDefault="00E56E1B" w:rsidP="00D063F8">
            <w:pPr>
              <w:pStyle w:val="S1"/>
            </w:pPr>
            <w:r>
              <w:t>-</w:t>
            </w:r>
            <w:r w:rsidRPr="000A0E89">
              <w:tab/>
              <w:t>Jugend- und Auszubildendenvertretung</w:t>
            </w:r>
          </w:p>
          <w:p w:rsidR="00E56E1B" w:rsidRDefault="00E56E1B" w:rsidP="00D063F8">
            <w:pPr>
              <w:pStyle w:val="S1"/>
              <w:ind w:left="680"/>
            </w:pPr>
            <w:r>
              <w:t>-</w:t>
            </w:r>
            <w:r>
              <w:tab/>
              <w:t>Voraussetzung für die Einrichtung einer JAV</w:t>
            </w:r>
          </w:p>
          <w:p w:rsidR="00E56E1B" w:rsidRDefault="00E56E1B" w:rsidP="00D063F8">
            <w:pPr>
              <w:pStyle w:val="S1"/>
              <w:ind w:left="680"/>
            </w:pPr>
            <w:r>
              <w:t>-</w:t>
            </w:r>
            <w:r>
              <w:tab/>
              <w:t>aktives, passives Wahlrecht</w:t>
            </w:r>
          </w:p>
          <w:p w:rsidR="00E56E1B" w:rsidRDefault="00E56E1B" w:rsidP="00D063F8">
            <w:pPr>
              <w:pStyle w:val="S1"/>
            </w:pPr>
            <w:r>
              <w:t>-</w:t>
            </w:r>
            <w:r>
              <w:tab/>
              <w:t xml:space="preserve">Rechte/Aufgaben </w:t>
            </w:r>
          </w:p>
          <w:p w:rsidR="00E56E1B" w:rsidRPr="00F13838" w:rsidRDefault="00E56E1B" w:rsidP="00D063F8">
            <w:pPr>
              <w:pStyle w:val="S1"/>
              <w:ind w:left="680"/>
              <w:rPr>
                <w:rFonts w:cs="Arial"/>
              </w:rPr>
            </w:pPr>
            <w:r w:rsidRPr="00F13838">
              <w:rPr>
                <w:rFonts w:cs="Arial"/>
              </w:rPr>
              <w:t>-</w:t>
            </w:r>
            <w:r w:rsidRPr="00F13838">
              <w:rPr>
                <w:rFonts w:cs="Arial"/>
              </w:rPr>
              <w:tab/>
              <w:t>Recht auf Teilnahme an den Betriebs</w:t>
            </w:r>
            <w:r>
              <w:rPr>
                <w:rFonts w:cs="Arial"/>
              </w:rPr>
              <w:t>ratssitzungen</w:t>
            </w:r>
          </w:p>
          <w:p w:rsidR="00E56E1B" w:rsidRPr="00F13838" w:rsidRDefault="00E56E1B" w:rsidP="00D063F8">
            <w:pPr>
              <w:pStyle w:val="S1"/>
              <w:ind w:left="680"/>
              <w:rPr>
                <w:rFonts w:cs="Arial"/>
              </w:rPr>
            </w:pPr>
            <w:r w:rsidRPr="00F13838">
              <w:rPr>
                <w:rFonts w:cs="Arial"/>
              </w:rPr>
              <w:t>-</w:t>
            </w:r>
            <w:r w:rsidRPr="00F13838">
              <w:rPr>
                <w:rFonts w:cs="Arial"/>
              </w:rPr>
              <w:tab/>
              <w:t>Stimmrecht bei Jugend- bzw. Azubi-Themen</w:t>
            </w:r>
          </w:p>
          <w:p w:rsidR="00E56E1B" w:rsidRPr="00F13838" w:rsidRDefault="00E56E1B" w:rsidP="00D063F8">
            <w:pPr>
              <w:pStyle w:val="S1"/>
              <w:ind w:left="680"/>
              <w:rPr>
                <w:rFonts w:cs="Arial"/>
              </w:rPr>
            </w:pPr>
            <w:r w:rsidRPr="00F13838">
              <w:rPr>
                <w:rFonts w:cs="Arial"/>
              </w:rPr>
              <w:t>-</w:t>
            </w:r>
            <w:r w:rsidRPr="00F13838">
              <w:rPr>
                <w:rFonts w:cs="Arial"/>
              </w:rPr>
              <w:tab/>
              <w:t>Aufgaben: Maßnahmen für Jugendliche und Azubis beantragen</w:t>
            </w:r>
          </w:p>
          <w:p w:rsidR="00E56E1B" w:rsidRPr="00F13838" w:rsidRDefault="00E56E1B" w:rsidP="00D063F8">
            <w:pPr>
              <w:pStyle w:val="S1"/>
              <w:ind w:left="680"/>
              <w:rPr>
                <w:rFonts w:cs="Arial"/>
              </w:rPr>
            </w:pPr>
            <w:r w:rsidRPr="00F13838">
              <w:rPr>
                <w:rFonts w:cs="Arial"/>
              </w:rPr>
              <w:t>-</w:t>
            </w:r>
            <w:r w:rsidRPr="00F13838">
              <w:rPr>
                <w:rFonts w:cs="Arial"/>
              </w:rPr>
              <w:tab/>
              <w:t>Einhaltung von Vorschriften für Jugendliche/Azubis überwachen</w:t>
            </w:r>
          </w:p>
          <w:p w:rsidR="00E56E1B" w:rsidRPr="000A0840" w:rsidRDefault="00E56E1B" w:rsidP="00D063F8">
            <w:pPr>
              <w:pStyle w:val="S1"/>
              <w:ind w:left="680"/>
              <w:rPr>
                <w:rFonts w:cs="Arial"/>
              </w:rPr>
            </w:pPr>
            <w:r w:rsidRPr="00F13838">
              <w:rPr>
                <w:rFonts w:cs="Arial"/>
              </w:rPr>
              <w:t>-</w:t>
            </w:r>
            <w:r w:rsidRPr="00F13838">
              <w:rPr>
                <w:rFonts w:cs="Arial"/>
              </w:rPr>
              <w:tab/>
              <w:t>Weiterleiten von Vorschlägen</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3"/>
            <w:shd w:val="clear" w:color="auto" w:fill="auto"/>
            <w:vAlign w:val="center"/>
          </w:tcPr>
          <w:p w:rsidR="00E56E1B" w:rsidRPr="000A0840" w:rsidRDefault="00E56E1B" w:rsidP="00D063F8">
            <w:pPr>
              <w:pStyle w:val="S1"/>
              <w:rPr>
                <w:rFonts w:cs="Arial"/>
              </w:rPr>
            </w:pPr>
          </w:p>
        </w:tc>
      </w:tr>
      <w:tr w:rsidR="00E56E1B" w:rsidRPr="000A0840" w:rsidTr="00832A5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3"/>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832A5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3"/>
            <w:shd w:val="clear" w:color="auto" w:fill="auto"/>
            <w:vAlign w:val="center"/>
          </w:tcPr>
          <w:p w:rsidR="00E56E1B" w:rsidRPr="00C31911" w:rsidRDefault="00E56E1B" w:rsidP="00D063F8">
            <w:pPr>
              <w:pStyle w:val="S1"/>
            </w:pPr>
          </w:p>
        </w:tc>
      </w:tr>
    </w:tbl>
    <w:p w:rsidR="00E56E1B" w:rsidRDefault="00E56E1B" w:rsidP="00E56E1B"/>
    <w:p w:rsidR="00E56E1B" w:rsidRDefault="00E56E1B" w:rsidP="00E56E1B">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685"/>
        <w:gridCol w:w="2186"/>
        <w:gridCol w:w="1027"/>
        <w:gridCol w:w="331"/>
      </w:tblGrid>
      <w:tr w:rsidR="00E56E1B" w:rsidRPr="000A0840" w:rsidTr="00640F10">
        <w:trPr>
          <w:trHeight w:val="567"/>
        </w:trPr>
        <w:tc>
          <w:tcPr>
            <w:tcW w:w="2235" w:type="dxa"/>
            <w:shd w:val="clear" w:color="auto" w:fill="FFFFCC"/>
            <w:vAlign w:val="center"/>
          </w:tcPr>
          <w:p w:rsidR="00E56E1B" w:rsidRPr="000A0840" w:rsidRDefault="00E56E1B" w:rsidP="00D063F8">
            <w:pPr>
              <w:rPr>
                <w:rFonts w:cs="Arial"/>
                <w:b/>
                <w:szCs w:val="20"/>
              </w:rPr>
            </w:pPr>
            <w:r w:rsidRPr="000A0840">
              <w:rPr>
                <w:rFonts w:cs="Arial"/>
                <w:b/>
                <w:bCs/>
                <w:szCs w:val="20"/>
              </w:rPr>
              <w:lastRenderedPageBreak/>
              <w:t>Lernsituation</w:t>
            </w:r>
          </w:p>
        </w:tc>
        <w:tc>
          <w:tcPr>
            <w:tcW w:w="5871" w:type="dxa"/>
            <w:gridSpan w:val="2"/>
            <w:shd w:val="clear" w:color="auto" w:fill="DBE5F1" w:themeFill="accent1" w:themeFillTint="33"/>
            <w:vAlign w:val="center"/>
          </w:tcPr>
          <w:p w:rsidR="00E56E1B" w:rsidRPr="00A8142B" w:rsidRDefault="00E56E1B" w:rsidP="00D063F8">
            <w:pPr>
              <w:pStyle w:val="berschrift4"/>
            </w:pPr>
            <w:bookmarkStart w:id="15" w:name="_Toc386811085"/>
            <w:r w:rsidRPr="00F57A6D">
              <w:t>Einen Tarifvertrag aushandeln und abschließen</w:t>
            </w:r>
            <w:bookmarkEnd w:id="15"/>
          </w:p>
        </w:tc>
        <w:tc>
          <w:tcPr>
            <w:tcW w:w="1027" w:type="dxa"/>
            <w:shd w:val="clear" w:color="auto" w:fill="auto"/>
            <w:vAlign w:val="center"/>
          </w:tcPr>
          <w:p w:rsidR="00E56E1B" w:rsidRPr="000A0840" w:rsidRDefault="00E56E1B" w:rsidP="00D063F8">
            <w:pPr>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jc w:val="center"/>
              <w:rPr>
                <w:rFonts w:cs="Arial"/>
                <w:szCs w:val="20"/>
              </w:rPr>
            </w:pPr>
            <w:r>
              <w:rPr>
                <w:rFonts w:cs="Arial"/>
                <w:szCs w:val="20"/>
              </w:rPr>
              <w:t>6</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rPr>
                <w:rFonts w:cs="Arial"/>
                <w:szCs w:val="20"/>
              </w:rPr>
            </w:pPr>
            <w:r w:rsidRPr="000A0840">
              <w:rPr>
                <w:rFonts w:cs="Arial"/>
                <w:szCs w:val="20"/>
              </w:rPr>
              <w:t>Dialog zwischen einer Mitarbeiterin, die an einem Streik teilgenommen hat, und einer Auszubildenden. Die Mitarbeiterin klärt die Auszubildende über die Ziele und den Ablauf der Tarifverhandlungen (einschließlich Streich) auf.</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rPr>
                <w:rFonts w:cs="Arial"/>
                <w:szCs w:val="20"/>
              </w:rPr>
            </w:pPr>
            <w:r w:rsidRPr="000A0840">
              <w:rPr>
                <w:rFonts w:cs="Arial"/>
                <w:szCs w:val="20"/>
              </w:rPr>
              <w:t>Ablaufschema von Tarifverhandlungen</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r>
              <w:t>Die Schülerinnen und Schüler können</w:t>
            </w:r>
          </w:p>
          <w:p w:rsidR="00E56E1B" w:rsidRDefault="00E56E1B" w:rsidP="00D063F8">
            <w:r>
              <w:t>-</w:t>
            </w:r>
            <w:r>
              <w:tab/>
              <w:t>sich über das für sie geltende Tarifrecht informieren</w:t>
            </w:r>
          </w:p>
          <w:p w:rsidR="00E56E1B" w:rsidRDefault="00E56E1B" w:rsidP="00D063F8">
            <w:pPr>
              <w:ind w:left="340" w:hanging="340"/>
            </w:pPr>
            <w:r>
              <w:t>-</w:t>
            </w:r>
            <w:r>
              <w:tab/>
              <w:t>die Phasen einer Tarifverhandlung anhand eines Beispielablaufschemas darstellen</w:t>
            </w:r>
          </w:p>
          <w:p w:rsidR="00E56E1B" w:rsidRDefault="00E56E1B" w:rsidP="00D063F8">
            <w:pPr>
              <w:ind w:left="340" w:hanging="340"/>
            </w:pPr>
            <w:r>
              <w:t>-</w:t>
            </w:r>
            <w:r>
              <w:tab/>
              <w:t>die Arten von Tarifverträgen unterscheiden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rPr>
                <w:rFonts w:cs="Arial"/>
                <w:szCs w:val="18"/>
              </w:rPr>
            </w:pPr>
            <w:r w:rsidRPr="000C7F2A">
              <w:rPr>
                <w:rFonts w:cs="Arial"/>
                <w:szCs w:val="18"/>
              </w:rPr>
              <w:t>-</w:t>
            </w:r>
            <w:r w:rsidRPr="000C7F2A">
              <w:rPr>
                <w:rFonts w:cs="Arial"/>
                <w:szCs w:val="18"/>
              </w:rPr>
              <w:tab/>
            </w:r>
            <w:r>
              <w:rPr>
                <w:rFonts w:cs="Arial"/>
                <w:szCs w:val="18"/>
              </w:rPr>
              <w:t>für ihre Rechte eintreten</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AD05EE" w:rsidRDefault="00E56E1B" w:rsidP="00D063F8">
            <w:pPr>
              <w:ind w:left="340" w:hanging="340"/>
            </w:pPr>
            <w:r>
              <w:rPr>
                <w:rFonts w:cs="Arial"/>
                <w:szCs w:val="18"/>
              </w:rPr>
              <w:t>-</w:t>
            </w:r>
            <w:r>
              <w:rPr>
                <w:rFonts w:cs="Arial"/>
                <w:szCs w:val="18"/>
              </w:rPr>
              <w:tab/>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685" w:type="dxa"/>
            <w:tcBorders>
              <w:right w:val="nil"/>
            </w:tcBorders>
            <w:shd w:val="clear" w:color="auto" w:fill="auto"/>
          </w:tcPr>
          <w:p w:rsidR="00E56E1B" w:rsidRDefault="00E56E1B" w:rsidP="00D063F8">
            <w:pPr>
              <w:pStyle w:val="S1"/>
              <w:jc w:val="left"/>
            </w:pPr>
            <w:r>
              <w:t>-</w:t>
            </w:r>
            <w:r w:rsidRPr="000A0E89">
              <w:tab/>
            </w:r>
            <w:r>
              <w:t xml:space="preserve">Sozialpartner (Gewerkschaften, </w:t>
            </w:r>
            <w:r w:rsidRPr="00F13838">
              <w:t>A</w:t>
            </w:r>
            <w:r w:rsidRPr="00F13838">
              <w:t>r</w:t>
            </w:r>
            <w:r w:rsidRPr="00F13838">
              <w:t>beitsgeberverbände</w:t>
            </w:r>
          </w:p>
          <w:p w:rsidR="00E56E1B" w:rsidRDefault="00E56E1B" w:rsidP="00D063F8">
            <w:pPr>
              <w:pStyle w:val="S1"/>
              <w:jc w:val="left"/>
            </w:pPr>
            <w:r>
              <w:t>-</w:t>
            </w:r>
            <w:r>
              <w:tab/>
              <w:t>Funktionen (Richtlinien-, Ordnungs-, Schutz- und Friedensfunktion)</w:t>
            </w:r>
          </w:p>
          <w:p w:rsidR="00E56E1B" w:rsidRDefault="00E56E1B" w:rsidP="00D063F8">
            <w:pPr>
              <w:pStyle w:val="S1"/>
              <w:jc w:val="left"/>
            </w:pPr>
            <w:r>
              <w:t>-</w:t>
            </w:r>
            <w:r>
              <w:tab/>
              <w:t>Geltungsbereich: persönlicher, fachl</w:t>
            </w:r>
            <w:r>
              <w:t>i</w:t>
            </w:r>
            <w:r>
              <w:t>cher, räumlicher, zeitlicher</w:t>
            </w:r>
          </w:p>
          <w:p w:rsidR="00E56E1B" w:rsidRPr="000A0840" w:rsidRDefault="00E56E1B" w:rsidP="00D063F8">
            <w:pPr>
              <w:pStyle w:val="S1"/>
              <w:jc w:val="left"/>
              <w:rPr>
                <w:rFonts w:cs="Arial"/>
              </w:rPr>
            </w:pPr>
            <w:r>
              <w:t>-</w:t>
            </w:r>
            <w:r w:rsidRPr="000A0E89">
              <w:tab/>
            </w:r>
            <w:r>
              <w:t>Vertragsarten (Lohn- und Gehaltstari</w:t>
            </w:r>
            <w:r>
              <w:t>f</w:t>
            </w:r>
            <w:r>
              <w:t>vertrag, Manteltarifvertrag, Sondert</w:t>
            </w:r>
            <w:r>
              <w:t>a</w:t>
            </w:r>
            <w:r>
              <w:t>rifvertrag)</w:t>
            </w:r>
          </w:p>
        </w:tc>
        <w:tc>
          <w:tcPr>
            <w:tcW w:w="3544" w:type="dxa"/>
            <w:gridSpan w:val="3"/>
            <w:tcBorders>
              <w:left w:val="nil"/>
            </w:tcBorders>
            <w:shd w:val="clear" w:color="auto" w:fill="auto"/>
          </w:tcPr>
          <w:p w:rsidR="00E56E1B" w:rsidRDefault="00E56E1B" w:rsidP="00D063F8">
            <w:pPr>
              <w:pStyle w:val="S1"/>
              <w:jc w:val="left"/>
              <w:rPr>
                <w:rFonts w:cs="Arial"/>
              </w:rPr>
            </w:pPr>
            <w:r>
              <w:rPr>
                <w:rFonts w:cs="Arial"/>
              </w:rPr>
              <w:t>-</w:t>
            </w:r>
            <w:r>
              <w:rPr>
                <w:rFonts w:cs="Arial"/>
              </w:rPr>
              <w:tab/>
              <w:t>Zustandekommen z.B.:</w:t>
            </w:r>
          </w:p>
          <w:p w:rsidR="00E56E1B" w:rsidRPr="00F13838" w:rsidRDefault="00E56E1B" w:rsidP="00D063F8">
            <w:pPr>
              <w:pStyle w:val="S1"/>
              <w:ind w:left="680"/>
              <w:jc w:val="left"/>
              <w:rPr>
                <w:rFonts w:cs="Arial"/>
              </w:rPr>
            </w:pPr>
            <w:r>
              <w:rPr>
                <w:rFonts w:cs="Arial"/>
              </w:rPr>
              <w:t>-</w:t>
            </w:r>
            <w:r w:rsidRPr="00F13838">
              <w:rPr>
                <w:rFonts w:cs="Arial"/>
              </w:rPr>
              <w:tab/>
              <w:t>Kündigung</w:t>
            </w:r>
          </w:p>
          <w:p w:rsidR="00E56E1B" w:rsidRPr="00F13838" w:rsidRDefault="00E56E1B" w:rsidP="00D063F8">
            <w:pPr>
              <w:pStyle w:val="S1"/>
              <w:ind w:left="680"/>
              <w:jc w:val="left"/>
              <w:rPr>
                <w:rFonts w:cs="Arial"/>
              </w:rPr>
            </w:pPr>
            <w:r>
              <w:rPr>
                <w:rFonts w:cs="Arial"/>
              </w:rPr>
              <w:t>-</w:t>
            </w:r>
            <w:r w:rsidRPr="00F13838">
              <w:rPr>
                <w:rFonts w:cs="Arial"/>
              </w:rPr>
              <w:tab/>
              <w:t>Tarifverhandlungen</w:t>
            </w:r>
          </w:p>
          <w:p w:rsidR="00E56E1B" w:rsidRPr="00F13838" w:rsidRDefault="00E56E1B" w:rsidP="00D063F8">
            <w:pPr>
              <w:pStyle w:val="S1"/>
              <w:ind w:left="680"/>
              <w:jc w:val="left"/>
              <w:rPr>
                <w:rFonts w:cs="Arial"/>
              </w:rPr>
            </w:pPr>
            <w:r>
              <w:rPr>
                <w:rFonts w:cs="Arial"/>
              </w:rPr>
              <w:t>-</w:t>
            </w:r>
            <w:r>
              <w:rPr>
                <w:rFonts w:cs="Arial"/>
              </w:rPr>
              <w:tab/>
            </w:r>
            <w:r w:rsidRPr="00F13838">
              <w:rPr>
                <w:rFonts w:cs="Arial"/>
              </w:rPr>
              <w:t>Demonstrationen und War</w:t>
            </w:r>
            <w:r w:rsidRPr="00F13838">
              <w:rPr>
                <w:rFonts w:cs="Arial"/>
              </w:rPr>
              <w:t>n</w:t>
            </w:r>
            <w:r w:rsidRPr="00F13838">
              <w:rPr>
                <w:rFonts w:cs="Arial"/>
              </w:rPr>
              <w:t>streiks</w:t>
            </w:r>
          </w:p>
          <w:p w:rsidR="00E56E1B" w:rsidRPr="00F13838" w:rsidRDefault="00E56E1B" w:rsidP="00D063F8">
            <w:pPr>
              <w:pStyle w:val="S1"/>
              <w:ind w:left="680"/>
              <w:jc w:val="left"/>
              <w:rPr>
                <w:rFonts w:cs="Arial"/>
              </w:rPr>
            </w:pPr>
            <w:r>
              <w:rPr>
                <w:rFonts w:cs="Arial"/>
              </w:rPr>
              <w:t>-</w:t>
            </w:r>
            <w:r w:rsidRPr="00F13838">
              <w:rPr>
                <w:rFonts w:cs="Arial"/>
              </w:rPr>
              <w:tab/>
              <w:t>Schlichtungsverfahren</w:t>
            </w:r>
          </w:p>
          <w:p w:rsidR="00E56E1B" w:rsidRPr="00F13838" w:rsidRDefault="00E56E1B" w:rsidP="00D063F8">
            <w:pPr>
              <w:pStyle w:val="S1"/>
              <w:ind w:left="680"/>
              <w:jc w:val="left"/>
              <w:rPr>
                <w:rFonts w:cs="Arial"/>
              </w:rPr>
            </w:pPr>
            <w:r>
              <w:rPr>
                <w:rFonts w:cs="Arial"/>
              </w:rPr>
              <w:t>-</w:t>
            </w:r>
            <w:r w:rsidRPr="00F13838">
              <w:rPr>
                <w:rFonts w:cs="Arial"/>
              </w:rPr>
              <w:tab/>
              <w:t>Urabstimmung</w:t>
            </w:r>
          </w:p>
          <w:p w:rsidR="00E56E1B" w:rsidRPr="00F13838" w:rsidRDefault="00E56E1B" w:rsidP="00D063F8">
            <w:pPr>
              <w:pStyle w:val="S1"/>
              <w:ind w:left="680"/>
              <w:jc w:val="left"/>
              <w:rPr>
                <w:rFonts w:cs="Arial"/>
              </w:rPr>
            </w:pPr>
            <w:r>
              <w:rPr>
                <w:rFonts w:cs="Arial"/>
              </w:rPr>
              <w:t>-</w:t>
            </w:r>
            <w:r w:rsidRPr="00F13838">
              <w:rPr>
                <w:rFonts w:cs="Arial"/>
              </w:rPr>
              <w:tab/>
              <w:t>Arbeitskampf</w:t>
            </w:r>
          </w:p>
          <w:p w:rsidR="00E56E1B" w:rsidRPr="00F13838" w:rsidRDefault="00E56E1B" w:rsidP="00D063F8">
            <w:pPr>
              <w:pStyle w:val="S1"/>
              <w:ind w:left="680"/>
              <w:jc w:val="left"/>
              <w:rPr>
                <w:rFonts w:cs="Arial"/>
              </w:rPr>
            </w:pPr>
            <w:r>
              <w:rPr>
                <w:rFonts w:cs="Arial"/>
              </w:rPr>
              <w:t>-</w:t>
            </w:r>
            <w:r>
              <w:rPr>
                <w:rFonts w:cs="Arial"/>
              </w:rPr>
              <w:tab/>
              <w:t>neue Verhand</w:t>
            </w:r>
            <w:r w:rsidRPr="00F13838">
              <w:rPr>
                <w:rFonts w:cs="Arial"/>
              </w:rPr>
              <w:t>lungen</w:t>
            </w:r>
          </w:p>
          <w:p w:rsidR="00E56E1B" w:rsidRPr="000A0840" w:rsidRDefault="00E56E1B" w:rsidP="00D063F8">
            <w:pPr>
              <w:pStyle w:val="S1"/>
              <w:ind w:left="680"/>
              <w:jc w:val="left"/>
              <w:rPr>
                <w:rFonts w:cs="Arial"/>
              </w:rPr>
            </w:pPr>
            <w:r>
              <w:rPr>
                <w:rFonts w:cs="Arial"/>
              </w:rPr>
              <w:t>-</w:t>
            </w:r>
            <w:r w:rsidRPr="00F13838">
              <w:rPr>
                <w:rFonts w:cs="Arial"/>
              </w:rPr>
              <w:tab/>
              <w:t>Urabstimmung</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S1"/>
              <w:rPr>
                <w:rFonts w:cs="Arial"/>
              </w:rPr>
            </w:pPr>
          </w:p>
        </w:tc>
      </w:tr>
      <w:tr w:rsidR="00E56E1B" w:rsidRPr="000A0840" w:rsidTr="00832A5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832A5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Pr="00C31911" w:rsidRDefault="00E56E1B" w:rsidP="00D063F8">
            <w:pPr>
              <w:pStyle w:val="S1"/>
            </w:pPr>
          </w:p>
        </w:tc>
      </w:tr>
    </w:tbl>
    <w:p w:rsidR="00E56E1B" w:rsidRDefault="00E56E1B" w:rsidP="00E56E1B"/>
    <w:p w:rsidR="00E56E1B" w:rsidRDefault="00E56E1B" w:rsidP="00E56E1B"/>
    <w:p w:rsidR="00E56E1B" w:rsidRDefault="00E56E1B" w:rsidP="00E56E1B">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4110"/>
        <w:gridCol w:w="1761"/>
        <w:gridCol w:w="1027"/>
        <w:gridCol w:w="331"/>
      </w:tblGrid>
      <w:tr w:rsidR="00E56E1B" w:rsidRPr="000A0840" w:rsidTr="00640F10">
        <w:trPr>
          <w:trHeight w:val="567"/>
        </w:trPr>
        <w:tc>
          <w:tcPr>
            <w:tcW w:w="2235" w:type="dxa"/>
            <w:shd w:val="clear" w:color="auto" w:fill="FFFFCC"/>
            <w:vAlign w:val="center"/>
          </w:tcPr>
          <w:p w:rsidR="00E56E1B" w:rsidRPr="000A0840" w:rsidRDefault="00E56E1B" w:rsidP="00D063F8">
            <w:pPr>
              <w:rPr>
                <w:rFonts w:cs="Arial"/>
                <w:b/>
                <w:szCs w:val="20"/>
              </w:rPr>
            </w:pPr>
            <w:r w:rsidRPr="000A0840">
              <w:rPr>
                <w:rFonts w:cs="Arial"/>
                <w:b/>
                <w:bCs/>
                <w:szCs w:val="20"/>
              </w:rPr>
              <w:lastRenderedPageBreak/>
              <w:t>Lernsituation</w:t>
            </w:r>
          </w:p>
        </w:tc>
        <w:tc>
          <w:tcPr>
            <w:tcW w:w="5871" w:type="dxa"/>
            <w:gridSpan w:val="2"/>
            <w:shd w:val="clear" w:color="auto" w:fill="DBE5F1" w:themeFill="accent1" w:themeFillTint="33"/>
            <w:vAlign w:val="center"/>
          </w:tcPr>
          <w:p w:rsidR="00E56E1B" w:rsidRPr="00A8142B" w:rsidRDefault="00E56E1B" w:rsidP="00D063F8">
            <w:pPr>
              <w:pStyle w:val="berschrift4"/>
            </w:pPr>
            <w:bookmarkStart w:id="16" w:name="_Toc386811086"/>
            <w:r w:rsidRPr="009F3497">
              <w:t xml:space="preserve">Die Auswirkungen einer </w:t>
            </w:r>
            <w:r>
              <w:t>Betriebsansiedlung grafisch darstellen</w:t>
            </w:r>
            <w:bookmarkEnd w:id="16"/>
          </w:p>
        </w:tc>
        <w:tc>
          <w:tcPr>
            <w:tcW w:w="1027" w:type="dxa"/>
            <w:shd w:val="clear" w:color="auto" w:fill="auto"/>
            <w:vAlign w:val="center"/>
          </w:tcPr>
          <w:p w:rsidR="00E56E1B" w:rsidRPr="000A0840" w:rsidRDefault="00E56E1B" w:rsidP="00D063F8">
            <w:pPr>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jc w:val="center"/>
              <w:rPr>
                <w:rFonts w:cs="Arial"/>
                <w:szCs w:val="20"/>
              </w:rPr>
            </w:pPr>
            <w:r>
              <w:rPr>
                <w:rFonts w:cs="Arial"/>
                <w:szCs w:val="20"/>
              </w:rPr>
              <w:t>4</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rPr>
                <w:rFonts w:cs="Arial"/>
                <w:szCs w:val="20"/>
              </w:rPr>
            </w:pPr>
            <w:r>
              <w:rPr>
                <w:rFonts w:cs="Arial"/>
                <w:szCs w:val="20"/>
              </w:rPr>
              <w:t>Für eine</w:t>
            </w:r>
            <w:r w:rsidRPr="000A0840">
              <w:rPr>
                <w:rFonts w:cs="Arial"/>
                <w:szCs w:val="20"/>
              </w:rPr>
              <w:t xml:space="preserve"> </w:t>
            </w:r>
            <w:r>
              <w:rPr>
                <w:rFonts w:cs="Arial"/>
                <w:szCs w:val="20"/>
              </w:rPr>
              <w:t>Bauausschusssitzung soll eine Auszubildende eine Grafik für eine Sitzung</w:t>
            </w:r>
            <w:r>
              <w:rPr>
                <w:rFonts w:cs="Arial"/>
                <w:szCs w:val="20"/>
              </w:rPr>
              <w:t>s</w:t>
            </w:r>
            <w:r>
              <w:rPr>
                <w:rFonts w:cs="Arial"/>
                <w:szCs w:val="20"/>
              </w:rPr>
              <w:t>vorlage erstellen</w:t>
            </w:r>
            <w:r w:rsidRPr="000A0840">
              <w:rPr>
                <w:rFonts w:cs="Arial"/>
                <w:szCs w:val="20"/>
              </w:rPr>
              <w:t>.</w:t>
            </w:r>
            <w:r>
              <w:rPr>
                <w:rFonts w:cs="Arial"/>
                <w:szCs w:val="20"/>
              </w:rPr>
              <w:t xml:space="preserve"> Es geht darum, die positiven Auswirkungen einer Betriebsansiedlung zu veranschaulichen.</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rPr>
                <w:rFonts w:cs="Arial"/>
                <w:szCs w:val="20"/>
              </w:rPr>
            </w:pPr>
            <w:r>
              <w:rPr>
                <w:rFonts w:cs="Arial"/>
                <w:szCs w:val="20"/>
              </w:rPr>
              <w:t>Grafisches</w:t>
            </w:r>
            <w:r w:rsidRPr="000A0840">
              <w:rPr>
                <w:rFonts w:cs="Arial"/>
                <w:szCs w:val="20"/>
              </w:rPr>
              <w:t xml:space="preserve"> Wirkungsmodell zur Ansiedlung eines Betriebes</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r>
              <w:t>Die Schülerinnen und Schüler können</w:t>
            </w:r>
          </w:p>
          <w:p w:rsidR="00E56E1B" w:rsidRDefault="00E56E1B" w:rsidP="00D063F8">
            <w:pPr>
              <w:pStyle w:val="S1"/>
            </w:pPr>
            <w:r>
              <w:t>-</w:t>
            </w:r>
            <w:r>
              <w:tab/>
              <w:t>die positiven ökonomischen Auswirkungen einer Industriebetriebsansiedlung auf die Wirtschaft einer Stadt begründet nennen</w:t>
            </w:r>
          </w:p>
          <w:p w:rsidR="00E56E1B" w:rsidRDefault="00E56E1B" w:rsidP="00D063F8">
            <w:pPr>
              <w:pStyle w:val="S1"/>
            </w:pPr>
            <w:r>
              <w:t>-</w:t>
            </w:r>
            <w:r>
              <w:tab/>
              <w:t>die funktionalen Zusammenhängen des Wirtschaftskreislaufs aufgrund einer G</w:t>
            </w:r>
            <w:r>
              <w:t>e</w:t>
            </w:r>
            <w:r>
              <w:t>schäftsansiedlung grafisch darstellen</w:t>
            </w:r>
          </w:p>
          <w:p w:rsidR="00E56E1B" w:rsidRDefault="00E56E1B" w:rsidP="00D063F8">
            <w:pPr>
              <w:pStyle w:val="S1"/>
            </w:pPr>
            <w:r>
              <w:t>-</w:t>
            </w:r>
            <w:r>
              <w:tab/>
              <w:t>grafische Vorlagen aus einer Office-Anwendung als Hilfe benutzen</w:t>
            </w:r>
          </w:p>
          <w:p w:rsidR="00E56E1B" w:rsidRDefault="00E56E1B" w:rsidP="00D063F8">
            <w:pPr>
              <w:ind w:left="340" w:hanging="340"/>
            </w:pPr>
            <w:r>
              <w:t>-</w:t>
            </w:r>
            <w:r>
              <w:tab/>
              <w:t>Grafiken zum einfachen und erweiterten Wirtschaftskreislauf darstellen</w:t>
            </w:r>
          </w:p>
          <w:p w:rsidR="00E56E1B" w:rsidRDefault="00E56E1B" w:rsidP="00D063F8">
            <w:pPr>
              <w:ind w:left="340" w:hanging="340"/>
            </w:pPr>
            <w:r>
              <w:t>-</w:t>
            </w:r>
            <w:r>
              <w:tab/>
              <w:t>die Markt- und Preisbildung anhand von Modellvariationen beschreiben</w:t>
            </w:r>
          </w:p>
          <w:p w:rsidR="00E56E1B" w:rsidRDefault="00E56E1B" w:rsidP="00D063F8">
            <w:pPr>
              <w:ind w:left="340" w:hanging="340"/>
            </w:pPr>
            <w:r>
              <w:t>-</w:t>
            </w:r>
            <w:r>
              <w:tab/>
              <w:t>Vernetztes Denken modellhaft darstellen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rPr>
                <w:rFonts w:cs="Arial"/>
                <w:szCs w:val="18"/>
              </w:rPr>
            </w:pPr>
            <w:r w:rsidRPr="000C7F2A">
              <w:rPr>
                <w:rFonts w:cs="Arial"/>
                <w:szCs w:val="18"/>
              </w:rPr>
              <w:t>-</w:t>
            </w:r>
            <w:r w:rsidRPr="000C7F2A">
              <w:rPr>
                <w:rFonts w:cs="Arial"/>
                <w:szCs w:val="18"/>
              </w:rPr>
              <w:tab/>
            </w:r>
            <w:r>
              <w:rPr>
                <w:rFonts w:cs="Arial"/>
                <w:szCs w:val="18"/>
              </w:rPr>
              <w:t>sich selbst als aktiv handelndes Wirtschaftssubjekt wahrnehmen</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AD05EE" w:rsidRDefault="00E56E1B" w:rsidP="00D063F8">
            <w:pPr>
              <w:ind w:left="340" w:hanging="340"/>
            </w:pPr>
            <w:r>
              <w:rPr>
                <w:rFonts w:cs="Arial"/>
                <w:szCs w:val="18"/>
              </w:rPr>
              <w:t>-</w:t>
            </w:r>
            <w:r>
              <w:rPr>
                <w:rFonts w:cs="Arial"/>
                <w:szCs w:val="18"/>
              </w:rPr>
              <w:tab/>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4110" w:type="dxa"/>
            <w:tcBorders>
              <w:right w:val="nil"/>
            </w:tcBorders>
            <w:shd w:val="clear" w:color="auto" w:fill="auto"/>
          </w:tcPr>
          <w:p w:rsidR="00E56E1B" w:rsidRDefault="00E56E1B" w:rsidP="00D063F8">
            <w:pPr>
              <w:pStyle w:val="S1"/>
              <w:jc w:val="left"/>
            </w:pPr>
            <w:r>
              <w:t>-</w:t>
            </w:r>
            <w:r>
              <w:tab/>
              <w:t>einfacher Wirtschaftskreislauf: Haushalte, Unternehmen</w:t>
            </w:r>
          </w:p>
          <w:p w:rsidR="00E56E1B" w:rsidRDefault="00E56E1B" w:rsidP="00D063F8">
            <w:pPr>
              <w:pStyle w:val="S1"/>
              <w:jc w:val="left"/>
            </w:pPr>
            <w:r>
              <w:t>-</w:t>
            </w:r>
            <w:r>
              <w:tab/>
            </w:r>
            <w:r w:rsidRPr="00AE1E91">
              <w:t>erweiterter</w:t>
            </w:r>
            <w:r>
              <w:t xml:space="preserve"> Wirtschaftskreislauf: Haushalte, Unternehmen, Kapitalsammelstellen, Staat</w:t>
            </w:r>
          </w:p>
          <w:p w:rsidR="00E56E1B" w:rsidRDefault="00E56E1B" w:rsidP="00D063F8">
            <w:pPr>
              <w:pStyle w:val="S1"/>
              <w:jc w:val="left"/>
            </w:pPr>
            <w:r>
              <w:t>-</w:t>
            </w:r>
            <w:r>
              <w:tab/>
              <w:t>Markt- und Preisbildung</w:t>
            </w:r>
          </w:p>
          <w:p w:rsidR="00E56E1B" w:rsidRDefault="00E56E1B" w:rsidP="00D063F8">
            <w:pPr>
              <w:pStyle w:val="S1"/>
              <w:ind w:left="680"/>
              <w:jc w:val="left"/>
            </w:pPr>
            <w:r>
              <w:t>-</w:t>
            </w:r>
            <w:r>
              <w:tab/>
              <w:t>Preis und Nachfrage</w:t>
            </w:r>
          </w:p>
          <w:p w:rsidR="00E56E1B" w:rsidRDefault="00E56E1B" w:rsidP="00D063F8">
            <w:pPr>
              <w:pStyle w:val="S1"/>
              <w:ind w:left="680"/>
              <w:jc w:val="left"/>
            </w:pPr>
            <w:r>
              <w:t>-</w:t>
            </w:r>
            <w:r>
              <w:tab/>
              <w:t>Preis und Angebot</w:t>
            </w:r>
          </w:p>
          <w:p w:rsidR="00E56E1B" w:rsidRDefault="00E56E1B" w:rsidP="00D063F8">
            <w:pPr>
              <w:pStyle w:val="S1"/>
              <w:ind w:left="680"/>
              <w:jc w:val="left"/>
            </w:pPr>
            <w:r>
              <w:t>-</w:t>
            </w:r>
            <w:r>
              <w:tab/>
              <w:t>Gleichgewichtspreis/-Menge</w:t>
            </w:r>
          </w:p>
          <w:p w:rsidR="00E56E1B" w:rsidRDefault="00E56E1B" w:rsidP="00D063F8">
            <w:pPr>
              <w:pStyle w:val="S1"/>
              <w:ind w:left="680"/>
              <w:jc w:val="left"/>
            </w:pPr>
            <w:r>
              <w:t>-</w:t>
            </w:r>
            <w:r>
              <w:tab/>
              <w:t>Angebotsüberhang (Käufermarkt)</w:t>
            </w:r>
          </w:p>
          <w:p w:rsidR="00E56E1B" w:rsidRDefault="00E56E1B" w:rsidP="00D063F8">
            <w:pPr>
              <w:pStyle w:val="S1"/>
              <w:ind w:left="680"/>
              <w:jc w:val="left"/>
            </w:pPr>
            <w:r>
              <w:t>-</w:t>
            </w:r>
            <w:r>
              <w:tab/>
              <w:t>Nachfrageüberhang (Verkäufermarkt)</w:t>
            </w:r>
          </w:p>
          <w:p w:rsidR="00E56E1B" w:rsidRPr="00C31911" w:rsidRDefault="00E56E1B" w:rsidP="00D063F8">
            <w:pPr>
              <w:pStyle w:val="S1"/>
              <w:ind w:left="680"/>
              <w:jc w:val="left"/>
            </w:pPr>
            <w:r>
              <w:t>-</w:t>
            </w:r>
            <w:r>
              <w:tab/>
              <w:t>Präferenzen</w:t>
            </w:r>
          </w:p>
        </w:tc>
        <w:tc>
          <w:tcPr>
            <w:tcW w:w="3119" w:type="dxa"/>
            <w:gridSpan w:val="3"/>
            <w:tcBorders>
              <w:left w:val="nil"/>
            </w:tcBorders>
            <w:shd w:val="clear" w:color="auto" w:fill="auto"/>
          </w:tcPr>
          <w:p w:rsidR="00E56E1B" w:rsidRDefault="00E56E1B" w:rsidP="00D063F8">
            <w:pPr>
              <w:pStyle w:val="S1"/>
              <w:jc w:val="left"/>
            </w:pPr>
            <w:r>
              <w:t>-</w:t>
            </w:r>
            <w:r>
              <w:tab/>
            </w:r>
            <w:r w:rsidRPr="00AE1E91">
              <w:t>Vernetztes Denken</w:t>
            </w:r>
          </w:p>
          <w:p w:rsidR="00E56E1B" w:rsidRDefault="00E56E1B" w:rsidP="00D063F8">
            <w:pPr>
              <w:pStyle w:val="S1"/>
              <w:ind w:left="680"/>
              <w:jc w:val="left"/>
            </w:pPr>
            <w:r>
              <w:t>-</w:t>
            </w:r>
            <w:r>
              <w:tab/>
              <w:t>lineares Denken (Ursache - Wirkung)</w:t>
            </w:r>
          </w:p>
          <w:p w:rsidR="00E56E1B" w:rsidRDefault="00E56E1B" w:rsidP="00D063F8">
            <w:pPr>
              <w:pStyle w:val="S1"/>
              <w:ind w:left="680"/>
              <w:jc w:val="left"/>
            </w:pPr>
            <w:r>
              <w:t>-</w:t>
            </w:r>
            <w:r>
              <w:tab/>
              <w:t>Denken in Systemen (U</w:t>
            </w:r>
            <w:r>
              <w:t>r</w:t>
            </w:r>
            <w:r>
              <w:t>sache - vielfältige Wirku</w:t>
            </w:r>
            <w:r>
              <w:t>n</w:t>
            </w:r>
            <w:r>
              <w:t>gen)</w:t>
            </w:r>
          </w:p>
          <w:p w:rsidR="00E56E1B" w:rsidRPr="00C31911" w:rsidRDefault="00E56E1B" w:rsidP="00D063F8">
            <w:pPr>
              <w:pStyle w:val="S1"/>
              <w:jc w:val="left"/>
            </w:pPr>
            <w:r>
              <w:t>-</w:t>
            </w:r>
            <w:r>
              <w:tab/>
              <w:t>Erkennen von Wirkungsz</w:t>
            </w:r>
            <w:r>
              <w:t>u</w:t>
            </w:r>
            <w:r>
              <w:t>sammenhängen</w:t>
            </w:r>
          </w:p>
        </w:tc>
      </w:tr>
      <w:tr w:rsidR="00E56E1B" w:rsidRPr="000A0840" w:rsidTr="00832A5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S1"/>
              <w:rPr>
                <w:rFonts w:cs="Arial"/>
              </w:rPr>
            </w:pPr>
          </w:p>
        </w:tc>
      </w:tr>
      <w:tr w:rsidR="00E56E1B" w:rsidRPr="000A0840" w:rsidTr="00832A5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832A5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Pr="00C31911" w:rsidRDefault="00E56E1B" w:rsidP="00D063F8">
            <w:pPr>
              <w:pStyle w:val="S1"/>
            </w:pPr>
          </w:p>
        </w:tc>
      </w:tr>
    </w:tbl>
    <w:p w:rsidR="00E56E1B" w:rsidRDefault="00E56E1B" w:rsidP="00E56E1B"/>
    <w:p w:rsidR="00E56E1B" w:rsidRDefault="00E56E1B" w:rsidP="00E56E1B">
      <w:r>
        <w:br w:type="page"/>
      </w:r>
    </w:p>
    <w:p w:rsidR="00E56E1B" w:rsidRDefault="00E56E1B" w:rsidP="00E56E1B"/>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614"/>
        <w:gridCol w:w="2257"/>
        <w:gridCol w:w="1027"/>
        <w:gridCol w:w="331"/>
      </w:tblGrid>
      <w:tr w:rsidR="00E56E1B" w:rsidRPr="000A0840" w:rsidTr="00640F10">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t>Lernsituation</w:t>
            </w:r>
          </w:p>
        </w:tc>
        <w:tc>
          <w:tcPr>
            <w:tcW w:w="5871" w:type="dxa"/>
            <w:gridSpan w:val="2"/>
            <w:shd w:val="clear" w:color="auto" w:fill="DBE5F1" w:themeFill="accent1" w:themeFillTint="33"/>
            <w:vAlign w:val="center"/>
          </w:tcPr>
          <w:p w:rsidR="00E56E1B" w:rsidRPr="00A8142B" w:rsidRDefault="00E56E1B" w:rsidP="00D063F8">
            <w:pPr>
              <w:pStyle w:val="berschrift4"/>
            </w:pPr>
            <w:bookmarkStart w:id="17" w:name="_Toc386811087"/>
            <w:r>
              <w:t>Produktionsfaktoren auswählen</w:t>
            </w:r>
            <w:bookmarkEnd w:id="17"/>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4</w:t>
            </w:r>
          </w:p>
        </w:tc>
      </w:tr>
      <w:tr w:rsidR="00E56E1B" w:rsidRPr="000A0840" w:rsidTr="00D063F8">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Das Modellunternehmen steht vor der Frage, in unterschiedliche Kombinationen aus Maschinen und Mitarbeiter zu investieren (Substitution von Produktionsfaktoren)</w:t>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rPr>
                <w:rFonts w:cs="Arial"/>
                <w:szCs w:val="20"/>
              </w:rPr>
            </w:pPr>
            <w:r>
              <w:rPr>
                <w:rFonts w:cs="Arial"/>
                <w:szCs w:val="20"/>
              </w:rPr>
              <w:t>Entscheidung anhand einer Investitionsrechnung</w:t>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pStyle w:val="S1"/>
            </w:pPr>
            <w:r>
              <w:t>-</w:t>
            </w:r>
            <w:r>
              <w:tab/>
              <w:t>die Kosten für 2 alternative Investitionen berechnen</w:t>
            </w:r>
          </w:p>
          <w:p w:rsidR="00E56E1B" w:rsidRDefault="00E56E1B" w:rsidP="00D063F8">
            <w:pPr>
              <w:pStyle w:val="S1"/>
            </w:pPr>
            <w:r>
              <w:t>-</w:t>
            </w:r>
            <w:r>
              <w:tab/>
              <w:t>eine begründete Entscheidung für eine der Investitionen treffen, indem sie die Vo</w:t>
            </w:r>
            <w:r>
              <w:t>r</w:t>
            </w:r>
            <w:r>
              <w:t>teile einer Anschaffung von neuen Maschinen und der Einstellung neuer Mitarbeiter vergleichen</w:t>
            </w:r>
          </w:p>
          <w:p w:rsidR="00E56E1B" w:rsidRPr="00AD05EE" w:rsidRDefault="00E56E1B" w:rsidP="00D063F8">
            <w:pPr>
              <w:pStyle w:val="S1"/>
            </w:pPr>
            <w:r>
              <w:t>-</w:t>
            </w:r>
            <w:r>
              <w:tab/>
              <w:t>Produktionsfaktoren unterscheiden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rPr>
                <w:rFonts w:cs="Arial"/>
                <w:szCs w:val="18"/>
              </w:rPr>
            </w:pPr>
            <w:r w:rsidRPr="000C7F2A">
              <w:rPr>
                <w:rFonts w:cs="Arial"/>
                <w:szCs w:val="18"/>
              </w:rPr>
              <w:t>-</w:t>
            </w:r>
            <w:r w:rsidRPr="000C7F2A">
              <w:rPr>
                <w:rFonts w:cs="Arial"/>
                <w:szCs w:val="18"/>
              </w:rPr>
              <w:tab/>
            </w:r>
            <w:r>
              <w:rPr>
                <w:rFonts w:cs="Arial"/>
                <w:szCs w:val="18"/>
              </w:rPr>
              <w:t>die eigene Betroffenheit bei der Substitution von Produktionsfaktoren erkennen</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AD05EE" w:rsidRDefault="00E56E1B" w:rsidP="00D063F8">
            <w:pPr>
              <w:pStyle w:val="S1"/>
            </w:pPr>
            <w:r>
              <w:rPr>
                <w:rFonts w:cs="Arial"/>
                <w:szCs w:val="18"/>
              </w:rPr>
              <w:t>-</w:t>
            </w:r>
            <w:r>
              <w:rPr>
                <w:rFonts w:cs="Arial"/>
                <w:szCs w:val="18"/>
              </w:rPr>
              <w:tab/>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614" w:type="dxa"/>
            <w:tcBorders>
              <w:right w:val="nil"/>
            </w:tcBorders>
            <w:shd w:val="clear" w:color="auto" w:fill="auto"/>
          </w:tcPr>
          <w:p w:rsidR="00E56E1B" w:rsidRDefault="00E56E1B" w:rsidP="00D063F8">
            <w:pPr>
              <w:pStyle w:val="KeinLeerraum"/>
              <w:spacing w:before="0" w:after="0"/>
              <w:jc w:val="left"/>
            </w:pPr>
            <w:r>
              <w:t>-</w:t>
            </w:r>
            <w:r>
              <w:tab/>
            </w:r>
            <w:r w:rsidRPr="00B43A53">
              <w:t>volkswirtschaftliche</w:t>
            </w:r>
            <w:r w:rsidRPr="00B43A53">
              <w:rPr>
                <w:rFonts w:cs="Arial"/>
              </w:rPr>
              <w:t xml:space="preserve"> Produktionsfakt</w:t>
            </w:r>
            <w:r w:rsidRPr="00B43A53">
              <w:rPr>
                <w:rFonts w:cs="Arial"/>
              </w:rPr>
              <w:t>o</w:t>
            </w:r>
            <w:r w:rsidRPr="00B43A53">
              <w:rPr>
                <w:rFonts w:cs="Arial"/>
              </w:rPr>
              <w:t>ren</w:t>
            </w:r>
            <w:r>
              <w:rPr>
                <w:rFonts w:cs="Arial"/>
              </w:rPr>
              <w:t xml:space="preserve">: </w:t>
            </w:r>
            <w:r>
              <w:rPr>
                <w:rFonts w:cs="Arial"/>
              </w:rPr>
              <w:tab/>
            </w:r>
            <w:r>
              <w:t>Boden, Arbeit, Kapital</w:t>
            </w:r>
          </w:p>
          <w:p w:rsidR="00E56E1B" w:rsidRDefault="00E56E1B" w:rsidP="00D063F8">
            <w:pPr>
              <w:pStyle w:val="KeinLeerraum"/>
              <w:spacing w:before="0" w:after="0"/>
              <w:jc w:val="left"/>
            </w:pPr>
            <w:r>
              <w:t>-</w:t>
            </w:r>
            <w:r>
              <w:tab/>
              <w:t>Begrenztheit und Substituierbarkeit von Produktionsfaktoren</w:t>
            </w:r>
          </w:p>
          <w:p w:rsidR="00E56E1B" w:rsidRDefault="00E56E1B" w:rsidP="00D063F8">
            <w:pPr>
              <w:pStyle w:val="KeinLeerraum"/>
              <w:spacing w:before="0" w:after="0"/>
              <w:jc w:val="left"/>
              <w:rPr>
                <w:rFonts w:cs="Arial"/>
              </w:rPr>
            </w:pPr>
            <w:r>
              <w:t>-</w:t>
            </w:r>
            <w:r>
              <w:tab/>
            </w:r>
            <w:r w:rsidRPr="00B43A53">
              <w:t>betriebswirtschaftliche</w:t>
            </w:r>
            <w:r w:rsidRPr="00B43A53">
              <w:rPr>
                <w:rFonts w:cs="Arial"/>
              </w:rPr>
              <w:t xml:space="preserve"> Produktion</w:t>
            </w:r>
            <w:r w:rsidRPr="00B43A53">
              <w:rPr>
                <w:rFonts w:cs="Arial"/>
              </w:rPr>
              <w:t>s</w:t>
            </w:r>
            <w:r w:rsidRPr="00B43A53">
              <w:rPr>
                <w:rFonts w:cs="Arial"/>
              </w:rPr>
              <w:t>faktoren</w:t>
            </w:r>
          </w:p>
          <w:p w:rsidR="00E56E1B" w:rsidRDefault="00E56E1B" w:rsidP="007E2C1F">
            <w:pPr>
              <w:pStyle w:val="Einzug"/>
            </w:pPr>
            <w:r>
              <w:rPr>
                <w:rFonts w:cs="Arial"/>
              </w:rPr>
              <w:t>-</w:t>
            </w:r>
            <w:r>
              <w:rPr>
                <w:rFonts w:cs="Arial"/>
              </w:rPr>
              <w:tab/>
              <w:t>Handel:</w:t>
            </w:r>
            <w:r>
              <w:t xml:space="preserve"> menschliche Arbeitsleistung, Standort, sachliche Betriebsmittel, Handelswaren</w:t>
            </w:r>
          </w:p>
          <w:p w:rsidR="00E56E1B" w:rsidRPr="000A0840" w:rsidRDefault="00E56E1B" w:rsidP="007E2C1F">
            <w:pPr>
              <w:pStyle w:val="Einzug"/>
            </w:pPr>
            <w:r>
              <w:t>-</w:t>
            </w:r>
            <w:r>
              <w:tab/>
              <w:t>Industrie/Handwerk: Betriebsmittel, Werkstoffe (Roh-, Hilfs-, Betriebssto</w:t>
            </w:r>
            <w:r>
              <w:t>f</w:t>
            </w:r>
            <w:r>
              <w:t xml:space="preserve">fe), </w:t>
            </w:r>
            <w:r>
              <w:tab/>
              <w:t>Arbeitskräfte (ausführend, le</w:t>
            </w:r>
            <w:r>
              <w:t>i</w:t>
            </w:r>
            <w:r>
              <w:t>tend)</w:t>
            </w:r>
          </w:p>
        </w:tc>
        <w:tc>
          <w:tcPr>
            <w:tcW w:w="3615" w:type="dxa"/>
            <w:gridSpan w:val="3"/>
            <w:tcBorders>
              <w:left w:val="nil"/>
            </w:tcBorders>
            <w:shd w:val="clear" w:color="auto" w:fill="auto"/>
          </w:tcPr>
          <w:p w:rsidR="00E56E1B" w:rsidRDefault="00E56E1B" w:rsidP="00D063F8">
            <w:pPr>
              <w:pStyle w:val="KeinLeerraum"/>
              <w:spacing w:before="0" w:after="0"/>
              <w:jc w:val="left"/>
            </w:pPr>
            <w:r>
              <w:t>-</w:t>
            </w:r>
            <w:r>
              <w:tab/>
              <w:t>Verwendung von Produktionsfaktoren</w:t>
            </w:r>
          </w:p>
          <w:p w:rsidR="00E56E1B" w:rsidRDefault="00E56E1B" w:rsidP="00D063F8">
            <w:pPr>
              <w:pStyle w:val="KeinLeerraum"/>
              <w:spacing w:before="0" w:after="0"/>
              <w:jc w:val="left"/>
            </w:pPr>
            <w:r>
              <w:t>-</w:t>
            </w:r>
            <w:r>
              <w:tab/>
              <w:t>Beschaffungsmarkt</w:t>
            </w:r>
          </w:p>
          <w:p w:rsidR="00E56E1B" w:rsidRDefault="00E56E1B" w:rsidP="00D063F8">
            <w:pPr>
              <w:pStyle w:val="KeinLeerraum"/>
              <w:jc w:val="left"/>
            </w:pPr>
            <w:r>
              <w:tab/>
              <w:t>-</w:t>
            </w:r>
            <w:r>
              <w:tab/>
              <w:t>Roh-, Hilfs- und Betriebsstoffe</w:t>
            </w:r>
          </w:p>
          <w:p w:rsidR="00E56E1B" w:rsidRDefault="00E56E1B" w:rsidP="00D063F8">
            <w:pPr>
              <w:pStyle w:val="KeinLeerraum"/>
              <w:jc w:val="left"/>
            </w:pPr>
            <w:r>
              <w:tab/>
              <w:t>-</w:t>
            </w:r>
            <w:r>
              <w:tab/>
              <w:t>Betriebsmittel</w:t>
            </w:r>
          </w:p>
          <w:p w:rsidR="00E56E1B" w:rsidRDefault="00E56E1B" w:rsidP="00D063F8">
            <w:pPr>
              <w:pStyle w:val="KeinLeerraum"/>
              <w:ind w:left="680"/>
              <w:jc w:val="left"/>
            </w:pPr>
            <w:r>
              <w:t>-</w:t>
            </w:r>
            <w:r>
              <w:tab/>
              <w:t>Handelswaren</w:t>
            </w:r>
          </w:p>
          <w:p w:rsidR="00E56E1B" w:rsidRDefault="00E56E1B" w:rsidP="00D063F8">
            <w:pPr>
              <w:pStyle w:val="KeinLeerraum"/>
              <w:ind w:left="680"/>
              <w:jc w:val="left"/>
            </w:pPr>
            <w:r>
              <w:t>-</w:t>
            </w:r>
            <w:r>
              <w:tab/>
              <w:t>Finanzmittel (Kredite)</w:t>
            </w:r>
          </w:p>
          <w:p w:rsidR="00E56E1B" w:rsidRDefault="00E56E1B" w:rsidP="00D063F8">
            <w:pPr>
              <w:pStyle w:val="KeinLeerraum"/>
              <w:ind w:left="680"/>
              <w:jc w:val="left"/>
            </w:pPr>
            <w:r>
              <w:t>-</w:t>
            </w:r>
            <w:r>
              <w:tab/>
              <w:t>Dienstleistungen</w:t>
            </w:r>
          </w:p>
          <w:p w:rsidR="00E56E1B" w:rsidRDefault="00E56E1B" w:rsidP="00D063F8">
            <w:pPr>
              <w:pStyle w:val="KeinLeerraum"/>
              <w:spacing w:before="0" w:after="0"/>
              <w:ind w:left="680"/>
              <w:jc w:val="left"/>
            </w:pPr>
            <w:r>
              <w:t>-</w:t>
            </w:r>
            <w:r>
              <w:tab/>
              <w:t>Personal</w:t>
            </w:r>
          </w:p>
          <w:p w:rsidR="00E56E1B" w:rsidRDefault="00E56E1B" w:rsidP="00D063F8">
            <w:pPr>
              <w:pStyle w:val="KeinLeerraum"/>
              <w:spacing w:before="0" w:after="0"/>
              <w:jc w:val="left"/>
            </w:pPr>
            <w:r>
              <w:t>-</w:t>
            </w:r>
            <w:r>
              <w:tab/>
              <w:t>Absatzmarkt</w:t>
            </w:r>
          </w:p>
          <w:p w:rsidR="00E56E1B" w:rsidRDefault="00E56E1B" w:rsidP="00D063F8">
            <w:pPr>
              <w:pStyle w:val="KeinLeerraum"/>
              <w:ind w:left="680"/>
              <w:jc w:val="left"/>
            </w:pPr>
            <w:r>
              <w:t>-</w:t>
            </w:r>
            <w:r>
              <w:tab/>
              <w:t>Fertigprodukte für Endverbra</w:t>
            </w:r>
            <w:r>
              <w:t>u</w:t>
            </w:r>
            <w:r>
              <w:t>cher</w:t>
            </w:r>
          </w:p>
          <w:p w:rsidR="00E56E1B" w:rsidRDefault="00E56E1B" w:rsidP="00D063F8">
            <w:pPr>
              <w:pStyle w:val="KeinLeerraum"/>
              <w:ind w:left="680"/>
              <w:jc w:val="left"/>
            </w:pPr>
            <w:r>
              <w:t>-</w:t>
            </w:r>
            <w:r>
              <w:tab/>
              <w:t>Betriebsmittel sowie Roh-, Hilfs- und Betriebsstoffe für andere U</w:t>
            </w:r>
            <w:r>
              <w:t>n</w:t>
            </w:r>
            <w:r>
              <w:t>ternehmen</w:t>
            </w:r>
          </w:p>
          <w:p w:rsidR="00E56E1B" w:rsidRDefault="00E56E1B" w:rsidP="00D063F8">
            <w:pPr>
              <w:pStyle w:val="KeinLeerraum"/>
              <w:ind w:left="680"/>
              <w:jc w:val="left"/>
            </w:pPr>
            <w:r>
              <w:t>-</w:t>
            </w:r>
            <w:r>
              <w:tab/>
              <w:t>Handelswaren</w:t>
            </w:r>
          </w:p>
          <w:p w:rsidR="00E56E1B" w:rsidRPr="000A0840" w:rsidRDefault="00E56E1B" w:rsidP="00D063F8">
            <w:pPr>
              <w:pStyle w:val="KeinLeerraum"/>
              <w:ind w:left="680"/>
              <w:jc w:val="left"/>
            </w:pPr>
            <w:r>
              <w:t>-</w:t>
            </w:r>
            <w:r>
              <w:tab/>
              <w:t>Dienstleistungen</w:t>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S1"/>
              <w:spacing w:before="72" w:after="48"/>
              <w:rPr>
                <w:rFonts w:cs="Arial"/>
              </w:rPr>
            </w:pPr>
          </w:p>
        </w:tc>
      </w:tr>
      <w:tr w:rsidR="00E56E1B" w:rsidRPr="000A0840" w:rsidTr="00D063F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D063F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Pr="00C31911" w:rsidRDefault="00E56E1B" w:rsidP="00D063F8">
            <w:pPr>
              <w:pStyle w:val="S1"/>
              <w:spacing w:before="72" w:after="48"/>
            </w:pPr>
          </w:p>
        </w:tc>
      </w:tr>
    </w:tbl>
    <w:p w:rsidR="00E56E1B" w:rsidRDefault="00E56E1B" w:rsidP="00E56E1B"/>
    <w:p w:rsidR="00E56E1B" w:rsidRDefault="00E56E1B" w:rsidP="00E56E1B"/>
    <w:p w:rsidR="00E56E1B" w:rsidRDefault="00E56E1B" w:rsidP="00E56E1B"/>
    <w:p w:rsidR="00E56E1B" w:rsidRDefault="00E56E1B">
      <w:pPr>
        <w:tabs>
          <w:tab w:val="clear" w:pos="340"/>
        </w:tabs>
        <w:jc w:val="left"/>
      </w:pPr>
      <w:r>
        <w:br w:type="page"/>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7"/>
        <w:gridCol w:w="7298"/>
      </w:tblGrid>
      <w:tr w:rsidR="00E56E1B" w:rsidRPr="000A0840" w:rsidTr="00640F10">
        <w:tc>
          <w:tcPr>
            <w:tcW w:w="9495" w:type="dxa"/>
            <w:gridSpan w:val="2"/>
            <w:shd w:val="clear" w:color="auto" w:fill="DBE5F1" w:themeFill="accent1" w:themeFillTint="33"/>
            <w:vAlign w:val="center"/>
          </w:tcPr>
          <w:p w:rsidR="00E56E1B" w:rsidRPr="00534D4B" w:rsidRDefault="00E56E1B" w:rsidP="00D063F8">
            <w:pPr>
              <w:pStyle w:val="berschrift3"/>
            </w:pPr>
            <w:bookmarkStart w:id="18" w:name="_Toc385157084"/>
            <w:bookmarkStart w:id="19" w:name="_Toc386811088"/>
            <w:r>
              <w:lastRenderedPageBreak/>
              <w:t>Lernsituationsübergreifende</w:t>
            </w:r>
            <w:r w:rsidRPr="00534D4B">
              <w:t xml:space="preserve"> Kompetenzen im </w:t>
            </w:r>
            <w:r>
              <w:t xml:space="preserve">Lernfeld </w:t>
            </w:r>
            <w:bookmarkEnd w:id="18"/>
            <w:r>
              <w:t>2</w:t>
            </w:r>
            <w:bookmarkEnd w:id="19"/>
          </w:p>
        </w:tc>
      </w:tr>
      <w:tr w:rsidR="00E56E1B" w:rsidRPr="000A0840" w:rsidTr="00D063F8">
        <w:tc>
          <w:tcPr>
            <w:tcW w:w="2197" w:type="dxa"/>
            <w:shd w:val="clear" w:color="auto" w:fill="auto"/>
          </w:tcPr>
          <w:p w:rsidR="00E56E1B" w:rsidRPr="000A0840" w:rsidRDefault="00E56E1B" w:rsidP="00D063F8">
            <w:pPr>
              <w:jc w:val="left"/>
              <w:rPr>
                <w:rFonts w:cs="Arial"/>
                <w:b/>
                <w:bCs/>
                <w:szCs w:val="20"/>
              </w:rPr>
            </w:pPr>
            <w:r>
              <w:rPr>
                <w:rFonts w:cs="Arial"/>
                <w:b/>
                <w:bCs/>
                <w:szCs w:val="20"/>
              </w:rPr>
              <w:t>Fach- und Selbstko</w:t>
            </w:r>
            <w:r>
              <w:rPr>
                <w:rFonts w:cs="Arial"/>
                <w:b/>
                <w:bCs/>
                <w:szCs w:val="20"/>
              </w:rPr>
              <w:t>m</w:t>
            </w:r>
            <w:r>
              <w:rPr>
                <w:rFonts w:cs="Arial"/>
                <w:b/>
                <w:bCs/>
                <w:szCs w:val="20"/>
              </w:rPr>
              <w:t>petenz</w:t>
            </w:r>
          </w:p>
        </w:tc>
        <w:tc>
          <w:tcPr>
            <w:tcW w:w="7298" w:type="dxa"/>
            <w:shd w:val="clear" w:color="auto" w:fill="auto"/>
          </w:tcPr>
          <w:p w:rsidR="00E56E1B" w:rsidRPr="000A0840" w:rsidRDefault="00E56E1B" w:rsidP="00D063F8">
            <w:pPr>
              <w:rPr>
                <w:rFonts w:cs="Arial"/>
              </w:rPr>
            </w:pPr>
            <w:r>
              <w:rPr>
                <w:rFonts w:cs="Arial"/>
                <w:szCs w:val="18"/>
              </w:rPr>
              <w:t xml:space="preserve">Die Schülerinnen und Schüler </w:t>
            </w:r>
            <w:r w:rsidRPr="004A31B2">
              <w:t>besitzen die Kompetenz</w:t>
            </w:r>
            <w:r>
              <w:t xml:space="preserve">, </w:t>
            </w:r>
            <w:r w:rsidRPr="004A31B2">
              <w:t>ihre Arbeitsprozesse im Büro eigenverantwortlich und effizient zu planen und zu gestalten sowie gesundheitliche und rechtliche Aspekte, auch im Umgang miteinander, zu berücksichtigen.</w:t>
            </w:r>
          </w:p>
        </w:tc>
      </w:tr>
      <w:tr w:rsidR="00E56E1B" w:rsidRPr="000A0840" w:rsidTr="00D063F8">
        <w:tc>
          <w:tcPr>
            <w:tcW w:w="2197" w:type="dxa"/>
            <w:shd w:val="clear" w:color="auto" w:fill="auto"/>
          </w:tcPr>
          <w:p w:rsidR="00E56E1B" w:rsidRPr="000A0840" w:rsidRDefault="00E56E1B" w:rsidP="00D063F8">
            <w:pPr>
              <w:jc w:val="left"/>
              <w:rPr>
                <w:rFonts w:cs="Arial"/>
                <w:b/>
                <w:bCs/>
                <w:szCs w:val="20"/>
              </w:rPr>
            </w:pPr>
            <w:r w:rsidRPr="000A0840">
              <w:rPr>
                <w:rFonts w:cs="Arial"/>
                <w:b/>
                <w:bCs/>
                <w:szCs w:val="20"/>
              </w:rPr>
              <w:t>Sozialkompetenz</w:t>
            </w:r>
          </w:p>
        </w:tc>
        <w:tc>
          <w:tcPr>
            <w:tcW w:w="7298" w:type="dxa"/>
            <w:shd w:val="clear" w:color="auto" w:fill="auto"/>
          </w:tcPr>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pPr>
            <w:r w:rsidRPr="000C7F2A">
              <w:rPr>
                <w:rFonts w:cs="Arial"/>
                <w:szCs w:val="18"/>
              </w:rPr>
              <w:t>-</w:t>
            </w:r>
            <w:r w:rsidRPr="000C7F2A">
              <w:rPr>
                <w:rFonts w:cs="Arial"/>
                <w:szCs w:val="18"/>
              </w:rPr>
              <w:tab/>
            </w:r>
            <w:r>
              <w:t>den Beitrag, den sie selbst erbringen, um ein gelingendes Miteinander im Ausbi</w:t>
            </w:r>
            <w:r>
              <w:t>l</w:t>
            </w:r>
            <w:r>
              <w:t>dungsbetrieb zu gewährleisten, hinterfragen und dabei die Wertvorstellungen ihrer Kolleginnen und Kollegen respektieren.</w:t>
            </w:r>
          </w:p>
          <w:p w:rsidR="00E56E1B" w:rsidRDefault="00E56E1B" w:rsidP="00D063F8">
            <w:pPr>
              <w:pStyle w:val="KeinLeerraum"/>
            </w:pPr>
            <w:r>
              <w:t>-</w:t>
            </w:r>
            <w:r>
              <w:tab/>
              <w:t>kooperativ im Team arbeiten und bei Entscheidungen die Notwendigkeit von Ko</w:t>
            </w:r>
            <w:r>
              <w:t>m</w:t>
            </w:r>
            <w:r>
              <w:t>promissen berücksichtigen.</w:t>
            </w:r>
          </w:p>
          <w:p w:rsidR="00E56E1B" w:rsidRPr="000A0840" w:rsidRDefault="00E56E1B" w:rsidP="00D063F8">
            <w:pPr>
              <w:pStyle w:val="KeinLeerraum"/>
              <w:rPr>
                <w:rFonts w:cs="Arial"/>
              </w:rPr>
            </w:pPr>
            <w:r>
              <w:t>-</w:t>
            </w:r>
            <w:r>
              <w:tab/>
              <w:t>gegenüber anderen ihre Meinung überzeugend vertreten.</w:t>
            </w:r>
          </w:p>
          <w:p w:rsidR="00E56E1B" w:rsidRDefault="00E56E1B" w:rsidP="00D063F8">
            <w:pPr>
              <w:pStyle w:val="KeinLeerraum"/>
            </w:pPr>
            <w:r>
              <w:t>-</w:t>
            </w:r>
            <w:r>
              <w:tab/>
              <w:t>ihre Kommunikationsfähigkeit und ihr Selbstbewusstsein entwickeln, indem sie</w:t>
            </w:r>
          </w:p>
          <w:p w:rsidR="00E56E1B" w:rsidRDefault="00E56E1B" w:rsidP="007E2C1F">
            <w:pPr>
              <w:pStyle w:val="Einzug"/>
            </w:pPr>
            <w:r>
              <w:t>-</w:t>
            </w:r>
            <w:r>
              <w:tab/>
              <w:t>die Reaktionen anderer auf eigene Entscheidungen wahrnehmen,</w:t>
            </w:r>
          </w:p>
          <w:p w:rsidR="00E56E1B" w:rsidRDefault="00E56E1B" w:rsidP="00D063F8">
            <w:pPr>
              <w:widowControl w:val="0"/>
              <w:autoSpaceDE w:val="0"/>
              <w:autoSpaceDN w:val="0"/>
              <w:adjustRightInd w:val="0"/>
              <w:ind w:left="340"/>
            </w:pPr>
            <w:r>
              <w:t>-</w:t>
            </w:r>
            <w:r>
              <w:tab/>
              <w:t>Kommunikationsregeln beachten,</w:t>
            </w:r>
          </w:p>
          <w:p w:rsidR="00E56E1B" w:rsidRDefault="00E56E1B" w:rsidP="007E2C1F">
            <w:pPr>
              <w:pStyle w:val="Einzug"/>
            </w:pPr>
            <w:r>
              <w:t>-</w:t>
            </w:r>
            <w:r>
              <w:tab/>
              <w:t>andere Meinungen und Einstellungen akzeptieren,</w:t>
            </w:r>
          </w:p>
          <w:p w:rsidR="00E56E1B" w:rsidRPr="000A0840" w:rsidRDefault="00E56E1B" w:rsidP="00D063F8">
            <w:pPr>
              <w:pStyle w:val="KeinLeerraum"/>
              <w:ind w:left="680"/>
              <w:rPr>
                <w:rFonts w:cs="Arial"/>
              </w:rPr>
            </w:pPr>
            <w:r>
              <w:t>-</w:t>
            </w:r>
            <w:r>
              <w:tab/>
              <w:t>die Körpersprache des Gesprächspartners und die eigene Körpersprache wah</w:t>
            </w:r>
            <w:r>
              <w:t>r</w:t>
            </w:r>
            <w:r>
              <w:t>nehmen.</w:t>
            </w:r>
          </w:p>
        </w:tc>
      </w:tr>
    </w:tbl>
    <w:p w:rsidR="00E56E1B" w:rsidRDefault="00E56E1B" w:rsidP="00E56E1B"/>
    <w:p w:rsidR="00E56E1B" w:rsidRDefault="00E56E1B" w:rsidP="00E56E1B">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3614"/>
        <w:gridCol w:w="2257"/>
        <w:gridCol w:w="1027"/>
        <w:gridCol w:w="331"/>
      </w:tblGrid>
      <w:tr w:rsidR="00E56E1B" w:rsidRPr="000A0840" w:rsidTr="00640F10">
        <w:trPr>
          <w:trHeight w:val="567"/>
        </w:trPr>
        <w:tc>
          <w:tcPr>
            <w:tcW w:w="2235" w:type="dxa"/>
            <w:shd w:val="clear" w:color="auto" w:fill="FFFFCC"/>
            <w:vAlign w:val="center"/>
          </w:tcPr>
          <w:p w:rsidR="00E56E1B" w:rsidRPr="000A0840" w:rsidRDefault="00E56E1B" w:rsidP="00D063F8">
            <w:pPr>
              <w:rPr>
                <w:rFonts w:cs="Arial"/>
                <w:b/>
                <w:szCs w:val="20"/>
              </w:rPr>
            </w:pPr>
            <w:r w:rsidRPr="000A0840">
              <w:rPr>
                <w:rFonts w:cs="Arial"/>
                <w:b/>
                <w:szCs w:val="20"/>
              </w:rPr>
              <w:lastRenderedPageBreak/>
              <w:t>Lernfeld</w:t>
            </w:r>
          </w:p>
        </w:tc>
        <w:tc>
          <w:tcPr>
            <w:tcW w:w="7229" w:type="dxa"/>
            <w:gridSpan w:val="4"/>
            <w:shd w:val="clear" w:color="auto" w:fill="B8CCE4" w:themeFill="accent1" w:themeFillTint="66"/>
            <w:vAlign w:val="center"/>
          </w:tcPr>
          <w:p w:rsidR="00E56E1B" w:rsidRPr="00940982" w:rsidRDefault="00E56E1B" w:rsidP="00D063F8">
            <w:pPr>
              <w:pStyle w:val="berschrift3"/>
              <w:ind w:left="340" w:hanging="340"/>
            </w:pPr>
            <w:bookmarkStart w:id="20" w:name="_Toc385157085"/>
            <w:bookmarkStart w:id="21" w:name="_Toc386811089"/>
            <w:r>
              <w:t>2</w:t>
            </w:r>
            <w:r>
              <w:tab/>
            </w:r>
            <w:bookmarkEnd w:id="20"/>
            <w:r>
              <w:t>Büroprozesse gestalten und Arbeitsvorgänge organisieren</w:t>
            </w:r>
            <w:bookmarkEnd w:id="21"/>
          </w:p>
        </w:tc>
      </w:tr>
      <w:tr w:rsidR="00E56E1B" w:rsidRPr="000A0840" w:rsidTr="00640F10">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t>Lernsituation</w:t>
            </w:r>
          </w:p>
        </w:tc>
        <w:tc>
          <w:tcPr>
            <w:tcW w:w="5871" w:type="dxa"/>
            <w:gridSpan w:val="2"/>
            <w:shd w:val="clear" w:color="auto" w:fill="DBE5F1" w:themeFill="accent1" w:themeFillTint="33"/>
            <w:vAlign w:val="center"/>
          </w:tcPr>
          <w:p w:rsidR="00E56E1B" w:rsidRPr="00A8142B" w:rsidRDefault="00E56E1B" w:rsidP="00D063F8">
            <w:pPr>
              <w:pStyle w:val="berschrift4"/>
            </w:pPr>
            <w:bookmarkStart w:id="22" w:name="_Toc386811090"/>
            <w:r w:rsidRPr="00A00FF2">
              <w:t>Eine Arbeitsplatzanalyse durchführen</w:t>
            </w:r>
            <w:bookmarkEnd w:id="22"/>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6</w:t>
            </w:r>
          </w:p>
        </w:tc>
      </w:tr>
      <w:tr w:rsidR="00E56E1B" w:rsidRPr="000A0840" w:rsidTr="00D063F8">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Probleme hinsichtlich der Arbeitsbedingungen und Arbeitsgeräte werden in einer Konf</w:t>
            </w:r>
            <w:r>
              <w:rPr>
                <w:rFonts w:cs="Arial"/>
                <w:szCs w:val="20"/>
              </w:rPr>
              <w:t>e</w:t>
            </w:r>
            <w:r>
              <w:rPr>
                <w:rFonts w:cs="Arial"/>
                <w:szCs w:val="20"/>
              </w:rPr>
              <w:t>renz beschrieben.</w:t>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rPr>
                <w:rFonts w:cs="Arial"/>
                <w:szCs w:val="20"/>
              </w:rPr>
            </w:pPr>
            <w:r>
              <w:rPr>
                <w:rFonts w:cs="Arial"/>
                <w:szCs w:val="20"/>
              </w:rPr>
              <w:t>Tabelle (Erkennen, wo de facto Probleme vorliegen und wie diese behoben werden können. Dazu müssen entsprechende Vorschläge gemacht werden, welche Änderu</w:t>
            </w:r>
            <w:r>
              <w:rPr>
                <w:rFonts w:cs="Arial"/>
                <w:szCs w:val="20"/>
              </w:rPr>
              <w:t>n</w:t>
            </w:r>
            <w:r>
              <w:rPr>
                <w:rFonts w:cs="Arial"/>
                <w:szCs w:val="20"/>
              </w:rPr>
              <w:t>gen sinnvoll wären.)</w:t>
            </w:r>
          </w:p>
        </w:tc>
      </w:tr>
      <w:tr w:rsidR="00E56E1B" w:rsidRPr="000A0840" w:rsidTr="00D063F8">
        <w:trPr>
          <w:trHeight w:val="567"/>
        </w:trPr>
        <w:tc>
          <w:tcPr>
            <w:tcW w:w="2235" w:type="dxa"/>
            <w:shd w:val="clear" w:color="auto" w:fill="FFFFCC"/>
            <w:vAlign w:val="center"/>
          </w:tcPr>
          <w:p w:rsidR="00E56E1B" w:rsidRDefault="00E56E1B" w:rsidP="00D063F8">
            <w:pPr>
              <w:rPr>
                <w:rFonts w:cs="Arial"/>
                <w:b/>
                <w:bCs/>
                <w:szCs w:val="20"/>
              </w:rPr>
            </w:pPr>
          </w:p>
          <w:p w:rsidR="00E56E1B" w:rsidRPr="000A0840" w:rsidRDefault="00E56E1B" w:rsidP="00D063F8">
            <w:pPr>
              <w:rPr>
                <w:rFonts w:cs="Arial"/>
                <w:b/>
                <w:bCs/>
                <w:szCs w:val="20"/>
              </w:rPr>
            </w:pPr>
            <w:r w:rsidRPr="000A0840">
              <w:rPr>
                <w:rFonts w:cs="Arial"/>
                <w:b/>
                <w:bCs/>
                <w:szCs w:val="20"/>
              </w:rPr>
              <w:t xml:space="preserve">Wesentliche </w:t>
            </w:r>
          </w:p>
          <w:p w:rsidR="00E56E1B" w:rsidRDefault="00E56E1B" w:rsidP="00D063F8">
            <w:pPr>
              <w:rPr>
                <w:rFonts w:cs="Arial"/>
                <w:b/>
                <w:bCs/>
                <w:szCs w:val="20"/>
              </w:rPr>
            </w:pPr>
            <w:r w:rsidRPr="000A0840">
              <w:rPr>
                <w:rFonts w:cs="Arial"/>
                <w:b/>
                <w:bCs/>
                <w:szCs w:val="20"/>
              </w:rPr>
              <w:t>Kompetenzen</w:t>
            </w:r>
          </w:p>
          <w:p w:rsidR="00E56E1B" w:rsidRDefault="00E56E1B" w:rsidP="00D063F8">
            <w:pPr>
              <w:rPr>
                <w:rFonts w:cs="Arial"/>
                <w:b/>
                <w:bCs/>
                <w:szCs w:val="20"/>
              </w:rPr>
            </w:pPr>
          </w:p>
          <w:p w:rsidR="00E56E1B" w:rsidRDefault="00E56E1B" w:rsidP="00D063F8">
            <w:pPr>
              <w:rPr>
                <w:rFonts w:cs="Arial"/>
                <w:b/>
                <w:bCs/>
                <w:szCs w:val="20"/>
              </w:rPr>
            </w:pPr>
          </w:p>
          <w:p w:rsidR="00E56E1B" w:rsidRPr="000A0840" w:rsidRDefault="00E56E1B" w:rsidP="00D063F8">
            <w:pPr>
              <w:rPr>
                <w:rFonts w:cs="Arial"/>
                <w:b/>
                <w:bCs/>
                <w:szCs w:val="20"/>
              </w:rPr>
            </w:pP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pStyle w:val="KeinLeerraum"/>
            </w:pPr>
            <w:r>
              <w:t>-</w:t>
            </w:r>
            <w:r>
              <w:tab/>
              <w:t>die gesetzliche Vorschriften zur Gestaltung des Arbeitsplatzes an ihrem eigenen Arbeitsplatz anwenden</w:t>
            </w:r>
          </w:p>
          <w:p w:rsidR="00E56E1B" w:rsidRDefault="00E56E1B" w:rsidP="00D063F8">
            <w:pPr>
              <w:pStyle w:val="KeinLeerraum"/>
            </w:pPr>
            <w:r>
              <w:t>-</w:t>
            </w:r>
            <w:r>
              <w:tab/>
              <w:t>ihren Arbeitsplatz hinsichtlich der gesetzlichen Anforderungen analysieren</w:t>
            </w:r>
          </w:p>
          <w:p w:rsidR="00E56E1B" w:rsidRDefault="00E56E1B" w:rsidP="00D063F8">
            <w:pPr>
              <w:pStyle w:val="KeinLeerraum"/>
            </w:pPr>
            <w:r>
              <w:t>-</w:t>
            </w:r>
            <w:r>
              <w:tab/>
              <w:t>ihren Arbeitsplatz den ergonomischen Erfordernissen entsprechend gestalten</w:t>
            </w:r>
          </w:p>
          <w:p w:rsidR="00E56E1B" w:rsidRPr="00AD05EE" w:rsidRDefault="00E56E1B" w:rsidP="00D063F8">
            <w:pPr>
              <w:pStyle w:val="KeinLeerraum"/>
            </w:pPr>
            <w:r>
              <w:t>-</w:t>
            </w:r>
            <w:r>
              <w:tab/>
              <w:t>die Wirkungen umweltunverträglicher Materialien oder Bedingungen einschätzen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rPr>
                <w:rFonts w:cs="Arial"/>
                <w:szCs w:val="18"/>
              </w:rPr>
            </w:pPr>
            <w:r w:rsidRPr="000C7F2A">
              <w:rPr>
                <w:rFonts w:cs="Arial"/>
                <w:szCs w:val="18"/>
              </w:rPr>
              <w:t>-</w:t>
            </w:r>
            <w:r w:rsidRPr="000C7F2A">
              <w:rPr>
                <w:rFonts w:cs="Arial"/>
                <w:szCs w:val="18"/>
              </w:rPr>
              <w:tab/>
            </w:r>
            <w:r>
              <w:rPr>
                <w:rFonts w:cs="Arial"/>
                <w:szCs w:val="18"/>
              </w:rPr>
              <w:t>ihr Verhalten am Arbeitsplatz hinsichtlich der Körperhaltung selbstkritisch betrac</w:t>
            </w:r>
            <w:r>
              <w:rPr>
                <w:rFonts w:cs="Arial"/>
                <w:szCs w:val="18"/>
              </w:rPr>
              <w:t>h</w:t>
            </w:r>
            <w:r>
              <w:rPr>
                <w:rFonts w:cs="Arial"/>
                <w:szCs w:val="18"/>
              </w:rPr>
              <w:t>ten</w:t>
            </w:r>
          </w:p>
          <w:p w:rsidR="00E56E1B" w:rsidRDefault="00E56E1B" w:rsidP="00D063F8">
            <w:pPr>
              <w:pStyle w:val="KeinLeerraum"/>
              <w:rPr>
                <w:rFonts w:cs="Arial"/>
                <w:szCs w:val="18"/>
              </w:rPr>
            </w:pPr>
            <w:r>
              <w:rPr>
                <w:rFonts w:cs="Arial"/>
                <w:szCs w:val="18"/>
              </w:rPr>
              <w:t xml:space="preserve">- </w:t>
            </w:r>
            <w:r>
              <w:rPr>
                <w:rFonts w:cs="Arial"/>
                <w:szCs w:val="18"/>
              </w:rPr>
              <w:tab/>
              <w:t>die Auswirkungen der Arbeitsbedingungen auf ihre eigene Konzentrationsfähigkeit beurteilen</w:t>
            </w:r>
          </w:p>
          <w:p w:rsidR="00E56E1B" w:rsidRDefault="00E56E1B" w:rsidP="00D063F8">
            <w:pPr>
              <w:pStyle w:val="KeinLeerraum"/>
              <w:rPr>
                <w:rFonts w:cs="Arial"/>
                <w:szCs w:val="18"/>
              </w:rPr>
            </w:pPr>
            <w:r>
              <w:rPr>
                <w:rFonts w:cs="Arial"/>
                <w:szCs w:val="18"/>
              </w:rPr>
              <w:t xml:space="preserve">- </w:t>
            </w:r>
            <w:r>
              <w:rPr>
                <w:rFonts w:cs="Arial"/>
                <w:szCs w:val="18"/>
              </w:rPr>
              <w:tab/>
              <w:t>sich an die gesetzlichen Vorgaben (z. B. Pausenvorgaben) halten</w:t>
            </w:r>
          </w:p>
          <w:p w:rsidR="00E56E1B" w:rsidRDefault="00E56E1B" w:rsidP="00D063F8">
            <w:pPr>
              <w:pStyle w:val="KeinLeerraum"/>
              <w:rPr>
                <w:rFonts w:cs="Arial"/>
                <w:szCs w:val="18"/>
              </w:rPr>
            </w:pPr>
            <w:r>
              <w:rPr>
                <w:rFonts w:cs="Arial"/>
                <w:szCs w:val="18"/>
              </w:rPr>
              <w:t xml:space="preserve">- </w:t>
            </w:r>
            <w:r>
              <w:rPr>
                <w:rFonts w:cs="Arial"/>
                <w:szCs w:val="18"/>
              </w:rPr>
              <w:tab/>
              <w:t>Ansprechpartner zur Wahrung ihrer Rechte benennen</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spacing w:before="60" w:after="60"/>
              <w:rPr>
                <w:rFonts w:cs="Arial"/>
                <w:szCs w:val="18"/>
              </w:rPr>
            </w:pPr>
            <w:r>
              <w:rPr>
                <w:rFonts w:cs="Arial"/>
                <w:szCs w:val="18"/>
              </w:rPr>
              <w:t>-</w:t>
            </w:r>
            <w:r>
              <w:rPr>
                <w:rFonts w:cs="Arial"/>
                <w:szCs w:val="18"/>
              </w:rPr>
              <w:tab/>
              <w:t>ihre Bedenken hinsichtlich der Gestaltung ihres Arbeitsplatzes in angemessener Weise bei Vorgesetzten und zuständigen Mitarbeitern vortragen</w:t>
            </w:r>
          </w:p>
          <w:p w:rsidR="00E56E1B" w:rsidRPr="00AD05EE" w:rsidRDefault="00E56E1B" w:rsidP="00D063F8">
            <w:pPr>
              <w:pStyle w:val="KeinLeerraum"/>
              <w:spacing w:before="60" w:after="60"/>
            </w:pPr>
            <w:r>
              <w:rPr>
                <w:rFonts w:cs="Arial"/>
                <w:szCs w:val="18"/>
              </w:rPr>
              <w:t>-</w:t>
            </w:r>
            <w:r>
              <w:rPr>
                <w:rFonts w:cs="Arial"/>
                <w:szCs w:val="18"/>
              </w:rPr>
              <w:tab/>
              <w:t>die Bedeutung der Kommunikationsfähigkeit einschätzen</w:t>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614" w:type="dxa"/>
            <w:tcBorders>
              <w:right w:val="nil"/>
            </w:tcBorders>
            <w:shd w:val="clear" w:color="auto" w:fill="auto"/>
          </w:tcPr>
          <w:p w:rsidR="00E56E1B" w:rsidRDefault="00E56E1B" w:rsidP="00D063F8">
            <w:pPr>
              <w:jc w:val="left"/>
            </w:pPr>
            <w:r w:rsidRPr="00207B34">
              <w:rPr>
                <w:b/>
              </w:rPr>
              <w:t>Gesetze und Verordnungen</w:t>
            </w:r>
          </w:p>
          <w:p w:rsidR="00E56E1B" w:rsidRDefault="00E56E1B" w:rsidP="00D063F8">
            <w:pPr>
              <w:jc w:val="left"/>
            </w:pPr>
            <w:r>
              <w:t>-</w:t>
            </w:r>
            <w:r>
              <w:tab/>
              <w:t>Institutionen</w:t>
            </w:r>
          </w:p>
          <w:p w:rsidR="00E56E1B" w:rsidRDefault="00E56E1B" w:rsidP="00D063F8">
            <w:pPr>
              <w:ind w:left="340"/>
              <w:jc w:val="left"/>
            </w:pPr>
            <w:r>
              <w:t>-</w:t>
            </w:r>
            <w:r>
              <w:tab/>
              <w:t>DIN</w:t>
            </w:r>
          </w:p>
          <w:p w:rsidR="00E56E1B" w:rsidRDefault="00E56E1B" w:rsidP="00D063F8">
            <w:pPr>
              <w:ind w:left="340"/>
              <w:jc w:val="left"/>
            </w:pPr>
            <w:r>
              <w:t>-</w:t>
            </w:r>
            <w:r>
              <w:tab/>
            </w:r>
            <w:proofErr w:type="spellStart"/>
            <w:r>
              <w:t>BAuA</w:t>
            </w:r>
            <w:proofErr w:type="spellEnd"/>
          </w:p>
          <w:p w:rsidR="00E56E1B" w:rsidRDefault="00E56E1B" w:rsidP="00D063F8">
            <w:pPr>
              <w:ind w:left="340"/>
              <w:jc w:val="left"/>
            </w:pPr>
            <w:r>
              <w:t>-</w:t>
            </w:r>
            <w:r>
              <w:tab/>
              <w:t>BG</w:t>
            </w:r>
          </w:p>
          <w:p w:rsidR="00E56E1B" w:rsidRDefault="00E56E1B" w:rsidP="00D063F8">
            <w:pPr>
              <w:jc w:val="left"/>
            </w:pPr>
            <w:r>
              <w:t>-</w:t>
            </w:r>
            <w:r>
              <w:tab/>
              <w:t>definierte Regeln</w:t>
            </w:r>
          </w:p>
          <w:p w:rsidR="00E56E1B" w:rsidRDefault="00E56E1B" w:rsidP="00D063F8">
            <w:pPr>
              <w:jc w:val="left"/>
            </w:pPr>
            <w:r>
              <w:t>-</w:t>
            </w:r>
            <w:r>
              <w:tab/>
              <w:t>ArbStättV</w:t>
            </w:r>
          </w:p>
          <w:p w:rsidR="00E56E1B" w:rsidRDefault="00E56E1B" w:rsidP="00D063F8">
            <w:pPr>
              <w:jc w:val="left"/>
            </w:pPr>
            <w:r>
              <w:t>-</w:t>
            </w:r>
            <w:r>
              <w:tab/>
              <w:t>BetrVG</w:t>
            </w:r>
          </w:p>
          <w:p w:rsidR="00E56E1B" w:rsidRDefault="00E56E1B" w:rsidP="00D063F8">
            <w:pPr>
              <w:jc w:val="left"/>
            </w:pPr>
            <w:r>
              <w:t>-</w:t>
            </w:r>
            <w:r>
              <w:tab/>
            </w:r>
            <w:proofErr w:type="spellStart"/>
            <w:r>
              <w:t>BildscharbV</w:t>
            </w:r>
            <w:proofErr w:type="spellEnd"/>
          </w:p>
          <w:p w:rsidR="00E56E1B" w:rsidRDefault="00E56E1B" w:rsidP="00D063F8">
            <w:pPr>
              <w:jc w:val="left"/>
            </w:pPr>
            <w:r>
              <w:t>-</w:t>
            </w:r>
            <w:r>
              <w:tab/>
              <w:t>DIN-Normen</w:t>
            </w:r>
          </w:p>
          <w:p w:rsidR="00E56E1B" w:rsidRDefault="00E56E1B" w:rsidP="00D063F8">
            <w:pPr>
              <w:pStyle w:val="KeinLeerraum"/>
              <w:spacing w:before="0" w:after="0"/>
              <w:jc w:val="left"/>
            </w:pPr>
            <w:r>
              <w:t>-</w:t>
            </w:r>
            <w:r>
              <w:tab/>
              <w:t>EU-Normen</w:t>
            </w:r>
          </w:p>
          <w:p w:rsidR="00E56E1B" w:rsidRPr="00207B34" w:rsidRDefault="00E56E1B" w:rsidP="00D063F8">
            <w:pPr>
              <w:jc w:val="left"/>
              <w:rPr>
                <w:b/>
              </w:rPr>
            </w:pPr>
            <w:r w:rsidRPr="00207B34">
              <w:rPr>
                <w:b/>
              </w:rPr>
              <w:t>Arbeitsraum und Umweltfaktoren</w:t>
            </w:r>
          </w:p>
          <w:p w:rsidR="00E56E1B" w:rsidRDefault="00E56E1B" w:rsidP="00D063F8">
            <w:pPr>
              <w:jc w:val="left"/>
            </w:pPr>
            <w:r>
              <w:t>-</w:t>
            </w:r>
            <w:r>
              <w:tab/>
              <w:t>Raumgröße</w:t>
            </w:r>
          </w:p>
          <w:p w:rsidR="00E56E1B" w:rsidRDefault="00E56E1B" w:rsidP="00D063F8">
            <w:pPr>
              <w:jc w:val="left"/>
            </w:pPr>
            <w:r>
              <w:tab/>
              <w:t>-</w:t>
            </w:r>
            <w:r>
              <w:tab/>
              <w:t>Einzelbüro</w:t>
            </w:r>
          </w:p>
          <w:p w:rsidR="00E56E1B" w:rsidRDefault="00E56E1B" w:rsidP="00D063F8">
            <w:pPr>
              <w:jc w:val="left"/>
            </w:pPr>
            <w:r>
              <w:tab/>
              <w:t>-</w:t>
            </w:r>
            <w:r>
              <w:tab/>
              <w:t>Mehrpersonenbüro</w:t>
            </w:r>
          </w:p>
          <w:p w:rsidR="00E56E1B" w:rsidRDefault="00E56E1B" w:rsidP="00D063F8">
            <w:pPr>
              <w:jc w:val="left"/>
            </w:pPr>
            <w:r>
              <w:tab/>
              <w:t>-</w:t>
            </w:r>
            <w:r>
              <w:tab/>
              <w:t>Großraumbüro</w:t>
            </w:r>
          </w:p>
          <w:p w:rsidR="00E56E1B" w:rsidRDefault="00E56E1B" w:rsidP="00D063F8">
            <w:pPr>
              <w:jc w:val="left"/>
            </w:pPr>
            <w:r>
              <w:tab/>
              <w:t>-</w:t>
            </w:r>
            <w:r>
              <w:tab/>
              <w:t>Raum-in-Raum-Konzept</w:t>
            </w:r>
          </w:p>
          <w:p w:rsidR="00E56E1B" w:rsidRPr="000A0840" w:rsidRDefault="00E56E1B" w:rsidP="00D063F8">
            <w:pPr>
              <w:pStyle w:val="KeinLeerraum"/>
              <w:spacing w:before="0" w:after="0"/>
              <w:jc w:val="left"/>
            </w:pPr>
            <w:r>
              <w:tab/>
              <w:t>-</w:t>
            </w:r>
            <w:r>
              <w:tab/>
              <w:t>Kombibüro</w:t>
            </w:r>
          </w:p>
        </w:tc>
        <w:tc>
          <w:tcPr>
            <w:tcW w:w="3615" w:type="dxa"/>
            <w:gridSpan w:val="3"/>
            <w:tcBorders>
              <w:left w:val="nil"/>
            </w:tcBorders>
            <w:shd w:val="clear" w:color="auto" w:fill="auto"/>
          </w:tcPr>
          <w:p w:rsidR="00E56E1B" w:rsidRDefault="00E56E1B" w:rsidP="00D063F8">
            <w:pPr>
              <w:jc w:val="left"/>
            </w:pPr>
            <w:r>
              <w:t>-</w:t>
            </w:r>
            <w:r>
              <w:tab/>
              <w:t>Umgebungsfaktoren</w:t>
            </w:r>
          </w:p>
          <w:p w:rsidR="00E56E1B" w:rsidRDefault="00E56E1B" w:rsidP="00D063F8">
            <w:pPr>
              <w:jc w:val="left"/>
            </w:pPr>
            <w:r>
              <w:tab/>
              <w:t>-</w:t>
            </w:r>
            <w:r>
              <w:tab/>
              <w:t>Elektrosmog</w:t>
            </w:r>
          </w:p>
          <w:p w:rsidR="00E56E1B" w:rsidRDefault="00E56E1B" w:rsidP="00D063F8">
            <w:pPr>
              <w:jc w:val="left"/>
            </w:pPr>
            <w:r>
              <w:tab/>
              <w:t>-</w:t>
            </w:r>
            <w:r>
              <w:tab/>
              <w:t>Umweltgifte</w:t>
            </w:r>
          </w:p>
          <w:p w:rsidR="00E56E1B" w:rsidRDefault="00E56E1B" w:rsidP="00D063F8">
            <w:pPr>
              <w:jc w:val="left"/>
            </w:pPr>
            <w:r>
              <w:tab/>
              <w:t>-</w:t>
            </w:r>
            <w:r>
              <w:tab/>
              <w:t>Arbeitsflächengröße</w:t>
            </w:r>
          </w:p>
          <w:p w:rsidR="00E56E1B" w:rsidRDefault="00E56E1B" w:rsidP="00D063F8">
            <w:pPr>
              <w:jc w:val="left"/>
            </w:pPr>
            <w:r>
              <w:tab/>
              <w:t>-</w:t>
            </w:r>
            <w:r>
              <w:tab/>
              <w:t>Lichtverhältnisse</w:t>
            </w:r>
          </w:p>
          <w:p w:rsidR="00E56E1B" w:rsidRDefault="00E56E1B" w:rsidP="00D063F8">
            <w:pPr>
              <w:jc w:val="left"/>
            </w:pPr>
            <w:r>
              <w:tab/>
              <w:t>-</w:t>
            </w:r>
            <w:r>
              <w:tab/>
              <w:t>Lautstärke</w:t>
            </w:r>
          </w:p>
          <w:p w:rsidR="00E56E1B" w:rsidRDefault="00E56E1B" w:rsidP="00D063F8">
            <w:pPr>
              <w:pStyle w:val="KeinLeerraum"/>
              <w:jc w:val="left"/>
            </w:pPr>
            <w:r>
              <w:tab/>
              <w:t>-</w:t>
            </w:r>
            <w:r>
              <w:tab/>
              <w:t>Klima</w:t>
            </w:r>
          </w:p>
          <w:p w:rsidR="00E56E1B" w:rsidRPr="00207B34" w:rsidRDefault="00E56E1B" w:rsidP="00D063F8">
            <w:pPr>
              <w:rPr>
                <w:b/>
              </w:rPr>
            </w:pPr>
            <w:r w:rsidRPr="00207B34">
              <w:rPr>
                <w:b/>
              </w:rPr>
              <w:t>Arbeitsgeräte</w:t>
            </w:r>
          </w:p>
          <w:p w:rsidR="00E56E1B" w:rsidRDefault="00E56E1B" w:rsidP="00D063F8">
            <w:pPr>
              <w:pStyle w:val="KeinLeerraum"/>
              <w:jc w:val="left"/>
            </w:pPr>
            <w:r>
              <w:t>-</w:t>
            </w:r>
            <w:r>
              <w:tab/>
              <w:t>Ergonomie: Anpassung der Arbeitsg</w:t>
            </w:r>
            <w:r>
              <w:t>e</w:t>
            </w:r>
            <w:r>
              <w:t>räte an den Menschen</w:t>
            </w:r>
          </w:p>
          <w:p w:rsidR="00E56E1B" w:rsidRDefault="00E56E1B" w:rsidP="00D063F8">
            <w:r>
              <w:t>-</w:t>
            </w:r>
            <w:r>
              <w:tab/>
              <w:t>Arbeitserkrankungen</w:t>
            </w:r>
          </w:p>
          <w:p w:rsidR="00E56E1B" w:rsidRDefault="00E56E1B" w:rsidP="00D063F8">
            <w:r>
              <w:t>-</w:t>
            </w:r>
            <w:r>
              <w:tab/>
              <w:t>Arbeitsgeräte</w:t>
            </w:r>
          </w:p>
          <w:p w:rsidR="00E56E1B" w:rsidRDefault="00E56E1B" w:rsidP="00D063F8">
            <w:r>
              <w:t>-</w:t>
            </w:r>
            <w:r>
              <w:tab/>
              <w:t xml:space="preserve">Bürostuhl </w:t>
            </w:r>
          </w:p>
          <w:p w:rsidR="00E56E1B" w:rsidRDefault="00E56E1B" w:rsidP="00D063F8">
            <w:r>
              <w:t>-</w:t>
            </w:r>
            <w:r>
              <w:tab/>
              <w:t xml:space="preserve">Schreibtisch </w:t>
            </w:r>
          </w:p>
          <w:p w:rsidR="00E56E1B" w:rsidRDefault="00E56E1B" w:rsidP="00D063F8">
            <w:r>
              <w:t>-</w:t>
            </w:r>
            <w:r>
              <w:tab/>
              <w:t>Computer-Bildschirm</w:t>
            </w:r>
          </w:p>
          <w:p w:rsidR="00E56E1B" w:rsidRDefault="00E56E1B" w:rsidP="00D063F8">
            <w:r>
              <w:t>-</w:t>
            </w:r>
            <w:r>
              <w:tab/>
              <w:t xml:space="preserve">Tastatur </w:t>
            </w:r>
          </w:p>
          <w:p w:rsidR="00E56E1B" w:rsidRPr="000A0840" w:rsidRDefault="00E56E1B" w:rsidP="00D063F8">
            <w:r>
              <w:t>-</w:t>
            </w:r>
            <w:r>
              <w:tab/>
              <w:t>Computer-Maus</w:t>
            </w:r>
          </w:p>
        </w:tc>
      </w:tr>
      <w:tr w:rsidR="00E56E1B" w:rsidRPr="000A0840" w:rsidTr="00D063F8">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KeinLeerraum"/>
              <w:spacing w:before="72" w:after="48"/>
              <w:rPr>
                <w:rFonts w:cs="Arial"/>
              </w:rPr>
            </w:pPr>
          </w:p>
        </w:tc>
      </w:tr>
      <w:tr w:rsidR="00E56E1B" w:rsidRPr="000A0840" w:rsidTr="00D063F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D063F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Pr="00C31911" w:rsidRDefault="00E56E1B" w:rsidP="00D063F8">
            <w:pPr>
              <w:pStyle w:val="KeinLeerraum"/>
              <w:spacing w:before="72" w:after="48"/>
            </w:pPr>
          </w:p>
        </w:tc>
      </w:tr>
    </w:tbl>
    <w:p w:rsidR="00E56E1B" w:rsidRDefault="00E56E1B" w:rsidP="00E56E1B"/>
    <w:p w:rsidR="00E56E1B" w:rsidRDefault="00E56E1B" w:rsidP="00E56E1B">
      <w:pPr>
        <w:tabs>
          <w:tab w:val="clear" w:pos="340"/>
        </w:tabs>
        <w:jc w:val="left"/>
      </w:pPr>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614"/>
        <w:gridCol w:w="2257"/>
        <w:gridCol w:w="1027"/>
        <w:gridCol w:w="331"/>
      </w:tblGrid>
      <w:tr w:rsidR="00E56E1B" w:rsidRPr="000A0840" w:rsidTr="00640F10">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lastRenderedPageBreak/>
              <w:t>Lernsituation</w:t>
            </w:r>
          </w:p>
        </w:tc>
        <w:tc>
          <w:tcPr>
            <w:tcW w:w="5871" w:type="dxa"/>
            <w:gridSpan w:val="2"/>
            <w:shd w:val="clear" w:color="auto" w:fill="DBE5F1" w:themeFill="accent1" w:themeFillTint="33"/>
            <w:vAlign w:val="center"/>
          </w:tcPr>
          <w:p w:rsidR="00E56E1B" w:rsidRPr="00A8142B" w:rsidRDefault="00E56E1B" w:rsidP="00D063F8">
            <w:pPr>
              <w:pStyle w:val="berschrift4"/>
            </w:pPr>
            <w:bookmarkStart w:id="23" w:name="_Toc386811091"/>
            <w:r w:rsidRPr="00A00FF2">
              <w:t>Auszubildende über Arbeitsschutz informieren</w:t>
            </w:r>
            <w:bookmarkEnd w:id="23"/>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4</w:t>
            </w:r>
          </w:p>
        </w:tc>
      </w:tr>
      <w:tr w:rsidR="00E56E1B" w:rsidRPr="000A0840" w:rsidTr="00D063F8">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Auszubildende nehmen an einer betrieblichen Schulung zum Arbeitsschutz teil.</w:t>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rPr>
                <w:rFonts w:cs="Arial"/>
                <w:szCs w:val="20"/>
              </w:rPr>
            </w:pPr>
            <w:r>
              <w:rPr>
                <w:rFonts w:cs="Arial"/>
                <w:szCs w:val="20"/>
              </w:rPr>
              <w:t>drei Tabellen (vorbeugende Maßnahmen zum Arbeitsschutz, Sicherheitszeichen, G</w:t>
            </w:r>
            <w:r>
              <w:rPr>
                <w:rFonts w:cs="Arial"/>
                <w:szCs w:val="20"/>
              </w:rPr>
              <w:t>e</w:t>
            </w:r>
            <w:r>
              <w:rPr>
                <w:rFonts w:cs="Arial"/>
                <w:szCs w:val="20"/>
              </w:rPr>
              <w:t>fahrstoffsymbole)</w:t>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pStyle w:val="KeinLeerraum"/>
            </w:pPr>
            <w:r>
              <w:t>-</w:t>
            </w:r>
            <w:r>
              <w:tab/>
              <w:t>sich über geltende Arbeitsschutz- und Unfallverhütungsvorschriften informieren und sich gemäß diesen Vorschriften verhalten</w:t>
            </w:r>
          </w:p>
          <w:p w:rsidR="00E56E1B" w:rsidRDefault="00E56E1B" w:rsidP="00D063F8">
            <w:pPr>
              <w:pStyle w:val="KeinLeerraum"/>
            </w:pPr>
            <w:r>
              <w:t>-</w:t>
            </w:r>
            <w:r>
              <w:tab/>
              <w:t>vorbeugende Maßnahmen zum Arbeitsschutz auf Verkehrswegen, bei Aufstiegshi</w:t>
            </w:r>
            <w:r>
              <w:t>l</w:t>
            </w:r>
            <w:r>
              <w:t>fen, auf gefährlichen Oberflächen und beim Brandschutz vorschlagen</w:t>
            </w:r>
          </w:p>
          <w:p w:rsidR="00E56E1B" w:rsidRDefault="00E56E1B" w:rsidP="00D063F8">
            <w:pPr>
              <w:pStyle w:val="KeinLeerraum"/>
            </w:pPr>
            <w:r>
              <w:t>-</w:t>
            </w:r>
            <w:r>
              <w:tab/>
              <w:t>die Gefahrenhinweise aus Sicherheitszeichen ableiten</w:t>
            </w:r>
          </w:p>
          <w:p w:rsidR="00E56E1B" w:rsidRDefault="00E56E1B" w:rsidP="00D063F8">
            <w:pPr>
              <w:pStyle w:val="KeinLeerraum"/>
            </w:pPr>
            <w:r>
              <w:t>-</w:t>
            </w:r>
            <w:r>
              <w:tab/>
              <w:t>die Bedeutung von Gefahrstoffsymbolen beschreiben</w:t>
            </w:r>
          </w:p>
          <w:p w:rsidR="00E56E1B" w:rsidRDefault="00E56E1B" w:rsidP="00D063F8">
            <w:pPr>
              <w:pStyle w:val="KeinLeerraum"/>
            </w:pPr>
            <w:r>
              <w:t>-</w:t>
            </w:r>
            <w:r>
              <w:tab/>
              <w:t>einen Flucht- und Rettungsplan interpretieren</w:t>
            </w:r>
          </w:p>
          <w:p w:rsidR="00E56E1B" w:rsidRPr="00AD05EE" w:rsidRDefault="00E56E1B" w:rsidP="00D063F8">
            <w:pPr>
              <w:pStyle w:val="KeinLeerraum"/>
            </w:pPr>
            <w:r>
              <w:t>-</w:t>
            </w:r>
            <w:r>
              <w:tab/>
              <w:t>Regelungen zur Arbeitszeit und zu gesetzlichen/betrieblichen Pausenregelungen beschreiben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 xml:space="preserve">Die Schülerinnen und Schüler </w:t>
            </w:r>
          </w:p>
          <w:p w:rsidR="00E56E1B" w:rsidRDefault="00E56E1B" w:rsidP="00D063F8">
            <w:pPr>
              <w:pStyle w:val="KeinLeerraum"/>
              <w:rPr>
                <w:rFonts w:cs="Arial"/>
                <w:szCs w:val="18"/>
              </w:rPr>
            </w:pPr>
            <w:r w:rsidRPr="000C7F2A">
              <w:rPr>
                <w:rFonts w:cs="Arial"/>
                <w:szCs w:val="18"/>
              </w:rPr>
              <w:t>-</w:t>
            </w:r>
            <w:r w:rsidRPr="000C7F2A">
              <w:rPr>
                <w:rFonts w:cs="Arial"/>
                <w:szCs w:val="18"/>
              </w:rPr>
              <w:tab/>
            </w:r>
            <w:r>
              <w:rPr>
                <w:rFonts w:cs="Arial"/>
                <w:szCs w:val="18"/>
              </w:rPr>
              <w:t>entwickeln eine innere Haltung zur Beachtung von Arbeitsschutzvorschriften</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AD05EE" w:rsidRDefault="00E56E1B" w:rsidP="00D063F8">
            <w:pPr>
              <w:pStyle w:val="KeinLeerraum"/>
            </w:pPr>
            <w:r>
              <w:rPr>
                <w:rFonts w:cs="Arial"/>
                <w:szCs w:val="18"/>
              </w:rPr>
              <w:t>-</w:t>
            </w:r>
            <w:r>
              <w:rPr>
                <w:rFonts w:cs="Arial"/>
                <w:szCs w:val="18"/>
              </w:rPr>
              <w:tab/>
            </w:r>
            <w:r>
              <w:t>ihr Verhalten im Team selbstkritisch beurteilen</w:t>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614" w:type="dxa"/>
            <w:shd w:val="clear" w:color="auto" w:fill="auto"/>
          </w:tcPr>
          <w:p w:rsidR="00E56E1B" w:rsidRDefault="00E56E1B" w:rsidP="00D063F8">
            <w:pPr>
              <w:pStyle w:val="KeinLeerraum"/>
              <w:spacing w:before="0" w:after="0"/>
              <w:jc w:val="left"/>
            </w:pPr>
            <w:r>
              <w:t>-</w:t>
            </w:r>
            <w:r>
              <w:tab/>
              <w:t>Vorbeugende Maßnahmen</w:t>
            </w:r>
          </w:p>
          <w:p w:rsidR="00E56E1B" w:rsidRPr="00E65852" w:rsidRDefault="00E56E1B" w:rsidP="00D063F8">
            <w:pPr>
              <w:pStyle w:val="KeinLeerraum"/>
              <w:spacing w:before="0" w:after="0"/>
              <w:ind w:left="680"/>
              <w:jc w:val="left"/>
              <w:rPr>
                <w:szCs w:val="18"/>
              </w:rPr>
            </w:pPr>
            <w:r w:rsidRPr="00E65852">
              <w:rPr>
                <w:szCs w:val="18"/>
              </w:rPr>
              <w:t>-</w:t>
            </w:r>
            <w:r w:rsidRPr="00E65852">
              <w:rPr>
                <w:szCs w:val="18"/>
              </w:rPr>
              <w:tab/>
              <w:t>auf Verkehrswegen</w:t>
            </w:r>
          </w:p>
          <w:p w:rsidR="00E56E1B" w:rsidRPr="00E65852" w:rsidRDefault="00E56E1B" w:rsidP="00D063F8">
            <w:pPr>
              <w:pStyle w:val="KeinLeerraum"/>
              <w:spacing w:before="0" w:after="0"/>
              <w:ind w:left="680"/>
              <w:jc w:val="left"/>
              <w:rPr>
                <w:szCs w:val="18"/>
              </w:rPr>
            </w:pPr>
            <w:r w:rsidRPr="00E65852">
              <w:rPr>
                <w:szCs w:val="18"/>
              </w:rPr>
              <w:t>-</w:t>
            </w:r>
            <w:r w:rsidRPr="00E65852">
              <w:rPr>
                <w:szCs w:val="18"/>
              </w:rPr>
              <w:tab/>
              <w:t>bei Aufstiegshilfen</w:t>
            </w:r>
          </w:p>
          <w:p w:rsidR="00E56E1B" w:rsidRPr="00E65852" w:rsidRDefault="00E56E1B" w:rsidP="00D063F8">
            <w:pPr>
              <w:pStyle w:val="KeinLeerraum"/>
              <w:spacing w:before="0" w:after="0"/>
              <w:ind w:left="680"/>
              <w:jc w:val="left"/>
              <w:rPr>
                <w:szCs w:val="18"/>
              </w:rPr>
            </w:pPr>
            <w:r w:rsidRPr="00E65852">
              <w:rPr>
                <w:szCs w:val="18"/>
              </w:rPr>
              <w:t>-</w:t>
            </w:r>
            <w:r w:rsidRPr="00E65852">
              <w:rPr>
                <w:szCs w:val="18"/>
              </w:rPr>
              <w:tab/>
              <w:t>bei gefährlichen Oberflächen</w:t>
            </w:r>
          </w:p>
          <w:p w:rsidR="00E56E1B" w:rsidRDefault="00E56E1B" w:rsidP="00D063F8">
            <w:pPr>
              <w:pStyle w:val="KeinLeerraum"/>
              <w:spacing w:before="0" w:after="0"/>
              <w:ind w:left="680"/>
              <w:jc w:val="left"/>
              <w:rPr>
                <w:szCs w:val="18"/>
              </w:rPr>
            </w:pPr>
            <w:r w:rsidRPr="00E65852">
              <w:rPr>
                <w:szCs w:val="18"/>
              </w:rPr>
              <w:t>-</w:t>
            </w:r>
            <w:r w:rsidRPr="00E65852">
              <w:rPr>
                <w:szCs w:val="18"/>
              </w:rPr>
              <w:tab/>
              <w:t>Brandverhütung</w:t>
            </w:r>
          </w:p>
          <w:p w:rsidR="00E56E1B" w:rsidRPr="000A0840" w:rsidRDefault="00E56E1B" w:rsidP="00D063F8">
            <w:pPr>
              <w:pStyle w:val="KeinLeerraum"/>
              <w:spacing w:before="0" w:after="0"/>
              <w:jc w:val="left"/>
            </w:pPr>
            <w:r>
              <w:rPr>
                <w:szCs w:val="18"/>
              </w:rPr>
              <w:t>-</w:t>
            </w:r>
            <w:r>
              <w:rPr>
                <w:szCs w:val="18"/>
              </w:rPr>
              <w:tab/>
            </w:r>
            <w:r w:rsidRPr="00E65852">
              <w:t>Gefahrstoffe</w:t>
            </w:r>
          </w:p>
        </w:tc>
        <w:tc>
          <w:tcPr>
            <w:tcW w:w="3615" w:type="dxa"/>
            <w:gridSpan w:val="3"/>
            <w:shd w:val="clear" w:color="auto" w:fill="auto"/>
          </w:tcPr>
          <w:p w:rsidR="00E56E1B" w:rsidRDefault="00E56E1B" w:rsidP="00D063F8">
            <w:pPr>
              <w:pStyle w:val="KeinLeerraum"/>
              <w:spacing w:before="0" w:after="0"/>
              <w:jc w:val="left"/>
            </w:pPr>
            <w:r>
              <w:t>-</w:t>
            </w:r>
            <w:r>
              <w:tab/>
              <w:t>Sicherheitszeichen (Verbot-, Warn-, Gebots-, Rettungs-, Brandschutze</w:t>
            </w:r>
            <w:r>
              <w:t>i</w:t>
            </w:r>
            <w:r>
              <w:t>chen)</w:t>
            </w:r>
          </w:p>
          <w:p w:rsidR="00E56E1B" w:rsidRDefault="00E56E1B" w:rsidP="00D063F8">
            <w:pPr>
              <w:pStyle w:val="KeinLeerraum"/>
              <w:spacing w:before="0" w:after="0"/>
              <w:jc w:val="left"/>
            </w:pPr>
            <w:r>
              <w:t>-</w:t>
            </w:r>
            <w:r>
              <w:tab/>
              <w:t>Gefahrenquellen</w:t>
            </w:r>
          </w:p>
          <w:p w:rsidR="00E56E1B" w:rsidRDefault="00E56E1B" w:rsidP="00D063F8">
            <w:pPr>
              <w:pStyle w:val="KeinLeerraum"/>
              <w:spacing w:before="0" w:after="0"/>
              <w:jc w:val="left"/>
            </w:pPr>
            <w:r>
              <w:t>-</w:t>
            </w:r>
            <w:r>
              <w:tab/>
              <w:t>Flucht- und Rettungsplan</w:t>
            </w:r>
          </w:p>
          <w:p w:rsidR="00E56E1B" w:rsidRPr="000A0840" w:rsidRDefault="00E56E1B" w:rsidP="00D063F8">
            <w:pPr>
              <w:pStyle w:val="KeinLeerraum"/>
              <w:spacing w:before="0" w:after="0"/>
              <w:jc w:val="left"/>
            </w:pPr>
            <w:r>
              <w:t>-</w:t>
            </w:r>
            <w:r>
              <w:tab/>
              <w:t>Arbeitszeitgesetz</w:t>
            </w:r>
          </w:p>
        </w:tc>
      </w:tr>
      <w:tr w:rsidR="00E56E1B" w:rsidRPr="000A0840" w:rsidTr="00D063F8">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KeinLeerraum"/>
              <w:spacing w:before="72" w:after="48"/>
              <w:rPr>
                <w:rFonts w:cs="Arial"/>
              </w:rPr>
            </w:pPr>
          </w:p>
        </w:tc>
      </w:tr>
      <w:tr w:rsidR="00E56E1B" w:rsidRPr="000A0840" w:rsidTr="00D063F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D063F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Pr="00C31911" w:rsidRDefault="00E56E1B" w:rsidP="00D063F8">
            <w:pPr>
              <w:pStyle w:val="KeinLeerraum"/>
              <w:spacing w:before="72" w:after="48"/>
            </w:pPr>
          </w:p>
        </w:tc>
      </w:tr>
    </w:tbl>
    <w:p w:rsidR="00E56E1B" w:rsidRDefault="00E56E1B" w:rsidP="00E56E1B"/>
    <w:p w:rsidR="00E56E1B" w:rsidRDefault="00E56E1B" w:rsidP="00E56E1B">
      <w:pPr>
        <w:tabs>
          <w:tab w:val="clear" w:pos="340"/>
        </w:tabs>
        <w:jc w:val="left"/>
      </w:pPr>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614"/>
        <w:gridCol w:w="2257"/>
        <w:gridCol w:w="1027"/>
        <w:gridCol w:w="331"/>
      </w:tblGrid>
      <w:tr w:rsidR="00E56E1B" w:rsidRPr="000A0840" w:rsidTr="00D063F8">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lastRenderedPageBreak/>
              <w:t>Lernsituation</w:t>
            </w:r>
          </w:p>
        </w:tc>
        <w:tc>
          <w:tcPr>
            <w:tcW w:w="5871" w:type="dxa"/>
            <w:gridSpan w:val="2"/>
            <w:shd w:val="clear" w:color="auto" w:fill="CCFFFF"/>
            <w:vAlign w:val="center"/>
          </w:tcPr>
          <w:p w:rsidR="00E56E1B" w:rsidRPr="00A8142B" w:rsidRDefault="00E56E1B" w:rsidP="00D063F8">
            <w:pPr>
              <w:pStyle w:val="berschrift4"/>
            </w:pPr>
            <w:bookmarkStart w:id="24" w:name="_Toc386811092"/>
            <w:r w:rsidRPr="00A00FF2">
              <w:t xml:space="preserve">Die Gesundheit </w:t>
            </w:r>
            <w:r w:rsidRPr="00640F10">
              <w:rPr>
                <w:shd w:val="clear" w:color="auto" w:fill="DBE5F1" w:themeFill="accent1" w:themeFillTint="33"/>
              </w:rPr>
              <w:t>a</w:t>
            </w:r>
            <w:r w:rsidRPr="00A00FF2">
              <w:t>m Arbeitsplatz fördern</w:t>
            </w:r>
            <w:bookmarkEnd w:id="24"/>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6</w:t>
            </w:r>
          </w:p>
        </w:tc>
      </w:tr>
      <w:tr w:rsidR="00E56E1B" w:rsidRPr="000A0840" w:rsidTr="00D063F8">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Eine Mängelliste offenbart die Probleme zur betrieblichen Gesundheitsfürsorge.</w:t>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rPr>
                <w:rFonts w:cs="Arial"/>
                <w:szCs w:val="20"/>
              </w:rPr>
            </w:pPr>
            <w:r>
              <w:rPr>
                <w:rFonts w:cs="Arial"/>
                <w:szCs w:val="20"/>
              </w:rPr>
              <w:t xml:space="preserve">eine Tabelle (Probleme werden analysiert, Sollzustand muss beschrieben werden, Erarbeitung eines Maßnahmenkatalogs) </w:t>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pStyle w:val="KeinLeerraum"/>
            </w:pPr>
            <w:r>
              <w:t>-</w:t>
            </w:r>
            <w:r>
              <w:tab/>
              <w:t>die positive Wirkung von Sport auf den Körper beschreiben</w:t>
            </w:r>
          </w:p>
          <w:p w:rsidR="00E56E1B" w:rsidRDefault="00E56E1B" w:rsidP="00D063F8">
            <w:pPr>
              <w:pStyle w:val="KeinLeerraum"/>
            </w:pPr>
            <w:r>
              <w:t>-</w:t>
            </w:r>
            <w:r>
              <w:tab/>
              <w:t>die Folgen falscher Ernährung einschätzen</w:t>
            </w:r>
          </w:p>
          <w:p w:rsidR="00E56E1B" w:rsidRDefault="00E56E1B" w:rsidP="00D063F8">
            <w:pPr>
              <w:pStyle w:val="KeinLeerraum"/>
            </w:pPr>
            <w:r>
              <w:t>-</w:t>
            </w:r>
            <w:r>
              <w:tab/>
              <w:t>die gesetzlichen Vorgaben zur arbeitsmedizinischen Vorsorge (z. B. Augenunters</w:t>
            </w:r>
            <w:r>
              <w:t>u</w:t>
            </w:r>
            <w:r>
              <w:t>chungen) beachten</w:t>
            </w:r>
          </w:p>
          <w:p w:rsidR="00E56E1B" w:rsidRPr="00AD05EE" w:rsidRDefault="00E56E1B" w:rsidP="00D063F8">
            <w:pPr>
              <w:pStyle w:val="KeinLeerraum"/>
            </w:pPr>
            <w:r>
              <w:t>-</w:t>
            </w:r>
            <w:r>
              <w:tab/>
              <w:t>Möglichkeiten aufzeigen, um die physischen und die psychischen Belastungen zu reduzieren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spacing w:before="60" w:after="60"/>
              <w:rPr>
                <w:rFonts w:cs="Arial"/>
                <w:szCs w:val="18"/>
              </w:rPr>
            </w:pPr>
            <w:r>
              <w:rPr>
                <w:rFonts w:cs="Arial"/>
                <w:szCs w:val="18"/>
              </w:rPr>
              <w:t>-</w:t>
            </w:r>
            <w:r>
              <w:rPr>
                <w:rFonts w:cs="Arial"/>
                <w:szCs w:val="18"/>
              </w:rPr>
              <w:tab/>
              <w:t>Wirkungen der Umwelt auf ihren Körper wahrnehmen</w:t>
            </w:r>
          </w:p>
          <w:p w:rsidR="00E56E1B" w:rsidRDefault="00E56E1B" w:rsidP="00D063F8">
            <w:pPr>
              <w:pStyle w:val="KeinLeerraum"/>
              <w:rPr>
                <w:rFonts w:cs="Arial"/>
                <w:szCs w:val="18"/>
              </w:rPr>
            </w:pPr>
            <w:r w:rsidRPr="000C7F2A">
              <w:rPr>
                <w:rFonts w:cs="Arial"/>
                <w:szCs w:val="18"/>
              </w:rPr>
              <w:t>-</w:t>
            </w:r>
            <w:r w:rsidRPr="000C7F2A">
              <w:rPr>
                <w:rFonts w:cs="Arial"/>
                <w:szCs w:val="18"/>
              </w:rPr>
              <w:tab/>
            </w:r>
            <w:r>
              <w:rPr>
                <w:rFonts w:cs="Arial"/>
                <w:szCs w:val="18"/>
              </w:rPr>
              <w:t>die Auswirkungen mangelnder Gesundheitsvorsorge auf ihre eigene Gesundheit beurteilen</w:t>
            </w:r>
          </w:p>
          <w:p w:rsidR="00E56E1B" w:rsidRDefault="00E56E1B" w:rsidP="00D063F8">
            <w:pPr>
              <w:pStyle w:val="KeinLeerraum"/>
              <w:rPr>
                <w:rFonts w:cs="Arial"/>
                <w:szCs w:val="18"/>
              </w:rPr>
            </w:pPr>
            <w:r>
              <w:rPr>
                <w:rFonts w:cs="Arial"/>
                <w:szCs w:val="18"/>
              </w:rPr>
              <w:t>-</w:t>
            </w:r>
            <w:r>
              <w:rPr>
                <w:rFonts w:cs="Arial"/>
                <w:szCs w:val="18"/>
              </w:rPr>
              <w:tab/>
              <w:t>gesundheitsfördernde Bewegung zur Erhaltung der Gesundheit am Arbeitsplatz umsetzen (z. B. durch Augengymnastik)</w:t>
            </w:r>
          </w:p>
          <w:p w:rsidR="00E56E1B" w:rsidRDefault="00E56E1B" w:rsidP="00D063F8">
            <w:pPr>
              <w:pStyle w:val="KeinLeerraum"/>
              <w:rPr>
                <w:rFonts w:cs="Arial"/>
                <w:szCs w:val="18"/>
              </w:rPr>
            </w:pPr>
            <w:r>
              <w:rPr>
                <w:rFonts w:cs="Arial"/>
                <w:szCs w:val="18"/>
              </w:rPr>
              <w:t>-</w:t>
            </w:r>
            <w:r>
              <w:rPr>
                <w:rFonts w:cs="Arial"/>
                <w:szCs w:val="18"/>
              </w:rPr>
              <w:tab/>
              <w:t>betriebliche Angebote zur Gesunderhaltung (z. B. Betriebssport) nutzen</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rPr>
                <w:rFonts w:cs="Arial"/>
                <w:szCs w:val="18"/>
              </w:rPr>
            </w:pPr>
            <w:r>
              <w:rPr>
                <w:rFonts w:cs="Arial"/>
                <w:szCs w:val="18"/>
              </w:rPr>
              <w:t>-</w:t>
            </w:r>
            <w:r>
              <w:rPr>
                <w:rFonts w:cs="Arial"/>
                <w:szCs w:val="18"/>
              </w:rPr>
              <w:tab/>
              <w:t>Konfliktsituationen erkennen und kennen Maßnahmen zur Vermeidung dieser Ko</w:t>
            </w:r>
            <w:r>
              <w:rPr>
                <w:rFonts w:cs="Arial"/>
                <w:szCs w:val="18"/>
              </w:rPr>
              <w:t>n</w:t>
            </w:r>
            <w:r>
              <w:rPr>
                <w:rFonts w:cs="Arial"/>
                <w:szCs w:val="18"/>
              </w:rPr>
              <w:t>flikte beschreiben</w:t>
            </w:r>
          </w:p>
          <w:p w:rsidR="00E56E1B" w:rsidRPr="00AD05EE" w:rsidRDefault="00E56E1B" w:rsidP="00D063F8">
            <w:pPr>
              <w:pStyle w:val="KeinLeerraum"/>
            </w:pPr>
            <w:r>
              <w:rPr>
                <w:rFonts w:cs="Arial"/>
                <w:szCs w:val="18"/>
              </w:rPr>
              <w:t>-</w:t>
            </w:r>
            <w:r>
              <w:rPr>
                <w:rFonts w:cs="Arial"/>
                <w:szCs w:val="18"/>
              </w:rPr>
              <w:tab/>
              <w:t>die Regeln der Kommunikation anwenden</w:t>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614" w:type="dxa"/>
            <w:tcBorders>
              <w:right w:val="nil"/>
            </w:tcBorders>
            <w:shd w:val="clear" w:color="auto" w:fill="auto"/>
          </w:tcPr>
          <w:p w:rsidR="00E56E1B" w:rsidRPr="00767FD0" w:rsidRDefault="00E56E1B" w:rsidP="00D063F8">
            <w:pPr>
              <w:jc w:val="left"/>
              <w:rPr>
                <w:b/>
              </w:rPr>
            </w:pPr>
            <w:r w:rsidRPr="00767FD0">
              <w:rPr>
                <w:b/>
              </w:rPr>
              <w:t>Organisa</w:t>
            </w:r>
            <w:r>
              <w:rPr>
                <w:b/>
              </w:rPr>
              <w:t>tions- und Personalentwic</w:t>
            </w:r>
            <w:r>
              <w:rPr>
                <w:b/>
              </w:rPr>
              <w:t>k</w:t>
            </w:r>
            <w:r>
              <w:rPr>
                <w:b/>
              </w:rPr>
              <w:t>lung</w:t>
            </w:r>
          </w:p>
          <w:p w:rsidR="00E56E1B" w:rsidRDefault="00E56E1B" w:rsidP="00D063F8">
            <w:pPr>
              <w:pStyle w:val="KeinLeerraum"/>
              <w:jc w:val="left"/>
            </w:pPr>
            <w:r>
              <w:t>-</w:t>
            </w:r>
            <w:r>
              <w:tab/>
              <w:t xml:space="preserve">Reorganisation des Unternehmens </w:t>
            </w:r>
          </w:p>
          <w:p w:rsidR="00E56E1B" w:rsidRDefault="00E56E1B" w:rsidP="00D063F8">
            <w:pPr>
              <w:pStyle w:val="KeinLeerraum"/>
              <w:jc w:val="left"/>
            </w:pPr>
            <w:r>
              <w:t>-</w:t>
            </w:r>
            <w:r>
              <w:tab/>
              <w:t xml:space="preserve">Fort- und Weiterbildung </w:t>
            </w:r>
          </w:p>
          <w:p w:rsidR="00E56E1B" w:rsidRDefault="00E56E1B" w:rsidP="00D063F8">
            <w:pPr>
              <w:pStyle w:val="KeinLeerraum"/>
              <w:jc w:val="left"/>
            </w:pPr>
            <w:r>
              <w:t>-</w:t>
            </w:r>
            <w:r>
              <w:tab/>
              <w:t>Gesundheitszirkel</w:t>
            </w:r>
          </w:p>
          <w:p w:rsidR="00E56E1B" w:rsidRDefault="00E56E1B" w:rsidP="00D063F8">
            <w:pPr>
              <w:pStyle w:val="KeinLeerraum"/>
              <w:jc w:val="left"/>
            </w:pPr>
            <w:r>
              <w:t>-</w:t>
            </w:r>
            <w:r>
              <w:tab/>
              <w:t>kooperativer Führungsstil</w:t>
            </w:r>
          </w:p>
          <w:p w:rsidR="00E56E1B" w:rsidRDefault="00E56E1B" w:rsidP="00D063F8">
            <w:pPr>
              <w:jc w:val="left"/>
            </w:pPr>
            <w:r w:rsidRPr="00767FD0">
              <w:rPr>
                <w:b/>
              </w:rPr>
              <w:t>Medizinische Vorsorge</w:t>
            </w:r>
          </w:p>
          <w:p w:rsidR="00E56E1B" w:rsidRDefault="00E56E1B" w:rsidP="00D063F8">
            <w:pPr>
              <w:pStyle w:val="KeinLeerraum"/>
              <w:jc w:val="left"/>
            </w:pPr>
            <w:r>
              <w:t>-</w:t>
            </w:r>
            <w:r>
              <w:tab/>
            </w:r>
            <w:proofErr w:type="spellStart"/>
            <w:r>
              <w:t>ArbMedVV</w:t>
            </w:r>
            <w:proofErr w:type="spellEnd"/>
            <w:r>
              <w:t xml:space="preserve"> </w:t>
            </w:r>
          </w:p>
          <w:p w:rsidR="00E56E1B" w:rsidRDefault="00E56E1B" w:rsidP="00D063F8">
            <w:pPr>
              <w:pStyle w:val="KeinLeerraum"/>
              <w:jc w:val="left"/>
            </w:pPr>
            <w:r>
              <w:t>-</w:t>
            </w:r>
            <w:r>
              <w:tab/>
              <w:t xml:space="preserve">Pflichtuntersuchungen </w:t>
            </w:r>
          </w:p>
          <w:p w:rsidR="00E56E1B" w:rsidRDefault="00E56E1B" w:rsidP="00D063F8">
            <w:pPr>
              <w:pStyle w:val="KeinLeerraum"/>
              <w:jc w:val="left"/>
            </w:pPr>
            <w:r>
              <w:t>-</w:t>
            </w:r>
            <w:r>
              <w:tab/>
              <w:t xml:space="preserve">Angebotsuntersuchungen </w:t>
            </w:r>
          </w:p>
          <w:p w:rsidR="00E56E1B" w:rsidRDefault="00E56E1B" w:rsidP="00D063F8">
            <w:pPr>
              <w:pStyle w:val="KeinLeerraum"/>
              <w:jc w:val="left"/>
            </w:pPr>
            <w:r>
              <w:t>-</w:t>
            </w:r>
            <w:r>
              <w:tab/>
              <w:t xml:space="preserve">Wunschuntersuchungen </w:t>
            </w:r>
          </w:p>
          <w:p w:rsidR="00E56E1B" w:rsidRDefault="00E56E1B" w:rsidP="00D063F8">
            <w:pPr>
              <w:jc w:val="left"/>
            </w:pPr>
            <w:r w:rsidRPr="00767FD0">
              <w:rPr>
                <w:b/>
              </w:rPr>
              <w:t>Sport und gesunde Ernährung</w:t>
            </w:r>
          </w:p>
          <w:p w:rsidR="00E56E1B" w:rsidRDefault="00E56E1B" w:rsidP="00D063F8">
            <w:pPr>
              <w:pStyle w:val="KeinLeerraum"/>
              <w:jc w:val="left"/>
            </w:pPr>
            <w:r>
              <w:t>-</w:t>
            </w:r>
            <w:r>
              <w:tab/>
              <w:t>Kantinenkost</w:t>
            </w:r>
          </w:p>
          <w:p w:rsidR="00E56E1B" w:rsidRDefault="00E56E1B" w:rsidP="00D063F8">
            <w:pPr>
              <w:pStyle w:val="KeinLeerraum"/>
              <w:jc w:val="left"/>
            </w:pPr>
            <w:r>
              <w:t>-</w:t>
            </w:r>
            <w:r>
              <w:tab/>
              <w:t xml:space="preserve">Nahrungsmittel in Getränke- und Speiseautomaten </w:t>
            </w:r>
          </w:p>
          <w:p w:rsidR="00E56E1B" w:rsidRDefault="00E56E1B" w:rsidP="00D063F8">
            <w:pPr>
              <w:pStyle w:val="KeinLeerraum"/>
              <w:jc w:val="left"/>
            </w:pPr>
            <w:r>
              <w:t>-</w:t>
            </w:r>
            <w:r>
              <w:tab/>
              <w:t>Ernährungsberatung</w:t>
            </w:r>
          </w:p>
          <w:p w:rsidR="00E56E1B" w:rsidRDefault="00E56E1B" w:rsidP="00D063F8">
            <w:pPr>
              <w:pStyle w:val="KeinLeerraum"/>
              <w:jc w:val="left"/>
            </w:pPr>
            <w:r>
              <w:t>-</w:t>
            </w:r>
            <w:r>
              <w:tab/>
              <w:t>Sportangebote</w:t>
            </w:r>
          </w:p>
          <w:p w:rsidR="00E56E1B" w:rsidRDefault="00E56E1B" w:rsidP="00D063F8">
            <w:pPr>
              <w:jc w:val="left"/>
            </w:pPr>
            <w:r w:rsidRPr="00767FD0">
              <w:rPr>
                <w:b/>
              </w:rPr>
              <w:t>Förderung der Work-Life-Balance</w:t>
            </w:r>
          </w:p>
          <w:p w:rsidR="00E56E1B" w:rsidRDefault="00E56E1B" w:rsidP="00D063F8">
            <w:pPr>
              <w:pStyle w:val="KeinLeerraum"/>
              <w:jc w:val="left"/>
            </w:pPr>
            <w:r>
              <w:t>-</w:t>
            </w:r>
            <w:r>
              <w:tab/>
              <w:t>Einklang von Berufs- und Privatleben</w:t>
            </w:r>
          </w:p>
          <w:p w:rsidR="00E56E1B" w:rsidRDefault="00E56E1B" w:rsidP="00D063F8">
            <w:pPr>
              <w:pStyle w:val="KeinLeerraum"/>
              <w:jc w:val="left"/>
            </w:pPr>
            <w:r>
              <w:t>-</w:t>
            </w:r>
            <w:r>
              <w:tab/>
              <w:t>Nutzen für den Arbeitgeber und A</w:t>
            </w:r>
            <w:r>
              <w:t>r</w:t>
            </w:r>
            <w:r>
              <w:t>beitnehmer</w:t>
            </w:r>
          </w:p>
          <w:p w:rsidR="00E56E1B" w:rsidRDefault="00E56E1B" w:rsidP="00D063F8">
            <w:pPr>
              <w:jc w:val="left"/>
            </w:pPr>
            <w:r>
              <w:t>-</w:t>
            </w:r>
            <w:r>
              <w:tab/>
              <w:t>individuelle Lösungen anstreben</w:t>
            </w:r>
          </w:p>
          <w:p w:rsidR="00E56E1B" w:rsidRDefault="00E56E1B" w:rsidP="00D063F8">
            <w:pPr>
              <w:pStyle w:val="KeinLeerraum"/>
              <w:jc w:val="left"/>
            </w:pPr>
            <w:r>
              <w:t>-</w:t>
            </w:r>
            <w:r>
              <w:tab/>
              <w:t>stärkere Bindung an das Unterne</w:t>
            </w:r>
            <w:r>
              <w:t>h</w:t>
            </w:r>
            <w:r>
              <w:t xml:space="preserve">men </w:t>
            </w:r>
          </w:p>
          <w:p w:rsidR="00E56E1B" w:rsidRPr="00D72840" w:rsidRDefault="00E56E1B" w:rsidP="00D063F8">
            <w:pPr>
              <w:jc w:val="left"/>
              <w:rPr>
                <w:b/>
              </w:rPr>
            </w:pPr>
            <w:proofErr w:type="spellStart"/>
            <w:r w:rsidRPr="00D72840">
              <w:rPr>
                <w:b/>
              </w:rPr>
              <w:t>Diversity</w:t>
            </w:r>
            <w:proofErr w:type="spellEnd"/>
            <w:r w:rsidRPr="00D72840">
              <w:rPr>
                <w:b/>
              </w:rPr>
              <w:t xml:space="preserve"> Management</w:t>
            </w:r>
          </w:p>
          <w:p w:rsidR="00E56E1B" w:rsidRDefault="00E56E1B" w:rsidP="00D063F8">
            <w:pPr>
              <w:pStyle w:val="KeinLeerraum"/>
              <w:jc w:val="left"/>
            </w:pPr>
            <w:r>
              <w:t>-</w:t>
            </w:r>
            <w:r>
              <w:tab/>
              <w:t>Vielfaltsmanagement sieht Unte</w:t>
            </w:r>
            <w:r>
              <w:t>r</w:t>
            </w:r>
            <w:r>
              <w:t xml:space="preserve">schiede als Vorteil </w:t>
            </w:r>
          </w:p>
          <w:p w:rsidR="00E56E1B" w:rsidRDefault="00E56E1B" w:rsidP="00D063F8">
            <w:pPr>
              <w:pStyle w:val="KeinLeerraum"/>
              <w:jc w:val="left"/>
            </w:pPr>
            <w:r>
              <w:t>-</w:t>
            </w:r>
            <w:r>
              <w:tab/>
              <w:t>Merkmalsunterschiede wie G</w:t>
            </w:r>
            <w:r>
              <w:t>e</w:t>
            </w:r>
            <w:r>
              <w:t xml:space="preserve">schlecht, Hautfarbe usw. </w:t>
            </w:r>
          </w:p>
          <w:p w:rsidR="00E56E1B" w:rsidRDefault="00E56E1B" w:rsidP="00D063F8">
            <w:pPr>
              <w:pStyle w:val="KeinLeerraum"/>
              <w:jc w:val="left"/>
            </w:pPr>
            <w:r>
              <w:t>-</w:t>
            </w:r>
            <w:r>
              <w:tab/>
              <w:t xml:space="preserve">neue Ansichten kennenlernen </w:t>
            </w:r>
          </w:p>
          <w:p w:rsidR="00E56E1B" w:rsidRDefault="00E56E1B" w:rsidP="00D063F8">
            <w:pPr>
              <w:pStyle w:val="KeinLeerraum"/>
              <w:jc w:val="left"/>
            </w:pPr>
            <w:r>
              <w:t>-</w:t>
            </w:r>
            <w:r>
              <w:tab/>
              <w:t xml:space="preserve">Wettbewerbsvorteile erlangen, </w:t>
            </w:r>
          </w:p>
          <w:p w:rsidR="00E56E1B" w:rsidRDefault="00E56E1B" w:rsidP="00D063F8">
            <w:pPr>
              <w:pStyle w:val="KeinLeerraum"/>
              <w:jc w:val="left"/>
            </w:pPr>
            <w:r>
              <w:t>-</w:t>
            </w:r>
            <w:r>
              <w:tab/>
              <w:t>neue Märkte gewinnen</w:t>
            </w:r>
          </w:p>
          <w:p w:rsidR="00E56E1B" w:rsidRPr="000A0840" w:rsidRDefault="00E56E1B" w:rsidP="00D063F8">
            <w:pPr>
              <w:pStyle w:val="KeinLeerraum"/>
              <w:jc w:val="left"/>
            </w:pPr>
          </w:p>
        </w:tc>
        <w:tc>
          <w:tcPr>
            <w:tcW w:w="3615" w:type="dxa"/>
            <w:gridSpan w:val="3"/>
            <w:tcBorders>
              <w:left w:val="nil"/>
            </w:tcBorders>
            <w:shd w:val="clear" w:color="auto" w:fill="auto"/>
          </w:tcPr>
          <w:p w:rsidR="00E56E1B" w:rsidRDefault="00E56E1B" w:rsidP="00D063F8">
            <w:pPr>
              <w:jc w:val="left"/>
            </w:pPr>
            <w:r w:rsidRPr="00D72840">
              <w:rPr>
                <w:b/>
              </w:rPr>
              <w:t>Konfliktbewältigung</w:t>
            </w:r>
          </w:p>
          <w:p w:rsidR="00E56E1B" w:rsidRDefault="00E56E1B" w:rsidP="00D063F8">
            <w:pPr>
              <w:jc w:val="left"/>
            </w:pPr>
            <w:r>
              <w:t>-</w:t>
            </w:r>
            <w:r>
              <w:tab/>
              <w:t xml:space="preserve">betriebliche Konflikte bewältigen </w:t>
            </w:r>
          </w:p>
          <w:p w:rsidR="00E56E1B" w:rsidRDefault="00E56E1B" w:rsidP="00D063F8">
            <w:pPr>
              <w:jc w:val="left"/>
            </w:pPr>
            <w:r>
              <w:t>-</w:t>
            </w:r>
            <w:r>
              <w:tab/>
              <w:t xml:space="preserve">Konfliktmanagement </w:t>
            </w:r>
          </w:p>
          <w:p w:rsidR="00E56E1B" w:rsidRDefault="00E56E1B" w:rsidP="00D063F8">
            <w:pPr>
              <w:ind w:left="340"/>
              <w:jc w:val="left"/>
            </w:pPr>
            <w:r>
              <w:t>-</w:t>
            </w:r>
            <w:r>
              <w:tab/>
              <w:t xml:space="preserve">Fehlzeiten/Fluktuationsrate, </w:t>
            </w:r>
          </w:p>
          <w:p w:rsidR="00E56E1B" w:rsidRDefault="00E56E1B" w:rsidP="00D063F8">
            <w:pPr>
              <w:ind w:left="340"/>
              <w:jc w:val="left"/>
            </w:pPr>
            <w:r>
              <w:t>-</w:t>
            </w:r>
            <w:r>
              <w:tab/>
              <w:t>Betriebsklima,</w:t>
            </w:r>
          </w:p>
          <w:p w:rsidR="00E56E1B" w:rsidRDefault="00E56E1B" w:rsidP="00D063F8">
            <w:pPr>
              <w:ind w:left="340"/>
              <w:jc w:val="left"/>
            </w:pPr>
            <w:r>
              <w:t>-</w:t>
            </w:r>
            <w:r>
              <w:tab/>
              <w:t>Konfliktvermeidung</w:t>
            </w:r>
          </w:p>
          <w:p w:rsidR="00E56E1B" w:rsidRDefault="00E56E1B" w:rsidP="00D063F8">
            <w:pPr>
              <w:jc w:val="left"/>
            </w:pPr>
            <w:r>
              <w:t>-</w:t>
            </w:r>
            <w:r>
              <w:tab/>
              <w:t>Mitarbeiterschulung</w:t>
            </w:r>
          </w:p>
          <w:p w:rsidR="00E56E1B" w:rsidRDefault="00E56E1B" w:rsidP="00D063F8">
            <w:pPr>
              <w:jc w:val="left"/>
            </w:pPr>
            <w:r>
              <w:t>-</w:t>
            </w:r>
            <w:r>
              <w:tab/>
              <w:t xml:space="preserve">Mitarbeitergespräche </w:t>
            </w:r>
          </w:p>
          <w:p w:rsidR="00E56E1B" w:rsidRDefault="00E56E1B" w:rsidP="00D063F8">
            <w:pPr>
              <w:jc w:val="left"/>
            </w:pPr>
            <w:r>
              <w:t>-</w:t>
            </w:r>
            <w:r>
              <w:tab/>
              <w:t>Kompetenzen festlegen</w:t>
            </w:r>
          </w:p>
          <w:p w:rsidR="00E56E1B" w:rsidRDefault="00E56E1B" w:rsidP="00D063F8">
            <w:pPr>
              <w:jc w:val="left"/>
            </w:pPr>
            <w:r w:rsidRPr="00D72840">
              <w:rPr>
                <w:b/>
              </w:rPr>
              <w:t>Suchtprävention</w:t>
            </w:r>
          </w:p>
          <w:p w:rsidR="00E56E1B" w:rsidRDefault="00E56E1B" w:rsidP="00D063F8">
            <w:pPr>
              <w:pStyle w:val="KeinLeerraum"/>
              <w:jc w:val="left"/>
            </w:pPr>
            <w:r>
              <w:t>-</w:t>
            </w:r>
            <w:r>
              <w:tab/>
              <w:t>Verhältnisorientierte Maßnahmen:</w:t>
            </w:r>
          </w:p>
          <w:p w:rsidR="00E56E1B" w:rsidRDefault="00E56E1B" w:rsidP="00D063F8">
            <w:pPr>
              <w:pStyle w:val="KeinLeerraum"/>
              <w:ind w:left="680"/>
              <w:jc w:val="left"/>
            </w:pPr>
            <w:r>
              <w:t>-</w:t>
            </w:r>
            <w:r>
              <w:tab/>
              <w:t xml:space="preserve">suchtfördernde Arbeitsplätze </w:t>
            </w:r>
          </w:p>
          <w:p w:rsidR="00E56E1B" w:rsidRDefault="00E56E1B" w:rsidP="00D063F8">
            <w:pPr>
              <w:pStyle w:val="KeinLeerraum"/>
              <w:ind w:left="680"/>
              <w:jc w:val="left"/>
            </w:pPr>
            <w:r>
              <w:t>-</w:t>
            </w:r>
            <w:r>
              <w:tab/>
              <w:t xml:space="preserve">Verfügbarkeit von Suchtmittel </w:t>
            </w:r>
          </w:p>
          <w:p w:rsidR="00E56E1B" w:rsidRDefault="00E56E1B" w:rsidP="00D063F8">
            <w:pPr>
              <w:pStyle w:val="KeinLeerraum"/>
              <w:ind w:left="680"/>
              <w:jc w:val="left"/>
            </w:pPr>
            <w:r>
              <w:t>-</w:t>
            </w:r>
            <w:r>
              <w:tab/>
              <w:t>Gesundheitszirkeln.</w:t>
            </w:r>
          </w:p>
          <w:p w:rsidR="00E56E1B" w:rsidRDefault="00E56E1B" w:rsidP="00D063F8">
            <w:pPr>
              <w:pStyle w:val="KeinLeerraum"/>
              <w:jc w:val="left"/>
            </w:pPr>
            <w:r>
              <w:t>-</w:t>
            </w:r>
            <w:r>
              <w:tab/>
              <w:t>Verhaltensorientierte Maßnahmen:</w:t>
            </w:r>
          </w:p>
          <w:p w:rsidR="00E56E1B" w:rsidRDefault="00E56E1B" w:rsidP="00D063F8">
            <w:pPr>
              <w:pStyle w:val="KeinLeerraum"/>
              <w:ind w:left="680"/>
              <w:jc w:val="left"/>
            </w:pPr>
            <w:r>
              <w:t>-</w:t>
            </w:r>
            <w:r>
              <w:tab/>
              <w:t>Aufklärung über Suchtverhalten</w:t>
            </w:r>
          </w:p>
          <w:p w:rsidR="00E56E1B" w:rsidRDefault="00E56E1B" w:rsidP="00D063F8">
            <w:pPr>
              <w:pStyle w:val="KeinLeerraum"/>
              <w:ind w:left="680"/>
              <w:jc w:val="left"/>
            </w:pPr>
            <w:r>
              <w:t>-</w:t>
            </w:r>
            <w:r>
              <w:tab/>
              <w:t>Kurse zur Nikotin- und Alkoho</w:t>
            </w:r>
            <w:r>
              <w:t>l</w:t>
            </w:r>
            <w:r>
              <w:t>entwöhnung</w:t>
            </w:r>
          </w:p>
          <w:p w:rsidR="00E56E1B" w:rsidRDefault="00E56E1B" w:rsidP="00D063F8">
            <w:pPr>
              <w:pStyle w:val="KeinLeerraum"/>
              <w:ind w:left="680"/>
              <w:jc w:val="left"/>
            </w:pPr>
            <w:r>
              <w:t>-</w:t>
            </w:r>
            <w:r>
              <w:tab/>
              <w:t>Ausbildung von Suchtkrankenhe</w:t>
            </w:r>
            <w:r>
              <w:t>l</w:t>
            </w:r>
            <w:r>
              <w:t>fern</w:t>
            </w:r>
          </w:p>
          <w:p w:rsidR="00E56E1B" w:rsidRDefault="00E56E1B" w:rsidP="00D063F8">
            <w:pPr>
              <w:pStyle w:val="KeinLeerraum"/>
              <w:ind w:left="680"/>
              <w:jc w:val="left"/>
            </w:pPr>
            <w:r>
              <w:t>-</w:t>
            </w:r>
            <w:r>
              <w:tab/>
              <w:t>Inanspruchnahme des deutschen Suchthilfesystems</w:t>
            </w:r>
          </w:p>
          <w:p w:rsidR="00E56E1B" w:rsidRPr="00D84B79" w:rsidRDefault="00E56E1B" w:rsidP="00D063F8">
            <w:pPr>
              <w:pStyle w:val="KeinLeerraum"/>
              <w:spacing w:before="0" w:after="0"/>
              <w:jc w:val="left"/>
            </w:pPr>
            <w:r w:rsidRPr="00D84B79">
              <w:rPr>
                <w:b/>
              </w:rPr>
              <w:t>Einflussnahme des Arbeitnehmers</w:t>
            </w:r>
          </w:p>
          <w:p w:rsidR="00E56E1B" w:rsidRPr="00D84B79" w:rsidRDefault="00E56E1B" w:rsidP="00D063F8">
            <w:pPr>
              <w:pStyle w:val="KeinLeerraum"/>
              <w:spacing w:before="0" w:after="0"/>
              <w:jc w:val="left"/>
            </w:pPr>
            <w:r w:rsidRPr="00D84B79">
              <w:t>-</w:t>
            </w:r>
            <w:r w:rsidRPr="00D84B79">
              <w:tab/>
              <w:t>Erhaltung der Gesundheit als Arbei</w:t>
            </w:r>
            <w:r w:rsidRPr="00D84B79">
              <w:t>t</w:t>
            </w:r>
            <w:r w:rsidRPr="00D84B79">
              <w:t>nehmerinteresse</w:t>
            </w:r>
          </w:p>
          <w:p w:rsidR="00E56E1B" w:rsidRPr="00D84B79" w:rsidRDefault="00E56E1B" w:rsidP="00D063F8">
            <w:pPr>
              <w:pStyle w:val="KeinLeerraum"/>
              <w:spacing w:before="0" w:after="0"/>
              <w:jc w:val="left"/>
            </w:pPr>
            <w:r w:rsidRPr="00D84B79">
              <w:t>-</w:t>
            </w:r>
            <w:r w:rsidRPr="00D84B79">
              <w:tab/>
              <w:t>Bewusstsein für gesunde Lebenswe</w:t>
            </w:r>
            <w:r w:rsidRPr="00D84B79">
              <w:t>i</w:t>
            </w:r>
            <w:r w:rsidRPr="00D84B79">
              <w:t xml:space="preserve">se entwickeln. </w:t>
            </w:r>
          </w:p>
          <w:p w:rsidR="00E56E1B" w:rsidRPr="00D84B79" w:rsidRDefault="00E56E1B" w:rsidP="00D063F8">
            <w:pPr>
              <w:pStyle w:val="KeinLeerraum"/>
              <w:spacing w:before="0" w:after="0"/>
              <w:jc w:val="left"/>
            </w:pPr>
            <w:r w:rsidRPr="00D84B79">
              <w:t>-</w:t>
            </w:r>
            <w:r w:rsidRPr="00D84B79">
              <w:tab/>
              <w:t>Sensibilisierung durch den Arbeitg</w:t>
            </w:r>
            <w:r w:rsidRPr="00D84B79">
              <w:t>e</w:t>
            </w:r>
            <w:r w:rsidRPr="00D84B79">
              <w:t xml:space="preserve">ber </w:t>
            </w:r>
          </w:p>
          <w:p w:rsidR="00E56E1B" w:rsidRPr="00D84B79" w:rsidRDefault="00E56E1B" w:rsidP="00D063F8">
            <w:pPr>
              <w:pStyle w:val="KeinLeerraum"/>
              <w:spacing w:before="0" w:after="0"/>
              <w:ind w:left="680"/>
              <w:jc w:val="left"/>
            </w:pPr>
            <w:r w:rsidRPr="00D84B79">
              <w:t>-</w:t>
            </w:r>
            <w:r w:rsidRPr="00D84B79">
              <w:tab/>
              <w:t>Ernährungsberatung,</w:t>
            </w:r>
          </w:p>
          <w:p w:rsidR="00E56E1B" w:rsidRPr="00D84B79" w:rsidRDefault="00E56E1B" w:rsidP="00D063F8">
            <w:pPr>
              <w:pStyle w:val="KeinLeerraum"/>
              <w:spacing w:before="0" w:after="0"/>
              <w:ind w:left="680"/>
              <w:jc w:val="left"/>
            </w:pPr>
            <w:r w:rsidRPr="00D84B79">
              <w:t>-</w:t>
            </w:r>
            <w:r w:rsidRPr="00D84B79">
              <w:tab/>
              <w:t>Suchtberatung,</w:t>
            </w:r>
          </w:p>
          <w:p w:rsidR="00E56E1B" w:rsidRPr="00D84B79" w:rsidRDefault="00E56E1B" w:rsidP="00D063F8">
            <w:pPr>
              <w:pStyle w:val="KeinLeerraum"/>
              <w:spacing w:before="0" w:after="0"/>
              <w:ind w:left="680"/>
              <w:jc w:val="left"/>
            </w:pPr>
            <w:r w:rsidRPr="00D84B79">
              <w:t>-</w:t>
            </w:r>
            <w:r w:rsidRPr="00D84B79">
              <w:tab/>
              <w:t>Schuldenberatung,</w:t>
            </w:r>
          </w:p>
          <w:p w:rsidR="00E56E1B" w:rsidRPr="00D84B79" w:rsidRDefault="00E56E1B" w:rsidP="00D063F8">
            <w:pPr>
              <w:pStyle w:val="KeinLeerraum"/>
              <w:spacing w:before="0" w:after="0"/>
              <w:ind w:left="680"/>
              <w:jc w:val="left"/>
            </w:pPr>
            <w:r w:rsidRPr="00D84B79">
              <w:t>-</w:t>
            </w:r>
            <w:r w:rsidRPr="00D84B79">
              <w:tab/>
              <w:t>Sportberatungen etc.</w:t>
            </w:r>
          </w:p>
          <w:p w:rsidR="00E56E1B" w:rsidRPr="000A0840" w:rsidRDefault="00E56E1B" w:rsidP="00D063F8">
            <w:pPr>
              <w:pStyle w:val="KeinLeerraum"/>
              <w:spacing w:before="0" w:after="0"/>
              <w:jc w:val="left"/>
            </w:pPr>
            <w:r w:rsidRPr="00D84B79">
              <w:t>-</w:t>
            </w:r>
            <w:r w:rsidRPr="00D84B79">
              <w:tab/>
              <w:t xml:space="preserve">Nutzung durch Arbeitnehmer </w:t>
            </w:r>
          </w:p>
        </w:tc>
      </w:tr>
      <w:tr w:rsidR="00E56E1B" w:rsidRPr="000A0840" w:rsidTr="00D063F8">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lastRenderedPageBreak/>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KeinLeerraum"/>
              <w:spacing w:before="72" w:after="48"/>
              <w:rPr>
                <w:rFonts w:cs="Arial"/>
              </w:rPr>
            </w:pPr>
          </w:p>
        </w:tc>
      </w:tr>
      <w:tr w:rsidR="00E56E1B" w:rsidRPr="000A0840" w:rsidTr="00D063F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D063F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Pr="00C31911" w:rsidRDefault="00E56E1B" w:rsidP="00D063F8">
            <w:pPr>
              <w:pStyle w:val="KeinLeerraum"/>
              <w:spacing w:before="72" w:after="48"/>
            </w:pPr>
          </w:p>
        </w:tc>
      </w:tr>
    </w:tbl>
    <w:p w:rsidR="00E56E1B" w:rsidRDefault="00E56E1B" w:rsidP="00E56E1B"/>
    <w:p w:rsidR="00E56E1B" w:rsidRDefault="00E56E1B" w:rsidP="00E56E1B">
      <w:pPr>
        <w:tabs>
          <w:tab w:val="clear" w:pos="340"/>
        </w:tabs>
        <w:jc w:val="left"/>
      </w:pPr>
      <w:r>
        <w:br w:type="page"/>
      </w:r>
    </w:p>
    <w:p w:rsidR="00E56E1B" w:rsidRDefault="00E56E1B" w:rsidP="00E56E1B"/>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614"/>
        <w:gridCol w:w="2257"/>
        <w:gridCol w:w="1027"/>
        <w:gridCol w:w="331"/>
      </w:tblGrid>
      <w:tr w:rsidR="00E56E1B" w:rsidRPr="000A0840" w:rsidTr="00640F10">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t>Lernsituation</w:t>
            </w:r>
          </w:p>
        </w:tc>
        <w:tc>
          <w:tcPr>
            <w:tcW w:w="5871" w:type="dxa"/>
            <w:gridSpan w:val="2"/>
            <w:shd w:val="clear" w:color="auto" w:fill="DBE5F1" w:themeFill="accent1" w:themeFillTint="33"/>
            <w:vAlign w:val="center"/>
          </w:tcPr>
          <w:p w:rsidR="00E56E1B" w:rsidRPr="00A8142B" w:rsidRDefault="00E56E1B" w:rsidP="00D063F8">
            <w:pPr>
              <w:pStyle w:val="berschrift4"/>
            </w:pPr>
            <w:bookmarkStart w:id="25" w:name="_Toc386811093"/>
            <w:r w:rsidRPr="00A00FF2">
              <w:t>Umweltschutzmaßnahmen im Büro umsetzen</w:t>
            </w:r>
            <w:bookmarkEnd w:id="25"/>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6</w:t>
            </w:r>
          </w:p>
        </w:tc>
      </w:tr>
      <w:tr w:rsidR="00E56E1B" w:rsidRPr="000A0840" w:rsidTr="00D063F8">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Mitarbeiter sollen für den betrieblichen Umweltschutz sensibilisiert werden.</w:t>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rPr>
                <w:rFonts w:cs="Arial"/>
                <w:szCs w:val="20"/>
              </w:rPr>
            </w:pPr>
            <w:r>
              <w:rPr>
                <w:rFonts w:cs="Arial"/>
                <w:szCs w:val="20"/>
              </w:rPr>
              <w:t>Eine Tabelle (Umwelt belastende Faktoren müssen genannt werden, ihre Problematik, Lösungen zur Beseitigung der Problematik und die Wirkung dieser Änderung auf die Umwelt sollen beschrieben werden können)</w:t>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pStyle w:val="KeinLeerraum"/>
            </w:pPr>
            <w:r>
              <w:t>-</w:t>
            </w:r>
            <w:r>
              <w:tab/>
              <w:t>umweltverträgliche Materialien nennen</w:t>
            </w:r>
          </w:p>
          <w:p w:rsidR="00E56E1B" w:rsidRDefault="00E56E1B" w:rsidP="00D063F8">
            <w:pPr>
              <w:pStyle w:val="KeinLeerraum"/>
            </w:pPr>
            <w:r>
              <w:t>-</w:t>
            </w:r>
            <w:r>
              <w:tab/>
              <w:t>den Begriff der Nachhaltigkeit hinterfragen</w:t>
            </w:r>
          </w:p>
          <w:p w:rsidR="00E56E1B" w:rsidRPr="00AD05EE" w:rsidRDefault="00E56E1B" w:rsidP="00D063F8">
            <w:pPr>
              <w:pStyle w:val="KeinLeerraum"/>
            </w:pPr>
            <w:r>
              <w:t>-</w:t>
            </w:r>
            <w:r>
              <w:tab/>
              <w:t>die Bedeutung ökologischer Erfordernisse einschätzen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pPr>
            <w:r w:rsidRPr="000C7F2A">
              <w:rPr>
                <w:rFonts w:cs="Arial"/>
                <w:szCs w:val="18"/>
              </w:rPr>
              <w:t>-</w:t>
            </w:r>
            <w:r w:rsidRPr="000C7F2A">
              <w:rPr>
                <w:rFonts w:cs="Arial"/>
                <w:szCs w:val="18"/>
              </w:rPr>
              <w:tab/>
            </w:r>
            <w:r>
              <w:t>die Auswirkungen von Umweltschutzmaßnahmen auf ihre Gesundheit und die Umwelt erkennen</w:t>
            </w:r>
          </w:p>
          <w:p w:rsidR="00E56E1B" w:rsidRDefault="00E56E1B" w:rsidP="00D063F8">
            <w:pPr>
              <w:pStyle w:val="KeinLeerraum"/>
            </w:pPr>
            <w:r>
              <w:t>-</w:t>
            </w:r>
            <w:r>
              <w:tab/>
              <w:t>die Raumtemperatur kontrollieren</w:t>
            </w:r>
          </w:p>
          <w:p w:rsidR="00E56E1B" w:rsidRDefault="00E56E1B" w:rsidP="00D063F8">
            <w:pPr>
              <w:pStyle w:val="KeinLeerraum"/>
              <w:rPr>
                <w:rFonts w:cs="Arial"/>
                <w:szCs w:val="18"/>
              </w:rPr>
            </w:pPr>
            <w:r>
              <w:t>-</w:t>
            </w:r>
            <w:r>
              <w:tab/>
              <w:t>es vermeiden, elektrische Geräte unnötig lange laufen zu lassen</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AD05EE" w:rsidRDefault="00E56E1B" w:rsidP="00D063F8">
            <w:pPr>
              <w:pStyle w:val="KeinLeerraum"/>
            </w:pPr>
            <w:r>
              <w:rPr>
                <w:rFonts w:cs="Arial"/>
                <w:szCs w:val="18"/>
              </w:rPr>
              <w:t>-</w:t>
            </w:r>
            <w:r>
              <w:rPr>
                <w:rFonts w:cs="Arial"/>
                <w:szCs w:val="18"/>
              </w:rPr>
              <w:tab/>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614" w:type="dxa"/>
            <w:tcBorders>
              <w:right w:val="nil"/>
            </w:tcBorders>
            <w:shd w:val="clear" w:color="auto" w:fill="auto"/>
          </w:tcPr>
          <w:p w:rsidR="00E56E1B" w:rsidRDefault="00E56E1B" w:rsidP="00D063F8">
            <w:pPr>
              <w:tabs>
                <w:tab w:val="clear" w:pos="340"/>
              </w:tabs>
              <w:jc w:val="left"/>
            </w:pPr>
            <w:r w:rsidRPr="003A04B9">
              <w:rPr>
                <w:b/>
              </w:rPr>
              <w:t>Öko-Bilanz</w:t>
            </w:r>
          </w:p>
          <w:p w:rsidR="00E56E1B" w:rsidRDefault="00E56E1B" w:rsidP="00D063F8">
            <w:pPr>
              <w:pStyle w:val="KeinLeerraum"/>
              <w:jc w:val="left"/>
            </w:pPr>
            <w:r>
              <w:t>-</w:t>
            </w:r>
            <w:r>
              <w:tab/>
            </w:r>
            <w:proofErr w:type="spellStart"/>
            <w:r>
              <w:t>Produtk</w:t>
            </w:r>
            <w:proofErr w:type="spellEnd"/>
            <w:r>
              <w:t xml:space="preserve">-Lebenszyklus </w:t>
            </w:r>
          </w:p>
          <w:p w:rsidR="00E56E1B" w:rsidRDefault="00E56E1B" w:rsidP="00D063F8">
            <w:pPr>
              <w:pStyle w:val="KeinLeerraum"/>
              <w:jc w:val="left"/>
            </w:pPr>
            <w:r>
              <w:t>-</w:t>
            </w:r>
            <w:r>
              <w:tab/>
              <w:t xml:space="preserve">drei Phasen </w:t>
            </w:r>
          </w:p>
          <w:p w:rsidR="00E56E1B" w:rsidRDefault="00E56E1B" w:rsidP="00D063F8">
            <w:pPr>
              <w:pStyle w:val="KeinLeerraum"/>
              <w:ind w:left="680"/>
              <w:jc w:val="left"/>
            </w:pPr>
            <w:r>
              <w:t>-</w:t>
            </w:r>
            <w:r>
              <w:tab/>
              <w:t>Produktion (Entstehungsphase)</w:t>
            </w:r>
          </w:p>
          <w:p w:rsidR="00E56E1B" w:rsidRDefault="00E56E1B" w:rsidP="00D063F8">
            <w:pPr>
              <w:pStyle w:val="KeinLeerraum"/>
              <w:ind w:left="680"/>
              <w:jc w:val="left"/>
            </w:pPr>
            <w:r>
              <w:t>-</w:t>
            </w:r>
            <w:r>
              <w:tab/>
              <w:t>Nutzung (Verwendungsphase)</w:t>
            </w:r>
          </w:p>
          <w:p w:rsidR="00E56E1B" w:rsidRDefault="00E56E1B" w:rsidP="00D063F8">
            <w:pPr>
              <w:pStyle w:val="KeinLeerraum"/>
              <w:ind w:left="680"/>
              <w:jc w:val="left"/>
            </w:pPr>
            <w:r>
              <w:t>-</w:t>
            </w:r>
            <w:r>
              <w:tab/>
              <w:t>Entsorgung (Weiterverwendung, Vernichtung oder Teilverwe</w:t>
            </w:r>
            <w:r>
              <w:t>n</w:t>
            </w:r>
            <w:r>
              <w:t>dung)</w:t>
            </w:r>
          </w:p>
          <w:p w:rsidR="00E56E1B" w:rsidRDefault="00E56E1B" w:rsidP="00D063F8">
            <w:pPr>
              <w:pStyle w:val="KeinLeerraum"/>
              <w:jc w:val="left"/>
            </w:pPr>
            <w:r>
              <w:t>-</w:t>
            </w:r>
            <w:r>
              <w:tab/>
              <w:t xml:space="preserve">Regeln zur Durchführung von Öko-Bilanzen </w:t>
            </w:r>
          </w:p>
          <w:p w:rsidR="00E56E1B" w:rsidRDefault="00E56E1B" w:rsidP="00D063F8">
            <w:pPr>
              <w:pStyle w:val="KeinLeerraum"/>
              <w:ind w:left="680"/>
              <w:jc w:val="left"/>
            </w:pPr>
            <w:r>
              <w:t>-</w:t>
            </w:r>
            <w:r>
              <w:tab/>
              <w:t>DIN EN ISO 14040,</w:t>
            </w:r>
          </w:p>
          <w:p w:rsidR="00E56E1B" w:rsidRDefault="00E56E1B" w:rsidP="00D063F8">
            <w:pPr>
              <w:pStyle w:val="KeinLeerraum"/>
              <w:ind w:left="680"/>
              <w:jc w:val="left"/>
            </w:pPr>
            <w:r>
              <w:t>-</w:t>
            </w:r>
            <w:r>
              <w:tab/>
              <w:t>DIN EN ISO 14044</w:t>
            </w:r>
          </w:p>
          <w:p w:rsidR="00E56E1B" w:rsidRPr="000A0840" w:rsidRDefault="00E56E1B" w:rsidP="00D063F8">
            <w:pPr>
              <w:pStyle w:val="KeinLeerraum"/>
              <w:jc w:val="left"/>
            </w:pPr>
          </w:p>
        </w:tc>
        <w:tc>
          <w:tcPr>
            <w:tcW w:w="3615" w:type="dxa"/>
            <w:gridSpan w:val="3"/>
            <w:tcBorders>
              <w:left w:val="nil"/>
            </w:tcBorders>
            <w:shd w:val="clear" w:color="auto" w:fill="auto"/>
          </w:tcPr>
          <w:p w:rsidR="00E56E1B" w:rsidRDefault="00E56E1B" w:rsidP="00D063F8">
            <w:pPr>
              <w:pStyle w:val="KeinLeerraum"/>
            </w:pPr>
            <w:r w:rsidRPr="003A04B9">
              <w:rPr>
                <w:b/>
              </w:rPr>
              <w:t>Öko-Audit</w:t>
            </w:r>
          </w:p>
          <w:p w:rsidR="00E56E1B" w:rsidRDefault="00E56E1B" w:rsidP="00D063F8">
            <w:pPr>
              <w:pStyle w:val="KeinLeerraum"/>
            </w:pPr>
            <w:r>
              <w:t>-</w:t>
            </w:r>
            <w:r>
              <w:tab/>
              <w:t xml:space="preserve">Zertifizierungsverfahren der EU (EMAS, Öko-Audit) </w:t>
            </w:r>
          </w:p>
          <w:p w:rsidR="00E56E1B" w:rsidRDefault="00E56E1B" w:rsidP="00D063F8">
            <w:pPr>
              <w:pStyle w:val="KeinLeerraum"/>
            </w:pPr>
            <w:r>
              <w:t>-</w:t>
            </w:r>
            <w:r>
              <w:tab/>
              <w:t xml:space="preserve">Umweltmanagement-System (UMS) </w:t>
            </w:r>
          </w:p>
          <w:p w:rsidR="00E56E1B" w:rsidRDefault="00E56E1B" w:rsidP="00D063F8">
            <w:pPr>
              <w:pStyle w:val="KeinLeerraum"/>
            </w:pPr>
            <w:r>
              <w:t>-</w:t>
            </w:r>
            <w:r>
              <w:tab/>
              <w:t xml:space="preserve">Umwelterklärung </w:t>
            </w:r>
          </w:p>
          <w:p w:rsidR="00E56E1B" w:rsidRDefault="00E56E1B" w:rsidP="00D063F8">
            <w:pPr>
              <w:pStyle w:val="KeinLeerraum"/>
            </w:pPr>
            <w:r>
              <w:t>-</w:t>
            </w:r>
            <w:r>
              <w:tab/>
              <w:t>Verfahren nach DIN EN ISO 14001</w:t>
            </w:r>
          </w:p>
          <w:p w:rsidR="00E56E1B" w:rsidRDefault="00E56E1B" w:rsidP="00D063F8">
            <w:pPr>
              <w:pStyle w:val="KeinLeerraum"/>
            </w:pPr>
            <w:r>
              <w:t>-</w:t>
            </w:r>
            <w:r>
              <w:tab/>
              <w:t>Registrierung im EMAS-Register</w:t>
            </w:r>
          </w:p>
          <w:p w:rsidR="00E56E1B" w:rsidRDefault="00E56E1B" w:rsidP="00D063F8">
            <w:pPr>
              <w:pStyle w:val="KeinLeerraum"/>
            </w:pPr>
            <w:r w:rsidRPr="003A04B9">
              <w:rPr>
                <w:b/>
              </w:rPr>
              <w:t>Praktischer Umweltschutz im Büro</w:t>
            </w:r>
          </w:p>
          <w:p w:rsidR="00E56E1B" w:rsidRDefault="00E56E1B" w:rsidP="00D063F8">
            <w:pPr>
              <w:pStyle w:val="KeinLeerraum"/>
            </w:pPr>
            <w:r>
              <w:t>-</w:t>
            </w:r>
            <w:r>
              <w:tab/>
              <w:t>Sensibilisierung der Mitarbeiter</w:t>
            </w:r>
          </w:p>
          <w:p w:rsidR="00E56E1B" w:rsidRDefault="00E56E1B" w:rsidP="00D063F8">
            <w:pPr>
              <w:pStyle w:val="KeinLeerraum"/>
            </w:pPr>
            <w:r>
              <w:t>-</w:t>
            </w:r>
            <w:r>
              <w:tab/>
              <w:t>Maßnahmen ergreifen</w:t>
            </w:r>
          </w:p>
          <w:p w:rsidR="00E56E1B" w:rsidRDefault="00E56E1B" w:rsidP="00D063F8">
            <w:pPr>
              <w:pStyle w:val="KeinLeerraum"/>
              <w:ind w:left="680"/>
            </w:pPr>
            <w:r>
              <w:t>-</w:t>
            </w:r>
            <w:r>
              <w:tab/>
              <w:t>Einsparen von Strom</w:t>
            </w:r>
          </w:p>
          <w:p w:rsidR="00E56E1B" w:rsidRDefault="00E56E1B" w:rsidP="00D063F8">
            <w:pPr>
              <w:pStyle w:val="KeinLeerraum"/>
              <w:ind w:left="680"/>
            </w:pPr>
            <w:r>
              <w:t>-</w:t>
            </w:r>
            <w:r>
              <w:tab/>
              <w:t>Mülltrennung</w:t>
            </w:r>
          </w:p>
          <w:p w:rsidR="00E56E1B" w:rsidRDefault="00E56E1B" w:rsidP="00D063F8">
            <w:pPr>
              <w:pStyle w:val="KeinLeerraum"/>
              <w:ind w:left="680"/>
            </w:pPr>
            <w:r>
              <w:t>-</w:t>
            </w:r>
            <w:r>
              <w:tab/>
              <w:t>Abfallvermeidung durch wiede</w:t>
            </w:r>
            <w:r>
              <w:t>r</w:t>
            </w:r>
            <w:r>
              <w:t>verwendbare Produkte</w:t>
            </w:r>
          </w:p>
          <w:p w:rsidR="00E56E1B" w:rsidRPr="000A0840" w:rsidRDefault="00E56E1B" w:rsidP="00D063F8">
            <w:pPr>
              <w:pStyle w:val="KeinLeerraum"/>
              <w:ind w:left="680"/>
            </w:pPr>
            <w:r>
              <w:t>-</w:t>
            </w:r>
            <w:r>
              <w:tab/>
              <w:t>Verwendung von Produkten mit Umweltsiegeln</w:t>
            </w:r>
          </w:p>
        </w:tc>
      </w:tr>
      <w:tr w:rsidR="00E56E1B" w:rsidRPr="000A0840" w:rsidTr="00D063F8">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KeinLeerraum"/>
              <w:spacing w:before="72" w:after="48"/>
              <w:rPr>
                <w:rFonts w:cs="Arial"/>
              </w:rPr>
            </w:pPr>
          </w:p>
        </w:tc>
      </w:tr>
      <w:tr w:rsidR="00E56E1B" w:rsidRPr="000A0840" w:rsidTr="00D063F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D063F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Pr="00C31911" w:rsidRDefault="00E56E1B" w:rsidP="00D063F8">
            <w:pPr>
              <w:pStyle w:val="KeinLeerraum"/>
              <w:spacing w:before="72" w:after="48"/>
            </w:pPr>
          </w:p>
        </w:tc>
      </w:tr>
    </w:tbl>
    <w:p w:rsidR="00E56E1B" w:rsidRDefault="00E56E1B" w:rsidP="00E56E1B"/>
    <w:p w:rsidR="00E56E1B" w:rsidRDefault="00E56E1B" w:rsidP="00E56E1B">
      <w:pPr>
        <w:tabs>
          <w:tab w:val="clear" w:pos="340"/>
        </w:tabs>
        <w:jc w:val="left"/>
      </w:pPr>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614"/>
        <w:gridCol w:w="2257"/>
        <w:gridCol w:w="1027"/>
        <w:gridCol w:w="331"/>
      </w:tblGrid>
      <w:tr w:rsidR="00E56E1B" w:rsidRPr="000A0840" w:rsidTr="00640F10">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lastRenderedPageBreak/>
              <w:t>Lernsituation</w:t>
            </w:r>
          </w:p>
        </w:tc>
        <w:tc>
          <w:tcPr>
            <w:tcW w:w="5871" w:type="dxa"/>
            <w:gridSpan w:val="2"/>
            <w:shd w:val="clear" w:color="auto" w:fill="DBE5F1" w:themeFill="accent1" w:themeFillTint="33"/>
            <w:vAlign w:val="center"/>
          </w:tcPr>
          <w:p w:rsidR="00E56E1B" w:rsidRPr="00A8142B" w:rsidRDefault="00E56E1B" w:rsidP="00D063F8">
            <w:pPr>
              <w:pStyle w:val="berschrift4"/>
            </w:pPr>
            <w:bookmarkStart w:id="26" w:name="_Toc386811094"/>
            <w:r w:rsidRPr="00A00FF2">
              <w:t>Die eigenen Arbeitsabläufe organisieren</w:t>
            </w:r>
            <w:bookmarkEnd w:id="26"/>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6</w:t>
            </w:r>
          </w:p>
        </w:tc>
      </w:tr>
      <w:tr w:rsidR="00E56E1B" w:rsidRPr="000A0840" w:rsidTr="00D063F8">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Einer Auszubildenden wächst die Vielzahl der Aufgaben über den Kopf. Sie entschließt sich, die Informationen aus dem Kurs „Zeit- und Selbstmanagement im Büro“ auf ihren Arbeitsalltag zu übertragen.</w:t>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rPr>
                <w:rFonts w:cs="Arial"/>
                <w:szCs w:val="20"/>
              </w:rPr>
            </w:pPr>
            <w:r>
              <w:rPr>
                <w:rFonts w:cs="Arial"/>
                <w:szCs w:val="20"/>
              </w:rPr>
              <w:t>4-Stufen-Modell mit verschiedenen Organisationshilfsmitteln (Eingangskorb, Kalender, Lise „Zu erledigen“)</w:t>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pStyle w:val="KeinLeerraum"/>
            </w:pPr>
            <w:r>
              <w:t>-</w:t>
            </w:r>
            <w:r>
              <w:tab/>
              <w:t>sich über die Anforderungen an bürowirtschaftliche Abläufe informieren</w:t>
            </w:r>
          </w:p>
          <w:p w:rsidR="00E56E1B" w:rsidRDefault="00E56E1B" w:rsidP="00D063F8">
            <w:pPr>
              <w:pStyle w:val="KeinLeerraum"/>
            </w:pPr>
            <w:r>
              <w:t>-</w:t>
            </w:r>
            <w:r>
              <w:tab/>
              <w:t xml:space="preserve">die </w:t>
            </w:r>
            <w:proofErr w:type="spellStart"/>
            <w:r>
              <w:t>vierschrittige</w:t>
            </w:r>
            <w:proofErr w:type="spellEnd"/>
            <w:r>
              <w:t xml:space="preserve"> Methode des persönlichen Arbeitsmanagement auf ihre eigene Arbeitssituation anwenden</w:t>
            </w:r>
          </w:p>
          <w:p w:rsidR="00E56E1B" w:rsidRDefault="00E56E1B" w:rsidP="00D063F8">
            <w:pPr>
              <w:pStyle w:val="KeinLeerraum"/>
            </w:pPr>
            <w:r>
              <w:t>-</w:t>
            </w:r>
            <w:r>
              <w:tab/>
              <w:t xml:space="preserve">ihre Arbeitsabläufe analysieren, diese in einer </w:t>
            </w:r>
            <w:proofErr w:type="spellStart"/>
            <w:r>
              <w:t>To</w:t>
            </w:r>
            <w:proofErr w:type="spellEnd"/>
            <w:r>
              <w:t xml:space="preserve">-do-Liste </w:t>
            </w:r>
            <w:proofErr w:type="spellStart"/>
            <w:r>
              <w:t>aufIisten</w:t>
            </w:r>
            <w:proofErr w:type="spellEnd"/>
            <w:r>
              <w:t xml:space="preserve"> und ordnen sie nach Wichtigkeit und Dringlichkeit.</w:t>
            </w:r>
          </w:p>
          <w:p w:rsidR="00E56E1B" w:rsidRPr="00AD05EE" w:rsidRDefault="00E56E1B" w:rsidP="00D063F8">
            <w:pPr>
              <w:pStyle w:val="KeinLeerraum"/>
            </w:pPr>
            <w:r>
              <w:t>-</w:t>
            </w:r>
            <w:r>
              <w:tab/>
              <w:t>Techniken des Selbstmanagements (Selbstbeobachtung, Zielklärung und -setzung, Selbstkontrolle) nutzen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pPr>
            <w:r w:rsidRPr="000C7F2A">
              <w:rPr>
                <w:rFonts w:cs="Arial"/>
                <w:szCs w:val="18"/>
              </w:rPr>
              <w:t>-</w:t>
            </w:r>
            <w:r w:rsidRPr="000C7F2A">
              <w:rPr>
                <w:rFonts w:cs="Arial"/>
                <w:szCs w:val="18"/>
              </w:rPr>
              <w:tab/>
            </w:r>
            <w:r>
              <w:t xml:space="preserve">ihre Arbeitsprozesse effizient strukturieren, indem sie </w:t>
            </w:r>
          </w:p>
          <w:p w:rsidR="00E56E1B" w:rsidRDefault="00E56E1B" w:rsidP="007E2C1F">
            <w:pPr>
              <w:pStyle w:val="Einzug"/>
            </w:pPr>
            <w:r>
              <w:t>-</w:t>
            </w:r>
            <w:r>
              <w:tab/>
              <w:t>mögliche Störungen, Zeitdiebe und Zeitfallen identifizieren und ausschalten,</w:t>
            </w:r>
          </w:p>
          <w:p w:rsidR="00E56E1B" w:rsidRDefault="00E56E1B" w:rsidP="007E2C1F">
            <w:pPr>
              <w:pStyle w:val="Einzug"/>
            </w:pPr>
            <w:r>
              <w:t>-</w:t>
            </w:r>
            <w:r>
              <w:tab/>
              <w:t xml:space="preserve">sich Tagesziele setzen und realisieren, </w:t>
            </w:r>
          </w:p>
          <w:p w:rsidR="00E56E1B" w:rsidRDefault="00E56E1B" w:rsidP="00D063F8">
            <w:pPr>
              <w:pStyle w:val="KeinLeerraum"/>
              <w:ind w:left="680"/>
              <w:rPr>
                <w:rFonts w:cs="Arial"/>
                <w:szCs w:val="18"/>
              </w:rPr>
            </w:pPr>
            <w:r>
              <w:t>-</w:t>
            </w:r>
            <w:r>
              <w:tab/>
              <w:t>die Erfüllung der Ziele selbstkritisch einschätzen und Schlussfolgerungen zi</w:t>
            </w:r>
            <w:r>
              <w:t>e</w:t>
            </w:r>
            <w:r>
              <w:t>hen.</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AD05EE" w:rsidRDefault="00E56E1B" w:rsidP="00D063F8">
            <w:pPr>
              <w:pStyle w:val="KeinLeerraum"/>
            </w:pPr>
            <w:r>
              <w:rPr>
                <w:rFonts w:cs="Arial"/>
                <w:szCs w:val="18"/>
              </w:rPr>
              <w:t>-</w:t>
            </w:r>
            <w:r>
              <w:rPr>
                <w:rFonts w:cs="Arial"/>
                <w:szCs w:val="18"/>
              </w:rPr>
              <w:tab/>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614" w:type="dxa"/>
            <w:shd w:val="clear" w:color="auto" w:fill="auto"/>
          </w:tcPr>
          <w:p w:rsidR="00E56E1B" w:rsidRDefault="00E56E1B" w:rsidP="00D063F8">
            <w:pPr>
              <w:pStyle w:val="KeinLeerraum"/>
              <w:spacing w:before="0" w:after="0"/>
              <w:jc w:val="left"/>
            </w:pPr>
            <w:r>
              <w:t>-</w:t>
            </w:r>
            <w:r>
              <w:tab/>
              <w:t>Arbeitsschritte im persönlichen A</w:t>
            </w:r>
            <w:r>
              <w:t>r</w:t>
            </w:r>
            <w:r>
              <w:t>beitsmanagement (Erfassen, Ordnen, Durchsehen, Durchführen)</w:t>
            </w:r>
          </w:p>
          <w:p w:rsidR="00E56E1B" w:rsidRDefault="00E56E1B" w:rsidP="00D063F8">
            <w:pPr>
              <w:pStyle w:val="KeinLeerraum"/>
              <w:spacing w:before="0" w:after="0"/>
              <w:jc w:val="left"/>
            </w:pPr>
            <w:r>
              <w:t>-</w:t>
            </w:r>
            <w:r>
              <w:tab/>
              <w:t>Vorgänge nach Handlungsbedarf selektieren</w:t>
            </w:r>
          </w:p>
          <w:p w:rsidR="00E56E1B" w:rsidRDefault="00E56E1B" w:rsidP="00D063F8">
            <w:pPr>
              <w:pStyle w:val="KeinLeerraum"/>
              <w:spacing w:before="0" w:after="0"/>
              <w:jc w:val="left"/>
            </w:pPr>
            <w:r>
              <w:t>-</w:t>
            </w:r>
            <w:r>
              <w:tab/>
              <w:t xml:space="preserve">Methoden des </w:t>
            </w:r>
            <w:r w:rsidRPr="006C469F">
              <w:t xml:space="preserve">Zeit- und </w:t>
            </w:r>
            <w:proofErr w:type="spellStart"/>
            <w:r w:rsidRPr="006C469F">
              <w:t>Selbst</w:t>
            </w:r>
            <w:r>
              <w:softHyphen/>
            </w:r>
            <w:r w:rsidRPr="006C469F">
              <w:t>management</w:t>
            </w:r>
            <w:r>
              <w:t>s</w:t>
            </w:r>
            <w:proofErr w:type="spellEnd"/>
          </w:p>
          <w:p w:rsidR="00E56E1B" w:rsidRDefault="00E56E1B" w:rsidP="00D063F8">
            <w:pPr>
              <w:pStyle w:val="KeinLeerraum"/>
              <w:spacing w:before="0" w:after="0"/>
              <w:ind w:left="680"/>
              <w:jc w:val="left"/>
            </w:pPr>
            <w:r>
              <w:t>-</w:t>
            </w:r>
            <w:r>
              <w:tab/>
            </w:r>
            <w:proofErr w:type="spellStart"/>
            <w:r>
              <w:t>To</w:t>
            </w:r>
            <w:proofErr w:type="spellEnd"/>
            <w:r>
              <w:t>-do-Listen</w:t>
            </w:r>
          </w:p>
          <w:p w:rsidR="00E56E1B" w:rsidRDefault="00E56E1B" w:rsidP="00D063F8">
            <w:pPr>
              <w:pStyle w:val="KeinLeerraum"/>
              <w:spacing w:before="0" w:after="0"/>
              <w:ind w:left="680"/>
              <w:jc w:val="left"/>
            </w:pPr>
            <w:r>
              <w:t>-</w:t>
            </w:r>
            <w:r>
              <w:tab/>
              <w:t>ABC-Analyse</w:t>
            </w:r>
          </w:p>
          <w:p w:rsidR="00E56E1B" w:rsidRPr="000A0840" w:rsidRDefault="00E56E1B" w:rsidP="00D063F8">
            <w:pPr>
              <w:pStyle w:val="KeinLeerraum"/>
              <w:spacing w:before="0" w:after="0"/>
              <w:ind w:left="680"/>
              <w:jc w:val="left"/>
            </w:pPr>
            <w:r>
              <w:t>-</w:t>
            </w:r>
            <w:r>
              <w:tab/>
              <w:t>Eisenhower-Prinzip</w:t>
            </w:r>
          </w:p>
        </w:tc>
        <w:tc>
          <w:tcPr>
            <w:tcW w:w="3615" w:type="dxa"/>
            <w:gridSpan w:val="3"/>
            <w:shd w:val="clear" w:color="auto" w:fill="auto"/>
          </w:tcPr>
          <w:p w:rsidR="00E56E1B" w:rsidRDefault="00E56E1B" w:rsidP="00D063F8">
            <w:pPr>
              <w:pStyle w:val="KeinLeerraum"/>
              <w:spacing w:before="0" w:after="0"/>
              <w:jc w:val="left"/>
            </w:pPr>
            <w:r>
              <w:t>-</w:t>
            </w:r>
            <w:r>
              <w:tab/>
            </w:r>
            <w:r w:rsidRPr="006C469F">
              <w:t>Störungen</w:t>
            </w:r>
            <w:r>
              <w:t xml:space="preserve"> im Arbeitsprozess</w:t>
            </w:r>
          </w:p>
          <w:p w:rsidR="00E56E1B" w:rsidRPr="00C40288" w:rsidRDefault="00E56E1B" w:rsidP="00D063F8">
            <w:pPr>
              <w:pStyle w:val="KeinLeerraum"/>
              <w:ind w:left="680"/>
            </w:pPr>
            <w:r>
              <w:t>-</w:t>
            </w:r>
            <w:r w:rsidRPr="00C40288">
              <w:tab/>
            </w:r>
            <w:r>
              <w:t>f</w:t>
            </w:r>
            <w:r w:rsidRPr="00C40288">
              <w:t>ehlendes Arbeitsmanagement</w:t>
            </w:r>
          </w:p>
          <w:p w:rsidR="00E56E1B" w:rsidRPr="00C40288" w:rsidRDefault="00E56E1B" w:rsidP="00D063F8">
            <w:pPr>
              <w:pStyle w:val="KeinLeerraum"/>
              <w:ind w:left="680"/>
            </w:pPr>
            <w:r>
              <w:t>-</w:t>
            </w:r>
            <w:r w:rsidRPr="00C40288">
              <w:tab/>
            </w:r>
            <w:r>
              <w:t>p</w:t>
            </w:r>
            <w:r w:rsidRPr="00C40288">
              <w:t>ersönlicher Arbeitsstil</w:t>
            </w:r>
          </w:p>
          <w:p w:rsidR="00E56E1B" w:rsidRPr="00C40288" w:rsidRDefault="00E56E1B" w:rsidP="00D063F8">
            <w:pPr>
              <w:pStyle w:val="KeinLeerraum"/>
              <w:ind w:left="680"/>
            </w:pPr>
            <w:r>
              <w:t>-</w:t>
            </w:r>
            <w:r w:rsidRPr="00C40288">
              <w:tab/>
            </w:r>
            <w:r>
              <w:t>S</w:t>
            </w:r>
            <w:r w:rsidRPr="00C40288">
              <w:t>törungen durch andere</w:t>
            </w:r>
          </w:p>
          <w:p w:rsidR="00E56E1B" w:rsidRPr="000A0840" w:rsidRDefault="00E56E1B" w:rsidP="00D063F8">
            <w:pPr>
              <w:pStyle w:val="KeinLeerraum"/>
              <w:ind w:left="680"/>
            </w:pPr>
            <w:r>
              <w:t>-</w:t>
            </w:r>
            <w:r w:rsidRPr="00C40288">
              <w:tab/>
            </w:r>
            <w:r>
              <w:t>p</w:t>
            </w:r>
            <w:r w:rsidRPr="00C40288">
              <w:t>ersönliche Schwachstellen</w:t>
            </w:r>
          </w:p>
        </w:tc>
      </w:tr>
      <w:tr w:rsidR="00E56E1B" w:rsidRPr="000A0840" w:rsidTr="00D063F8">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KeinLeerraum"/>
              <w:spacing w:before="72" w:after="48"/>
              <w:rPr>
                <w:rFonts w:cs="Arial"/>
              </w:rPr>
            </w:pPr>
            <w:r>
              <w:rPr>
                <w:rFonts w:cs="Arial"/>
              </w:rPr>
              <w:t xml:space="preserve">persönliches Arbeitsmanagement, </w:t>
            </w:r>
            <w:proofErr w:type="spellStart"/>
            <w:r>
              <w:rPr>
                <w:rFonts w:cs="Arial"/>
              </w:rPr>
              <w:t>To</w:t>
            </w:r>
            <w:proofErr w:type="spellEnd"/>
            <w:r>
              <w:rPr>
                <w:rFonts w:cs="Arial"/>
              </w:rPr>
              <w:t xml:space="preserve">-do-Listen, ABC-Analyse, </w:t>
            </w:r>
            <w:r>
              <w:t>Eisenhower-Prinzip</w:t>
            </w:r>
          </w:p>
        </w:tc>
      </w:tr>
      <w:tr w:rsidR="00E56E1B" w:rsidRPr="000A0840" w:rsidTr="00D063F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D063F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Pr="00C31911" w:rsidRDefault="00E56E1B" w:rsidP="00D063F8">
            <w:pPr>
              <w:pStyle w:val="KeinLeerraum"/>
              <w:spacing w:before="72" w:after="48"/>
            </w:pPr>
          </w:p>
        </w:tc>
      </w:tr>
    </w:tbl>
    <w:p w:rsidR="00E56E1B" w:rsidRDefault="00E56E1B" w:rsidP="00E56E1B"/>
    <w:p w:rsidR="00E56E1B" w:rsidRDefault="00E56E1B" w:rsidP="00E56E1B">
      <w:pPr>
        <w:tabs>
          <w:tab w:val="clear" w:pos="340"/>
        </w:tabs>
        <w:jc w:val="left"/>
      </w:pPr>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827"/>
        <w:gridCol w:w="2044"/>
        <w:gridCol w:w="1027"/>
        <w:gridCol w:w="331"/>
      </w:tblGrid>
      <w:tr w:rsidR="00E56E1B" w:rsidRPr="000A0840" w:rsidTr="00640F10">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lastRenderedPageBreak/>
              <w:t>Lernsituation</w:t>
            </w:r>
          </w:p>
        </w:tc>
        <w:tc>
          <w:tcPr>
            <w:tcW w:w="5871" w:type="dxa"/>
            <w:gridSpan w:val="2"/>
            <w:shd w:val="clear" w:color="auto" w:fill="DBE5F1" w:themeFill="accent1" w:themeFillTint="33"/>
            <w:vAlign w:val="center"/>
          </w:tcPr>
          <w:p w:rsidR="00E56E1B" w:rsidRPr="00A8142B" w:rsidRDefault="00E56E1B" w:rsidP="00D063F8">
            <w:pPr>
              <w:pStyle w:val="berschrift4"/>
            </w:pPr>
            <w:bookmarkStart w:id="27" w:name="_Toc386811095"/>
            <w:r>
              <w:t>T</w:t>
            </w:r>
            <w:r w:rsidRPr="00A00FF2">
              <w:t>ermine erfolgreich planen und überwachen</w:t>
            </w:r>
            <w:bookmarkEnd w:id="27"/>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6</w:t>
            </w:r>
          </w:p>
        </w:tc>
      </w:tr>
      <w:tr w:rsidR="00E56E1B" w:rsidRPr="000A0840" w:rsidTr="00D063F8">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Ermittlung geeigneter Termine für eine Schulung</w:t>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rPr>
                <w:rFonts w:cs="Arial"/>
                <w:szCs w:val="20"/>
              </w:rPr>
            </w:pPr>
            <w:r>
              <w:rPr>
                <w:rFonts w:cs="Arial"/>
                <w:szCs w:val="20"/>
              </w:rPr>
              <w:t>eine Tabelle (Abgleich unterschiedlicher Terminvorgaben, um gemeinsame Termine für die Schulung zu ermitteln)</w:t>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pStyle w:val="KeinLeerraum"/>
            </w:pPr>
            <w:r>
              <w:t>-</w:t>
            </w:r>
            <w:r>
              <w:tab/>
              <w:t>unterschiedliche Terminarten unterscheiden</w:t>
            </w:r>
          </w:p>
          <w:p w:rsidR="00E56E1B" w:rsidRDefault="00E56E1B" w:rsidP="00D063F8">
            <w:pPr>
              <w:pStyle w:val="KeinLeerraum"/>
            </w:pPr>
            <w:r>
              <w:t>-</w:t>
            </w:r>
            <w:r>
              <w:tab/>
              <w:t>Formen von Terminkalendern unterscheiden</w:t>
            </w:r>
          </w:p>
          <w:p w:rsidR="00E56E1B" w:rsidRPr="00AD05EE" w:rsidRDefault="00E56E1B" w:rsidP="00D063F8">
            <w:pPr>
              <w:pStyle w:val="KeinLeerraum"/>
            </w:pPr>
            <w:r>
              <w:t>-</w:t>
            </w:r>
            <w:r>
              <w:tab/>
              <w:t>Gespräche mit ausländischen Geschäftspartnern führen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rPr>
                <w:rFonts w:cs="Arial"/>
                <w:szCs w:val="18"/>
              </w:rPr>
            </w:pPr>
            <w:r w:rsidRPr="000C7F2A">
              <w:rPr>
                <w:rFonts w:cs="Arial"/>
                <w:szCs w:val="18"/>
              </w:rPr>
              <w:t>-</w:t>
            </w:r>
            <w:r w:rsidRPr="000C7F2A">
              <w:rPr>
                <w:rFonts w:cs="Arial"/>
                <w:szCs w:val="18"/>
              </w:rPr>
              <w:tab/>
            </w:r>
            <w:r>
              <w:rPr>
                <w:rFonts w:cs="Arial"/>
                <w:szCs w:val="18"/>
              </w:rPr>
              <w:t>die Vorgaben der beteiligten Personen bei ihrer Terminplanung berücksichtigen</w:t>
            </w:r>
          </w:p>
          <w:p w:rsidR="00E56E1B" w:rsidRDefault="00E56E1B" w:rsidP="00D063F8">
            <w:pPr>
              <w:pStyle w:val="KeinLeerraum"/>
              <w:rPr>
                <w:rFonts w:cs="Arial"/>
                <w:szCs w:val="18"/>
              </w:rPr>
            </w:pPr>
            <w:r>
              <w:rPr>
                <w:rFonts w:cs="Arial"/>
                <w:szCs w:val="18"/>
              </w:rPr>
              <w:t>-</w:t>
            </w:r>
            <w:r>
              <w:rPr>
                <w:rFonts w:cs="Arial"/>
                <w:szCs w:val="18"/>
              </w:rPr>
              <w:tab/>
              <w:t>Termine festlegen und diese in geeignete Terminplaner eintragen</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AD05EE" w:rsidRDefault="00E56E1B" w:rsidP="00D063F8">
            <w:pPr>
              <w:pStyle w:val="KeinLeerraum"/>
            </w:pPr>
            <w:r>
              <w:rPr>
                <w:rFonts w:cs="Arial"/>
                <w:szCs w:val="18"/>
              </w:rPr>
              <w:t>-</w:t>
            </w:r>
            <w:r>
              <w:rPr>
                <w:rFonts w:cs="Arial"/>
                <w:szCs w:val="18"/>
              </w:rPr>
              <w:tab/>
              <w:t>Absprachen mit den beteiligten Personen zur Koordination treffen</w:t>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827" w:type="dxa"/>
            <w:tcBorders>
              <w:right w:val="nil"/>
            </w:tcBorders>
            <w:shd w:val="clear" w:color="auto" w:fill="auto"/>
          </w:tcPr>
          <w:p w:rsidR="00E56E1B" w:rsidRDefault="00E56E1B" w:rsidP="00D063F8">
            <w:pPr>
              <w:pStyle w:val="KeinLeerraum"/>
              <w:jc w:val="left"/>
            </w:pPr>
            <w:r w:rsidRPr="008F04CF">
              <w:rPr>
                <w:b/>
              </w:rPr>
              <w:t>Terminmanagement</w:t>
            </w:r>
          </w:p>
          <w:p w:rsidR="00E56E1B" w:rsidRDefault="00E56E1B" w:rsidP="00D063F8">
            <w:pPr>
              <w:pStyle w:val="KeinLeerraum"/>
              <w:jc w:val="left"/>
            </w:pPr>
            <w:r>
              <w:t>-</w:t>
            </w:r>
            <w:r>
              <w:tab/>
              <w:t>Terminprobleme = Organisationspro</w:t>
            </w:r>
            <w:r>
              <w:t>b</w:t>
            </w:r>
            <w:r>
              <w:t>lem</w:t>
            </w:r>
          </w:p>
          <w:p w:rsidR="00E56E1B" w:rsidRDefault="00E56E1B" w:rsidP="00D063F8">
            <w:pPr>
              <w:pStyle w:val="KeinLeerraum"/>
              <w:jc w:val="left"/>
            </w:pPr>
            <w:r>
              <w:t>-</w:t>
            </w:r>
            <w:r>
              <w:tab/>
              <w:t>Terminmanagement hilft bei der Termi</w:t>
            </w:r>
            <w:r>
              <w:t>n</w:t>
            </w:r>
            <w:r>
              <w:t>koordination</w:t>
            </w:r>
          </w:p>
          <w:p w:rsidR="00E56E1B" w:rsidRDefault="00E56E1B" w:rsidP="00D063F8">
            <w:pPr>
              <w:pStyle w:val="KeinLeerraum"/>
              <w:jc w:val="left"/>
            </w:pPr>
            <w:r>
              <w:t>-</w:t>
            </w:r>
            <w:r>
              <w:tab/>
              <w:t>Regeln vereinbaren und einhalten</w:t>
            </w:r>
          </w:p>
          <w:p w:rsidR="00E56E1B" w:rsidRDefault="00E56E1B" w:rsidP="00D063F8">
            <w:pPr>
              <w:pStyle w:val="KeinLeerraum"/>
              <w:jc w:val="left"/>
            </w:pPr>
            <w:r w:rsidRPr="008F04CF">
              <w:rPr>
                <w:b/>
              </w:rPr>
              <w:t>Instrumente der Terminplanung</w:t>
            </w:r>
          </w:p>
          <w:p w:rsidR="00E56E1B" w:rsidRDefault="00E56E1B" w:rsidP="00D063F8">
            <w:pPr>
              <w:pStyle w:val="KeinLeerraum"/>
              <w:jc w:val="left"/>
            </w:pPr>
            <w:r>
              <w:t>-</w:t>
            </w:r>
            <w:r>
              <w:tab/>
              <w:t xml:space="preserve">Kalender aus Papier </w:t>
            </w:r>
          </w:p>
          <w:p w:rsidR="00E56E1B" w:rsidRDefault="00E56E1B" w:rsidP="00D063F8">
            <w:pPr>
              <w:pStyle w:val="KeinLeerraum"/>
              <w:ind w:left="680"/>
              <w:jc w:val="left"/>
            </w:pPr>
            <w:r>
              <w:t>-</w:t>
            </w:r>
            <w:r>
              <w:tab/>
              <w:t>beschränkte Funktionen</w:t>
            </w:r>
          </w:p>
          <w:p w:rsidR="00E56E1B" w:rsidRDefault="00E56E1B" w:rsidP="00D063F8">
            <w:pPr>
              <w:pStyle w:val="KeinLeerraum"/>
              <w:ind w:left="680"/>
              <w:jc w:val="left"/>
            </w:pPr>
            <w:r>
              <w:t>-</w:t>
            </w:r>
            <w:r>
              <w:tab/>
              <w:t>wenig variabel</w:t>
            </w:r>
          </w:p>
          <w:p w:rsidR="00E56E1B" w:rsidRDefault="00E56E1B" w:rsidP="00D063F8">
            <w:pPr>
              <w:pStyle w:val="KeinLeerraum"/>
              <w:jc w:val="left"/>
            </w:pPr>
            <w:r>
              <w:t>-</w:t>
            </w:r>
            <w:r>
              <w:tab/>
              <w:t>computergestütztes Terminmanagement</w:t>
            </w:r>
          </w:p>
          <w:p w:rsidR="00E56E1B" w:rsidRDefault="00E56E1B" w:rsidP="00D063F8">
            <w:pPr>
              <w:pStyle w:val="KeinLeerraum"/>
              <w:ind w:left="680"/>
              <w:jc w:val="left"/>
            </w:pPr>
            <w:r>
              <w:t>-</w:t>
            </w:r>
            <w:r>
              <w:tab/>
              <w:t>vielfältige Funktionen</w:t>
            </w:r>
          </w:p>
          <w:p w:rsidR="00E56E1B" w:rsidRDefault="00E56E1B" w:rsidP="00D063F8">
            <w:pPr>
              <w:pStyle w:val="KeinLeerraum"/>
              <w:ind w:left="680"/>
              <w:jc w:val="left"/>
            </w:pPr>
            <w:r>
              <w:t>-</w:t>
            </w:r>
            <w:r>
              <w:tab/>
              <w:t>Tages-, Wochen-, Monats-, Ja</w:t>
            </w:r>
            <w:r>
              <w:t>h</w:t>
            </w:r>
            <w:r>
              <w:t>reskalendermodus</w:t>
            </w:r>
          </w:p>
          <w:p w:rsidR="00E56E1B" w:rsidRDefault="00E56E1B" w:rsidP="00D063F8">
            <w:pPr>
              <w:pStyle w:val="KeinLeerraum"/>
              <w:ind w:left="680"/>
              <w:jc w:val="left"/>
            </w:pPr>
            <w:r>
              <w:t>-</w:t>
            </w:r>
            <w:r>
              <w:tab/>
              <w:t>Terminkoordination für Personen, Räume, Fahrzeuge, Maschinen usw.</w:t>
            </w:r>
          </w:p>
          <w:p w:rsidR="00E56E1B" w:rsidRDefault="00E56E1B" w:rsidP="00D063F8">
            <w:pPr>
              <w:pStyle w:val="KeinLeerraum"/>
              <w:ind w:left="680"/>
              <w:jc w:val="left"/>
            </w:pPr>
            <w:r>
              <w:t>-</w:t>
            </w:r>
            <w:r>
              <w:tab/>
              <w:t>Terminsynchronisation</w:t>
            </w:r>
          </w:p>
          <w:p w:rsidR="00E56E1B" w:rsidRDefault="00E56E1B" w:rsidP="00D063F8">
            <w:pPr>
              <w:pStyle w:val="KeinLeerraum"/>
              <w:jc w:val="left"/>
            </w:pPr>
            <w:r>
              <w:t>-</w:t>
            </w:r>
            <w:r>
              <w:tab/>
              <w:t>Wiedervorlage-Instrumente</w:t>
            </w:r>
          </w:p>
          <w:p w:rsidR="00E56E1B" w:rsidRPr="000A0840" w:rsidRDefault="00E56E1B" w:rsidP="00D063F8">
            <w:pPr>
              <w:pStyle w:val="KeinLeerraum"/>
              <w:jc w:val="left"/>
            </w:pPr>
          </w:p>
        </w:tc>
        <w:tc>
          <w:tcPr>
            <w:tcW w:w="3402" w:type="dxa"/>
            <w:gridSpan w:val="3"/>
            <w:tcBorders>
              <w:left w:val="nil"/>
            </w:tcBorders>
            <w:shd w:val="clear" w:color="auto" w:fill="auto"/>
          </w:tcPr>
          <w:p w:rsidR="00E56E1B" w:rsidRDefault="00E56E1B" w:rsidP="00D063F8">
            <w:pPr>
              <w:pStyle w:val="KeinLeerraum"/>
              <w:jc w:val="left"/>
            </w:pPr>
            <w:r w:rsidRPr="008F04CF">
              <w:rPr>
                <w:b/>
              </w:rPr>
              <w:t>Terminplanung und -kontrolle</w:t>
            </w:r>
          </w:p>
          <w:p w:rsidR="00E56E1B" w:rsidRDefault="00E56E1B" w:rsidP="00D063F8">
            <w:pPr>
              <w:pStyle w:val="KeinLeerraum"/>
              <w:jc w:val="left"/>
            </w:pPr>
            <w:r>
              <w:t>-</w:t>
            </w:r>
            <w:r>
              <w:tab/>
              <w:t>Terminblöcke bilden, Freiräume schaffen</w:t>
            </w:r>
          </w:p>
          <w:p w:rsidR="00E56E1B" w:rsidRDefault="00E56E1B" w:rsidP="00D063F8">
            <w:pPr>
              <w:pStyle w:val="KeinLeerraum"/>
              <w:jc w:val="left"/>
            </w:pPr>
            <w:r>
              <w:t>-</w:t>
            </w:r>
            <w:r>
              <w:tab/>
              <w:t>farbige Eintragungen verwenden</w:t>
            </w:r>
          </w:p>
          <w:p w:rsidR="00E56E1B" w:rsidRDefault="00E56E1B" w:rsidP="00D063F8">
            <w:pPr>
              <w:pStyle w:val="KeinLeerraum"/>
              <w:jc w:val="left"/>
            </w:pPr>
            <w:r>
              <w:t>-</w:t>
            </w:r>
            <w:r>
              <w:tab/>
              <w:t>Außentermine bestätigen lassen</w:t>
            </w:r>
          </w:p>
          <w:p w:rsidR="00E56E1B" w:rsidRDefault="00E56E1B" w:rsidP="00D063F8">
            <w:pPr>
              <w:pStyle w:val="KeinLeerraum"/>
              <w:jc w:val="left"/>
            </w:pPr>
            <w:r>
              <w:t>-</w:t>
            </w:r>
            <w:r>
              <w:tab/>
              <w:t>erledigte Termine kennzeichnen</w:t>
            </w:r>
          </w:p>
          <w:p w:rsidR="00E56E1B" w:rsidRDefault="00E56E1B" w:rsidP="00D063F8">
            <w:pPr>
              <w:pStyle w:val="KeinLeerraum"/>
              <w:jc w:val="left"/>
            </w:pPr>
            <w:r>
              <w:t>-</w:t>
            </w:r>
            <w:r>
              <w:tab/>
              <w:t>verschobene Termine:</w:t>
            </w:r>
          </w:p>
          <w:p w:rsidR="00E56E1B" w:rsidRDefault="00E56E1B" w:rsidP="00D063F8">
            <w:pPr>
              <w:pStyle w:val="KeinLeerraum"/>
              <w:jc w:val="left"/>
            </w:pPr>
            <w:r>
              <w:tab/>
              <w:t>aufeinander verweisen</w:t>
            </w:r>
          </w:p>
          <w:p w:rsidR="00E56E1B" w:rsidRDefault="00E56E1B" w:rsidP="00D063F8">
            <w:pPr>
              <w:pStyle w:val="KeinLeerraum"/>
              <w:jc w:val="left"/>
            </w:pPr>
            <w:r w:rsidRPr="008F04CF">
              <w:rPr>
                <w:b/>
              </w:rPr>
              <w:t>Kommunikation</w:t>
            </w:r>
          </w:p>
          <w:p w:rsidR="00E56E1B" w:rsidRDefault="00E56E1B" w:rsidP="00D063F8">
            <w:pPr>
              <w:pStyle w:val="KeinLeerraum"/>
              <w:jc w:val="left"/>
            </w:pPr>
            <w:r>
              <w:t>-</w:t>
            </w:r>
            <w:r>
              <w:tab/>
              <w:t xml:space="preserve">regelmäßig Absprachen </w:t>
            </w:r>
          </w:p>
          <w:p w:rsidR="00E56E1B" w:rsidRDefault="00E56E1B" w:rsidP="00D063F8">
            <w:pPr>
              <w:pStyle w:val="KeinLeerraum"/>
              <w:jc w:val="left"/>
            </w:pPr>
            <w:r>
              <w:t>-</w:t>
            </w:r>
            <w:r>
              <w:tab/>
              <w:t>sprachliche Missverständnisse vermeiden</w:t>
            </w:r>
          </w:p>
          <w:p w:rsidR="00E56E1B" w:rsidRDefault="00E56E1B" w:rsidP="00D063F8">
            <w:pPr>
              <w:pStyle w:val="KeinLeerraum"/>
              <w:jc w:val="left"/>
            </w:pPr>
            <w:r>
              <w:t>-</w:t>
            </w:r>
            <w:r>
              <w:tab/>
              <w:t>typische Kommunikationsfehler:</w:t>
            </w:r>
          </w:p>
          <w:p w:rsidR="00E56E1B" w:rsidRDefault="00E56E1B" w:rsidP="00D063F8">
            <w:pPr>
              <w:pStyle w:val="KeinLeerraum"/>
              <w:ind w:left="680"/>
              <w:jc w:val="left"/>
            </w:pPr>
            <w:r>
              <w:t>-</w:t>
            </w:r>
            <w:r>
              <w:tab/>
              <w:t>undeutliche Aussprache</w:t>
            </w:r>
          </w:p>
          <w:p w:rsidR="00E56E1B" w:rsidRDefault="00E56E1B" w:rsidP="00D063F8">
            <w:pPr>
              <w:pStyle w:val="KeinLeerraum"/>
              <w:ind w:left="680"/>
              <w:jc w:val="left"/>
            </w:pPr>
            <w:r>
              <w:t>-</w:t>
            </w:r>
            <w:r>
              <w:tab/>
              <w:t>zu schnelles Sprechen</w:t>
            </w:r>
          </w:p>
          <w:p w:rsidR="00E56E1B" w:rsidRDefault="00E56E1B" w:rsidP="00D063F8">
            <w:pPr>
              <w:pStyle w:val="KeinLeerraum"/>
              <w:ind w:left="680"/>
              <w:jc w:val="left"/>
            </w:pPr>
            <w:r>
              <w:t>-</w:t>
            </w:r>
            <w:r>
              <w:tab/>
              <w:t>Unklarheiten werden nicht s</w:t>
            </w:r>
            <w:r>
              <w:t>o</w:t>
            </w:r>
            <w:r>
              <w:t>fort beseitigt</w:t>
            </w:r>
          </w:p>
          <w:p w:rsidR="00E56E1B" w:rsidRDefault="00E56E1B" w:rsidP="00D063F8">
            <w:pPr>
              <w:pStyle w:val="KeinLeerraum"/>
              <w:ind w:left="680"/>
              <w:jc w:val="left"/>
            </w:pPr>
            <w:r>
              <w:t>-</w:t>
            </w:r>
            <w:r>
              <w:tab/>
              <w:t>fehlende Kenntnisse über Zei</w:t>
            </w:r>
            <w:r>
              <w:t>t</w:t>
            </w:r>
            <w:r>
              <w:t>zonen, Datums- und Zeitang</w:t>
            </w:r>
            <w:r>
              <w:t>a</w:t>
            </w:r>
            <w:r>
              <w:t>ben</w:t>
            </w:r>
          </w:p>
          <w:p w:rsidR="00E56E1B" w:rsidRPr="000A0840" w:rsidRDefault="00E56E1B" w:rsidP="00D063F8">
            <w:pPr>
              <w:pStyle w:val="KeinLeerraum"/>
              <w:ind w:left="680"/>
              <w:jc w:val="left"/>
            </w:pPr>
            <w:r>
              <w:t>-</w:t>
            </w:r>
            <w:r>
              <w:tab/>
              <w:t>Kommunikationsregeln werden nicht beachtet</w:t>
            </w:r>
          </w:p>
        </w:tc>
      </w:tr>
      <w:tr w:rsidR="00E56E1B" w:rsidRPr="000A0840" w:rsidTr="00D063F8">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KeinLeerraum"/>
              <w:spacing w:before="72" w:after="48"/>
              <w:rPr>
                <w:rFonts w:cs="Arial"/>
              </w:rPr>
            </w:pPr>
          </w:p>
        </w:tc>
      </w:tr>
      <w:tr w:rsidR="00E56E1B" w:rsidRPr="000A0840" w:rsidTr="00D063F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D063F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Pr="00C31911" w:rsidRDefault="00E56E1B" w:rsidP="00D063F8">
            <w:pPr>
              <w:pStyle w:val="KeinLeerraum"/>
              <w:spacing w:before="72" w:after="48"/>
            </w:pPr>
          </w:p>
        </w:tc>
      </w:tr>
    </w:tbl>
    <w:p w:rsidR="00E56E1B" w:rsidRDefault="00E56E1B" w:rsidP="00E56E1B">
      <w:pPr>
        <w:tabs>
          <w:tab w:val="clear" w:pos="340"/>
        </w:tabs>
        <w:jc w:val="left"/>
      </w:pPr>
    </w:p>
    <w:p w:rsidR="00E56E1B" w:rsidRDefault="00E56E1B" w:rsidP="00E56E1B">
      <w:pPr>
        <w:tabs>
          <w:tab w:val="clear" w:pos="340"/>
        </w:tabs>
        <w:jc w:val="left"/>
      </w:pPr>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614"/>
        <w:gridCol w:w="2257"/>
        <w:gridCol w:w="1027"/>
        <w:gridCol w:w="331"/>
      </w:tblGrid>
      <w:tr w:rsidR="00E56E1B" w:rsidRPr="000A0840" w:rsidTr="00640F10">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lastRenderedPageBreak/>
              <w:t>Lernsituation</w:t>
            </w:r>
          </w:p>
        </w:tc>
        <w:tc>
          <w:tcPr>
            <w:tcW w:w="5871" w:type="dxa"/>
            <w:gridSpan w:val="2"/>
            <w:shd w:val="clear" w:color="auto" w:fill="DBE5F1" w:themeFill="accent1" w:themeFillTint="33"/>
            <w:vAlign w:val="center"/>
          </w:tcPr>
          <w:p w:rsidR="00E56E1B" w:rsidRPr="00A8142B" w:rsidRDefault="00E56E1B" w:rsidP="00D063F8">
            <w:pPr>
              <w:pStyle w:val="berschrift4"/>
            </w:pPr>
            <w:bookmarkStart w:id="28" w:name="_Toc386811096"/>
            <w:r w:rsidRPr="00A00FF2">
              <w:t>Eine Sitzung planen</w:t>
            </w:r>
            <w:bookmarkEnd w:id="28"/>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6</w:t>
            </w:r>
          </w:p>
        </w:tc>
      </w:tr>
      <w:tr w:rsidR="00E56E1B" w:rsidRPr="000A0840" w:rsidTr="00D063F8">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Vorbereitung einer Sitzung nach bestimmten Vorgaben.</w:t>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rPr>
                <w:rFonts w:cs="Arial"/>
                <w:szCs w:val="20"/>
              </w:rPr>
            </w:pPr>
            <w:r>
              <w:rPr>
                <w:rFonts w:cs="Arial"/>
                <w:szCs w:val="20"/>
              </w:rPr>
              <w:t>Checkliste (Vorbereitung, Durchführung und Nachbereitung einer Sitzung)</w:t>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pStyle w:val="KeinLeerraum"/>
            </w:pPr>
            <w:r>
              <w:t>-</w:t>
            </w:r>
            <w:r>
              <w:tab/>
              <w:t>die wesentlichen Arbeitsschritte für die Vorbereitung, Durchführung und Nachbere</w:t>
            </w:r>
            <w:r>
              <w:t>i</w:t>
            </w:r>
            <w:r>
              <w:t>tung von Veranstaltungen wiedergeben</w:t>
            </w:r>
          </w:p>
          <w:p w:rsidR="00E56E1B" w:rsidRDefault="00E56E1B" w:rsidP="00D063F8">
            <w:pPr>
              <w:pStyle w:val="KeinLeerraum"/>
            </w:pPr>
            <w:r>
              <w:t>-</w:t>
            </w:r>
            <w:r>
              <w:tab/>
              <w:t>insbesondere Checklisten und Tagesordnungen erstellen</w:t>
            </w:r>
          </w:p>
          <w:p w:rsidR="00E56E1B" w:rsidRDefault="00E56E1B" w:rsidP="00D063F8">
            <w:pPr>
              <w:pStyle w:val="KeinLeerraum"/>
            </w:pPr>
            <w:r>
              <w:t>-</w:t>
            </w:r>
            <w:r>
              <w:tab/>
              <w:t>in geeigneter Form Protokolle erstellen</w:t>
            </w:r>
          </w:p>
          <w:p w:rsidR="00E56E1B" w:rsidRDefault="00E56E1B" w:rsidP="00D063F8">
            <w:pPr>
              <w:pStyle w:val="KeinLeerraum"/>
              <w:ind w:left="0" w:firstLine="0"/>
            </w:pPr>
            <w:r>
              <w:t>-</w:t>
            </w:r>
            <w:r>
              <w:tab/>
              <w:t>geeignete Verpflegung zusammenstellen</w:t>
            </w:r>
          </w:p>
          <w:p w:rsidR="00E56E1B" w:rsidRPr="00AD05EE" w:rsidRDefault="00E56E1B" w:rsidP="00D063F8">
            <w:pPr>
              <w:pStyle w:val="KeinLeerraum"/>
              <w:ind w:left="0" w:firstLine="0"/>
            </w:pPr>
            <w:r>
              <w:t>-</w:t>
            </w:r>
            <w:r>
              <w:tab/>
              <w:t>die mediale Ausstattung des Veranstaltungsraumes beurteilen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rPr>
                <w:rFonts w:cs="Arial"/>
                <w:szCs w:val="18"/>
              </w:rPr>
            </w:pPr>
            <w:r w:rsidRPr="000C7F2A">
              <w:rPr>
                <w:rFonts w:cs="Arial"/>
                <w:szCs w:val="18"/>
              </w:rPr>
              <w:t>-</w:t>
            </w:r>
            <w:r w:rsidRPr="000C7F2A">
              <w:rPr>
                <w:rFonts w:cs="Arial"/>
                <w:szCs w:val="18"/>
              </w:rPr>
              <w:tab/>
            </w:r>
            <w:r>
              <w:rPr>
                <w:rFonts w:cs="Arial"/>
                <w:szCs w:val="18"/>
              </w:rPr>
              <w:t>aus den Notizen, die sie während der Sitzung gemacht haben, ein Protokoll erste</w:t>
            </w:r>
            <w:r>
              <w:rPr>
                <w:rFonts w:cs="Arial"/>
                <w:szCs w:val="18"/>
              </w:rPr>
              <w:t>l</w:t>
            </w:r>
            <w:r>
              <w:rPr>
                <w:rFonts w:cs="Arial"/>
                <w:szCs w:val="18"/>
              </w:rPr>
              <w:t>len</w:t>
            </w:r>
          </w:p>
          <w:p w:rsidR="00E56E1B" w:rsidRDefault="00E56E1B" w:rsidP="00D063F8">
            <w:pPr>
              <w:pStyle w:val="KeinLeerraum"/>
              <w:rPr>
                <w:rFonts w:cs="Arial"/>
                <w:szCs w:val="18"/>
              </w:rPr>
            </w:pPr>
            <w:r>
              <w:rPr>
                <w:rFonts w:cs="Arial"/>
                <w:szCs w:val="18"/>
              </w:rPr>
              <w:t>-</w:t>
            </w:r>
            <w:r>
              <w:rPr>
                <w:rFonts w:cs="Arial"/>
                <w:szCs w:val="18"/>
              </w:rPr>
              <w:tab/>
              <w:t>den Veranstaltungsraum hinsichtlich der Ausstattung und Gestaltung kontrollieren</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AD05EE" w:rsidRDefault="00E56E1B" w:rsidP="00D063F8">
            <w:pPr>
              <w:pStyle w:val="KeinLeerraum"/>
            </w:pPr>
            <w:r>
              <w:rPr>
                <w:rFonts w:cs="Arial"/>
                <w:szCs w:val="18"/>
              </w:rPr>
              <w:t>-</w:t>
            </w:r>
            <w:r>
              <w:rPr>
                <w:rFonts w:cs="Arial"/>
                <w:szCs w:val="18"/>
              </w:rPr>
              <w:tab/>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614" w:type="dxa"/>
            <w:tcBorders>
              <w:right w:val="nil"/>
            </w:tcBorders>
            <w:shd w:val="clear" w:color="auto" w:fill="auto"/>
          </w:tcPr>
          <w:p w:rsidR="00E56E1B" w:rsidRDefault="00E56E1B" w:rsidP="00D063F8">
            <w:pPr>
              <w:jc w:val="left"/>
            </w:pPr>
            <w:r w:rsidRPr="007A2B7A">
              <w:rPr>
                <w:b/>
              </w:rPr>
              <w:t>Veranstaltungsarten</w:t>
            </w:r>
          </w:p>
          <w:p w:rsidR="00E56E1B" w:rsidRDefault="00E56E1B" w:rsidP="00D063F8">
            <w:pPr>
              <w:jc w:val="left"/>
            </w:pPr>
            <w:r>
              <w:t>-</w:t>
            </w:r>
            <w:r>
              <w:tab/>
              <w:t>Besprechung</w:t>
            </w:r>
          </w:p>
          <w:p w:rsidR="00E56E1B" w:rsidRDefault="00E56E1B" w:rsidP="00D063F8">
            <w:pPr>
              <w:jc w:val="left"/>
            </w:pPr>
            <w:r>
              <w:t>-</w:t>
            </w:r>
            <w:r>
              <w:tab/>
              <w:t>Sitzung</w:t>
            </w:r>
          </w:p>
          <w:p w:rsidR="00E56E1B" w:rsidRDefault="00E56E1B" w:rsidP="00D063F8">
            <w:pPr>
              <w:jc w:val="left"/>
            </w:pPr>
            <w:r>
              <w:t>-</w:t>
            </w:r>
            <w:r>
              <w:tab/>
              <w:t>Tagung</w:t>
            </w:r>
          </w:p>
          <w:p w:rsidR="00E56E1B" w:rsidRDefault="00E56E1B" w:rsidP="00D063F8">
            <w:pPr>
              <w:jc w:val="left"/>
            </w:pPr>
            <w:r>
              <w:t>-</w:t>
            </w:r>
            <w:r>
              <w:tab/>
              <w:t>Kongress, Konferenz</w:t>
            </w:r>
          </w:p>
          <w:p w:rsidR="00E56E1B" w:rsidRDefault="00E56E1B" w:rsidP="00D063F8">
            <w:pPr>
              <w:jc w:val="left"/>
            </w:pPr>
            <w:r w:rsidRPr="007A2B7A">
              <w:rPr>
                <w:b/>
              </w:rPr>
              <w:t>Vorbereitung</w:t>
            </w:r>
          </w:p>
          <w:p w:rsidR="00E56E1B" w:rsidRDefault="00E56E1B" w:rsidP="00D063F8">
            <w:pPr>
              <w:jc w:val="left"/>
            </w:pPr>
            <w:r>
              <w:t>-</w:t>
            </w:r>
            <w:r>
              <w:tab/>
              <w:t xml:space="preserve">Vorbereitung = entscheidende Phase </w:t>
            </w:r>
          </w:p>
          <w:p w:rsidR="00E56E1B" w:rsidRDefault="00E56E1B" w:rsidP="00D063F8">
            <w:pPr>
              <w:jc w:val="left"/>
            </w:pPr>
            <w:r>
              <w:t>-</w:t>
            </w:r>
            <w:r>
              <w:tab/>
              <w:t>zu klärende Punkte:</w:t>
            </w:r>
          </w:p>
          <w:p w:rsidR="00E56E1B" w:rsidRDefault="00E56E1B" w:rsidP="00D063F8">
            <w:pPr>
              <w:ind w:left="340"/>
              <w:jc w:val="left"/>
            </w:pPr>
            <w:r>
              <w:t>-</w:t>
            </w:r>
            <w:r>
              <w:tab/>
              <w:t>Finanzielle Mittel</w:t>
            </w:r>
          </w:p>
          <w:p w:rsidR="00E56E1B" w:rsidRDefault="00E56E1B" w:rsidP="00D063F8">
            <w:pPr>
              <w:ind w:left="340"/>
              <w:jc w:val="left"/>
            </w:pPr>
            <w:r>
              <w:t>-</w:t>
            </w:r>
            <w:r>
              <w:tab/>
              <w:t>Externe Referenten</w:t>
            </w:r>
          </w:p>
          <w:p w:rsidR="00E56E1B" w:rsidRDefault="00E56E1B" w:rsidP="00D063F8">
            <w:pPr>
              <w:ind w:left="340"/>
              <w:jc w:val="left"/>
            </w:pPr>
            <w:r>
              <w:t>-</w:t>
            </w:r>
            <w:r>
              <w:tab/>
              <w:t>Termin</w:t>
            </w:r>
          </w:p>
          <w:p w:rsidR="00E56E1B" w:rsidRDefault="00E56E1B" w:rsidP="00D063F8">
            <w:pPr>
              <w:ind w:left="340"/>
              <w:jc w:val="left"/>
            </w:pPr>
            <w:r>
              <w:t>-</w:t>
            </w:r>
            <w:r>
              <w:tab/>
              <w:t>Tagungsort</w:t>
            </w:r>
          </w:p>
          <w:p w:rsidR="00E56E1B" w:rsidRDefault="00E56E1B" w:rsidP="00D063F8">
            <w:pPr>
              <w:ind w:left="340"/>
              <w:jc w:val="left"/>
            </w:pPr>
            <w:r>
              <w:t>-</w:t>
            </w:r>
            <w:r>
              <w:tab/>
              <w:t>Sitzungsraum</w:t>
            </w:r>
          </w:p>
          <w:p w:rsidR="00E56E1B" w:rsidRDefault="00E56E1B" w:rsidP="00D063F8">
            <w:pPr>
              <w:ind w:left="340"/>
              <w:jc w:val="left"/>
            </w:pPr>
            <w:r>
              <w:t>-</w:t>
            </w:r>
            <w:r>
              <w:tab/>
              <w:t>Teilnehmerkreis</w:t>
            </w:r>
          </w:p>
          <w:p w:rsidR="00E56E1B" w:rsidRDefault="00E56E1B" w:rsidP="00D063F8">
            <w:pPr>
              <w:ind w:left="340"/>
              <w:jc w:val="left"/>
            </w:pPr>
            <w:r>
              <w:t>-</w:t>
            </w:r>
            <w:r>
              <w:tab/>
              <w:t>Tagungsordnung</w:t>
            </w:r>
          </w:p>
          <w:p w:rsidR="00E56E1B" w:rsidRDefault="00E56E1B" w:rsidP="00D063F8">
            <w:pPr>
              <w:ind w:left="340"/>
              <w:jc w:val="left"/>
            </w:pPr>
            <w:r>
              <w:t>-</w:t>
            </w:r>
            <w:r>
              <w:tab/>
              <w:t>Unterlagen</w:t>
            </w:r>
          </w:p>
          <w:p w:rsidR="00E56E1B" w:rsidRDefault="00E56E1B" w:rsidP="00D063F8">
            <w:pPr>
              <w:ind w:left="340"/>
              <w:jc w:val="left"/>
            </w:pPr>
            <w:r>
              <w:t>-</w:t>
            </w:r>
            <w:r>
              <w:tab/>
              <w:t>Protokoll</w:t>
            </w:r>
          </w:p>
          <w:p w:rsidR="00E56E1B" w:rsidRDefault="00E56E1B" w:rsidP="00D063F8">
            <w:pPr>
              <w:ind w:left="340"/>
              <w:jc w:val="left"/>
            </w:pPr>
            <w:r>
              <w:t>-</w:t>
            </w:r>
            <w:r>
              <w:tab/>
              <w:t>Rahmenprogramm</w:t>
            </w:r>
          </w:p>
          <w:p w:rsidR="00E56E1B" w:rsidRPr="00271978" w:rsidRDefault="00E56E1B" w:rsidP="00D063F8">
            <w:pPr>
              <w:pStyle w:val="KeinLeerraum"/>
              <w:jc w:val="left"/>
              <w:rPr>
                <w:b/>
              </w:rPr>
            </w:pPr>
            <w:r w:rsidRPr="00271978">
              <w:rPr>
                <w:b/>
              </w:rPr>
              <w:t>Durchführung</w:t>
            </w:r>
          </w:p>
          <w:p w:rsidR="00E56E1B" w:rsidRDefault="00E56E1B" w:rsidP="00D063F8">
            <w:pPr>
              <w:pStyle w:val="KeinLeerraum"/>
              <w:jc w:val="left"/>
            </w:pPr>
            <w:r>
              <w:t>-</w:t>
            </w:r>
            <w:r>
              <w:tab/>
              <w:t>Mitarbeiter(in) wird mit der Organis</w:t>
            </w:r>
            <w:r>
              <w:t>a</w:t>
            </w:r>
            <w:r>
              <w:t>tion der Veranstaltung betraut</w:t>
            </w:r>
          </w:p>
          <w:p w:rsidR="00E56E1B" w:rsidRDefault="00E56E1B" w:rsidP="00D063F8">
            <w:pPr>
              <w:pStyle w:val="KeinLeerraum"/>
              <w:ind w:left="680"/>
              <w:jc w:val="left"/>
            </w:pPr>
            <w:r>
              <w:t>-</w:t>
            </w:r>
            <w:r>
              <w:tab/>
              <w:t>koordiniert neben dem Tagung</w:t>
            </w:r>
            <w:r>
              <w:t>s</w:t>
            </w:r>
            <w:r>
              <w:t>leiter den organisatorischen A</w:t>
            </w:r>
            <w:r>
              <w:t>b</w:t>
            </w:r>
            <w:r>
              <w:t xml:space="preserve">lauf </w:t>
            </w:r>
          </w:p>
          <w:p w:rsidR="00E56E1B" w:rsidRDefault="00E56E1B" w:rsidP="00D063F8">
            <w:pPr>
              <w:pStyle w:val="KeinLeerraum"/>
              <w:ind w:left="680"/>
              <w:jc w:val="left"/>
            </w:pPr>
            <w:r>
              <w:t>-</w:t>
            </w:r>
            <w:r>
              <w:tab/>
              <w:t>begrüßt die Gäste, weist sie ein und führt die Anwesenheitslisten</w:t>
            </w:r>
          </w:p>
          <w:p w:rsidR="00E56E1B" w:rsidRPr="000A0840" w:rsidRDefault="00E56E1B" w:rsidP="00D063F8">
            <w:pPr>
              <w:pStyle w:val="KeinLeerraum"/>
              <w:ind w:left="680"/>
              <w:jc w:val="left"/>
            </w:pPr>
            <w:r>
              <w:t>-</w:t>
            </w:r>
            <w:r>
              <w:tab/>
              <w:t>zuständig für Fragen und Pro</w:t>
            </w:r>
            <w:r>
              <w:t>b</w:t>
            </w:r>
            <w:r>
              <w:t xml:space="preserve">lemen der Teilnehmer </w:t>
            </w:r>
          </w:p>
        </w:tc>
        <w:tc>
          <w:tcPr>
            <w:tcW w:w="3615" w:type="dxa"/>
            <w:gridSpan w:val="3"/>
            <w:tcBorders>
              <w:left w:val="nil"/>
            </w:tcBorders>
            <w:shd w:val="clear" w:color="auto" w:fill="auto"/>
          </w:tcPr>
          <w:p w:rsidR="00E56E1B" w:rsidRDefault="00E56E1B" w:rsidP="00D063F8">
            <w:pPr>
              <w:pStyle w:val="KeinLeerraum"/>
              <w:jc w:val="left"/>
            </w:pPr>
            <w:r>
              <w:t>-</w:t>
            </w:r>
            <w:r>
              <w:tab/>
              <w:t>offizielle Leitung: Sitzungs- oder T</w:t>
            </w:r>
            <w:r>
              <w:t>a</w:t>
            </w:r>
            <w:r>
              <w:t xml:space="preserve">gungsleiter. </w:t>
            </w:r>
          </w:p>
          <w:p w:rsidR="00E56E1B" w:rsidRDefault="00E56E1B" w:rsidP="00D063F8">
            <w:pPr>
              <w:pStyle w:val="KeinLeerraum"/>
              <w:ind w:left="680"/>
              <w:jc w:val="left"/>
            </w:pPr>
            <w:r>
              <w:t>-</w:t>
            </w:r>
            <w:r>
              <w:tab/>
              <w:t>Begrüßung</w:t>
            </w:r>
          </w:p>
          <w:p w:rsidR="00E56E1B" w:rsidRDefault="00E56E1B" w:rsidP="00D063F8">
            <w:pPr>
              <w:pStyle w:val="KeinLeerraum"/>
              <w:ind w:left="680"/>
              <w:jc w:val="left"/>
            </w:pPr>
            <w:r>
              <w:t>-</w:t>
            </w:r>
            <w:r>
              <w:tab/>
              <w:t>Vorstellung Referenten, Ehren</w:t>
            </w:r>
            <w:r>
              <w:t>g</w:t>
            </w:r>
            <w:r>
              <w:t>äste, Programms</w:t>
            </w:r>
          </w:p>
          <w:p w:rsidR="00E56E1B" w:rsidRDefault="00E56E1B" w:rsidP="00D063F8">
            <w:pPr>
              <w:pStyle w:val="KeinLeerraum"/>
              <w:ind w:left="680"/>
              <w:jc w:val="left"/>
            </w:pPr>
            <w:r>
              <w:t>-</w:t>
            </w:r>
            <w:r>
              <w:tab/>
              <w:t>Betreuung der Gäste, Störungen verhindern oder Lösungen finden</w:t>
            </w:r>
          </w:p>
          <w:p w:rsidR="00E56E1B" w:rsidRDefault="00E56E1B" w:rsidP="00D063F8">
            <w:pPr>
              <w:pStyle w:val="KeinLeerraum"/>
              <w:ind w:left="680"/>
              <w:jc w:val="left"/>
            </w:pPr>
            <w:r>
              <w:t>-</w:t>
            </w:r>
            <w:r>
              <w:tab/>
              <w:t>zum Schluss: Dank an alle Bete</w:t>
            </w:r>
            <w:r>
              <w:t>i</w:t>
            </w:r>
            <w:r>
              <w:t>ligten, offizielle Verabschiedung</w:t>
            </w:r>
          </w:p>
          <w:p w:rsidR="00E56E1B" w:rsidRDefault="00E56E1B" w:rsidP="00D063F8">
            <w:r w:rsidRPr="007A2B7A">
              <w:rPr>
                <w:b/>
              </w:rPr>
              <w:t>Nachbereitung</w:t>
            </w:r>
          </w:p>
          <w:p w:rsidR="00E56E1B" w:rsidRDefault="00E56E1B" w:rsidP="00D063F8">
            <w:r>
              <w:t>-</w:t>
            </w:r>
            <w:r>
              <w:tab/>
              <w:t xml:space="preserve">Zweck: Kosten ermitteln, Einhaltung des Budgets prüfen (Budgetierung) </w:t>
            </w:r>
          </w:p>
          <w:p w:rsidR="00E56E1B" w:rsidRDefault="00E56E1B" w:rsidP="00D063F8">
            <w:r>
              <w:t>-</w:t>
            </w:r>
            <w:r>
              <w:tab/>
              <w:t>Manöverkritik</w:t>
            </w:r>
          </w:p>
          <w:p w:rsidR="00E56E1B" w:rsidRDefault="00E56E1B" w:rsidP="00D063F8">
            <w:pPr>
              <w:ind w:left="340"/>
            </w:pPr>
            <w:r>
              <w:t>-</w:t>
            </w:r>
            <w:r>
              <w:tab/>
              <w:t>Ablauf wie geplant?</w:t>
            </w:r>
          </w:p>
          <w:p w:rsidR="00E56E1B" w:rsidRDefault="00E56E1B" w:rsidP="00D063F8">
            <w:pPr>
              <w:ind w:left="340"/>
            </w:pPr>
            <w:r>
              <w:t>-</w:t>
            </w:r>
            <w:r>
              <w:tab/>
              <w:t>Verbesserungsvorschläge?</w:t>
            </w:r>
          </w:p>
          <w:p w:rsidR="00E56E1B" w:rsidRDefault="00E56E1B" w:rsidP="00D063F8">
            <w:pPr>
              <w:ind w:left="340"/>
            </w:pPr>
            <w:r>
              <w:t>-</w:t>
            </w:r>
            <w:r>
              <w:tab/>
              <w:t xml:space="preserve">Programmpunkte versäumt? </w:t>
            </w:r>
          </w:p>
          <w:p w:rsidR="00E56E1B" w:rsidRDefault="00E56E1B" w:rsidP="00D063F8">
            <w:pPr>
              <w:ind w:left="340"/>
            </w:pPr>
            <w:r>
              <w:t>-</w:t>
            </w:r>
            <w:r>
              <w:tab/>
              <w:t xml:space="preserve">neue Checklisten erforderlich? </w:t>
            </w:r>
          </w:p>
          <w:p w:rsidR="00E56E1B" w:rsidRDefault="00E56E1B" w:rsidP="00D063F8">
            <w:pPr>
              <w:ind w:left="340"/>
            </w:pPr>
            <w:r>
              <w:t>-</w:t>
            </w:r>
            <w:r>
              <w:tab/>
              <w:t>Evaluationsbögen</w:t>
            </w:r>
          </w:p>
          <w:p w:rsidR="00E56E1B" w:rsidRDefault="00E56E1B" w:rsidP="00D063F8">
            <w:r>
              <w:t>-</w:t>
            </w:r>
            <w:r>
              <w:tab/>
              <w:t>Dankschreiben</w:t>
            </w:r>
          </w:p>
          <w:p w:rsidR="00E56E1B" w:rsidRPr="000A0840" w:rsidRDefault="00E56E1B" w:rsidP="00D063F8">
            <w:r>
              <w:t>-</w:t>
            </w:r>
            <w:r>
              <w:tab/>
              <w:t xml:space="preserve">Protokolle </w:t>
            </w:r>
          </w:p>
        </w:tc>
      </w:tr>
      <w:tr w:rsidR="00E56E1B" w:rsidRPr="000A0840" w:rsidTr="00D063F8">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KeinLeerraum"/>
              <w:spacing w:before="72" w:after="48"/>
              <w:rPr>
                <w:rFonts w:cs="Arial"/>
              </w:rPr>
            </w:pPr>
          </w:p>
        </w:tc>
      </w:tr>
      <w:tr w:rsidR="00E56E1B" w:rsidRPr="000A0840" w:rsidTr="00D063F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D063F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Pr="00C31911" w:rsidRDefault="00E56E1B" w:rsidP="00D063F8">
            <w:pPr>
              <w:pStyle w:val="KeinLeerraum"/>
              <w:spacing w:before="72" w:after="48"/>
            </w:pPr>
          </w:p>
        </w:tc>
      </w:tr>
    </w:tbl>
    <w:p w:rsidR="00E56E1B" w:rsidRDefault="00E56E1B" w:rsidP="00E56E1B"/>
    <w:p w:rsidR="00E56E1B" w:rsidRDefault="00E56E1B" w:rsidP="00E56E1B">
      <w:r>
        <w:br w:type="page"/>
      </w:r>
    </w:p>
    <w:p w:rsidR="00E56E1B" w:rsidRDefault="00E56E1B" w:rsidP="00E56E1B">
      <w:pPr>
        <w:tabs>
          <w:tab w:val="clear" w:pos="340"/>
        </w:tabs>
        <w:jc w:val="left"/>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614"/>
        <w:gridCol w:w="2257"/>
        <w:gridCol w:w="1027"/>
        <w:gridCol w:w="331"/>
      </w:tblGrid>
      <w:tr w:rsidR="00E56E1B" w:rsidRPr="000A0840" w:rsidTr="00640F10">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t>Lernsituation</w:t>
            </w:r>
          </w:p>
        </w:tc>
        <w:tc>
          <w:tcPr>
            <w:tcW w:w="5871" w:type="dxa"/>
            <w:gridSpan w:val="2"/>
            <w:shd w:val="clear" w:color="auto" w:fill="DBE5F1" w:themeFill="accent1" w:themeFillTint="33"/>
            <w:vAlign w:val="center"/>
          </w:tcPr>
          <w:p w:rsidR="00E56E1B" w:rsidRPr="00A8142B" w:rsidRDefault="00E56E1B" w:rsidP="00D063F8">
            <w:pPr>
              <w:pStyle w:val="berschrift4"/>
            </w:pPr>
            <w:bookmarkStart w:id="29" w:name="_Toc386811097"/>
            <w:r w:rsidRPr="00A00FF2">
              <w:t>Ein- und Ausgangspost bearbeiten</w:t>
            </w:r>
            <w:bookmarkEnd w:id="29"/>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6</w:t>
            </w:r>
          </w:p>
        </w:tc>
      </w:tr>
      <w:tr w:rsidR="00E56E1B" w:rsidRPr="000A0840" w:rsidTr="00D063F8">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Ein Auszubildender hat im Modellunternehmen die Ausgangspost des Tages zu bea</w:t>
            </w:r>
            <w:r>
              <w:rPr>
                <w:rFonts w:cs="Arial"/>
                <w:szCs w:val="20"/>
              </w:rPr>
              <w:t>r</w:t>
            </w:r>
            <w:r>
              <w:rPr>
                <w:rFonts w:cs="Arial"/>
                <w:szCs w:val="20"/>
              </w:rPr>
              <w:t>beiten.</w:t>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rPr>
                <w:rFonts w:cs="Arial"/>
                <w:szCs w:val="20"/>
              </w:rPr>
            </w:pPr>
            <w:r>
              <w:rPr>
                <w:rFonts w:cs="Arial"/>
                <w:szCs w:val="20"/>
              </w:rPr>
              <w:t>Entscheidungen über Sendungsarten und die Ergebnisse von Kostenberechnungen</w:t>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pStyle w:val="KeinLeerraum"/>
            </w:pPr>
            <w:r>
              <w:t>-</w:t>
            </w:r>
            <w:r>
              <w:tab/>
            </w:r>
            <w:r>
              <w:rPr>
                <w:color w:val="313131"/>
              </w:rPr>
              <w:t xml:space="preserve">eingehende </w:t>
            </w:r>
            <w:r>
              <w:t xml:space="preserve">Informationen zur innerbetrieblichen </w:t>
            </w:r>
            <w:r>
              <w:rPr>
                <w:color w:val="313131"/>
              </w:rPr>
              <w:t>Weitergabe aufbereiten</w:t>
            </w:r>
          </w:p>
          <w:p w:rsidR="00E56E1B" w:rsidRDefault="00E56E1B" w:rsidP="00D063F8">
            <w:pPr>
              <w:pStyle w:val="KeinLeerraum"/>
            </w:pPr>
            <w:r>
              <w:t>-</w:t>
            </w:r>
            <w:r>
              <w:tab/>
              <w:t>verschiedenen Arten von eingehenden Informationen (Briefpost, E-Mail, Telefon, Fax, Gespräche) beschreiben</w:t>
            </w:r>
          </w:p>
          <w:p w:rsidR="00E56E1B" w:rsidRDefault="00E56E1B" w:rsidP="00D063F8">
            <w:pPr>
              <w:pStyle w:val="KeinLeerraum"/>
            </w:pPr>
            <w:r>
              <w:t>-</w:t>
            </w:r>
            <w:r>
              <w:tab/>
              <w:t>entsprechend ihrer Vollmacht Post, auch digital, entgegennehmen</w:t>
            </w:r>
          </w:p>
          <w:p w:rsidR="00E56E1B" w:rsidRDefault="00E56E1B" w:rsidP="00D063F8">
            <w:pPr>
              <w:pStyle w:val="KeinLeerraum"/>
              <w:rPr>
                <w:rStyle w:val="S1Zchn"/>
              </w:rPr>
            </w:pPr>
            <w:r>
              <w:t>-</w:t>
            </w:r>
            <w:r>
              <w:tab/>
            </w:r>
            <w:r w:rsidRPr="002829B4">
              <w:rPr>
                <w:rStyle w:val="S1Zchn"/>
              </w:rPr>
              <w:t xml:space="preserve">Briefpost </w:t>
            </w:r>
            <w:r>
              <w:rPr>
                <w:rStyle w:val="S1Zchn"/>
              </w:rPr>
              <w:t xml:space="preserve">unterscheiden </w:t>
            </w:r>
            <w:r w:rsidRPr="002829B4">
              <w:rPr>
                <w:rStyle w:val="S1Zchn"/>
              </w:rPr>
              <w:t xml:space="preserve">nach </w:t>
            </w:r>
          </w:p>
          <w:p w:rsidR="00E56E1B" w:rsidRDefault="00E56E1B" w:rsidP="00D063F8">
            <w:pPr>
              <w:pStyle w:val="KeinLeerraum"/>
              <w:rPr>
                <w:rStyle w:val="S1Zchn"/>
              </w:rPr>
            </w:pPr>
            <w:r>
              <w:rPr>
                <w:rStyle w:val="S1Zchn"/>
              </w:rPr>
              <w:tab/>
              <w:t>-</w:t>
            </w:r>
            <w:r>
              <w:rPr>
                <w:rStyle w:val="S1Zchn"/>
              </w:rPr>
              <w:tab/>
            </w:r>
            <w:r w:rsidRPr="002829B4">
              <w:rPr>
                <w:rStyle w:val="S1Zchn"/>
              </w:rPr>
              <w:t>Privatbriefen</w:t>
            </w:r>
            <w:r>
              <w:rPr>
                <w:rStyle w:val="S1Zchn"/>
              </w:rPr>
              <w:t>,</w:t>
            </w:r>
          </w:p>
          <w:p w:rsidR="00E56E1B" w:rsidRDefault="00E56E1B" w:rsidP="00D063F8">
            <w:pPr>
              <w:pStyle w:val="KeinLeerraum"/>
              <w:rPr>
                <w:rStyle w:val="S1Zchn"/>
              </w:rPr>
            </w:pPr>
            <w:r>
              <w:rPr>
                <w:rStyle w:val="S1Zchn"/>
              </w:rPr>
              <w:tab/>
              <w:t>-</w:t>
            </w:r>
            <w:r>
              <w:rPr>
                <w:rStyle w:val="S1Zchn"/>
              </w:rPr>
              <w:tab/>
            </w:r>
            <w:r w:rsidRPr="002829B4">
              <w:rPr>
                <w:rStyle w:val="S1Zchn"/>
              </w:rPr>
              <w:t>Sendungen mit Sondervermerken</w:t>
            </w:r>
            <w:r>
              <w:rPr>
                <w:rStyle w:val="S1Zchn"/>
              </w:rPr>
              <w:t>,</w:t>
            </w:r>
            <w:r w:rsidRPr="002829B4">
              <w:rPr>
                <w:rStyle w:val="S1Zchn"/>
              </w:rPr>
              <w:t xml:space="preserve"> die ungeöffnet weitergeleitet werden und </w:t>
            </w:r>
          </w:p>
          <w:p w:rsidR="00E56E1B" w:rsidRDefault="00E56E1B" w:rsidP="00D063F8">
            <w:pPr>
              <w:pStyle w:val="KeinLeerraum"/>
            </w:pPr>
            <w:r>
              <w:rPr>
                <w:rStyle w:val="S1Zchn"/>
              </w:rPr>
              <w:tab/>
            </w:r>
            <w:r>
              <w:rPr>
                <w:rStyle w:val="S1Zchn"/>
              </w:rPr>
              <w:tab/>
            </w:r>
            <w:r w:rsidRPr="002829B4">
              <w:rPr>
                <w:rStyle w:val="S1Zchn"/>
              </w:rPr>
              <w:t>betriebliche</w:t>
            </w:r>
            <w:r>
              <w:rPr>
                <w:rStyle w:val="S1Zchn"/>
              </w:rPr>
              <w:t>r</w:t>
            </w:r>
            <w:r w:rsidRPr="002829B4">
              <w:rPr>
                <w:rStyle w:val="S1Zchn"/>
              </w:rPr>
              <w:t xml:space="preserve"> Post, die geöffnet und kontrolliert wird</w:t>
            </w:r>
          </w:p>
          <w:p w:rsidR="00E56E1B" w:rsidRDefault="00E56E1B" w:rsidP="00D063F8">
            <w:pPr>
              <w:pStyle w:val="KeinLeerraum"/>
            </w:pPr>
            <w:r>
              <w:t>-</w:t>
            </w:r>
            <w:r>
              <w:tab/>
              <w:t>bei der geöffneten Post den Empfänger, vorhandenen Absender und die Anlagen auf Vollständigkeit überprüfen sie</w:t>
            </w:r>
          </w:p>
          <w:p w:rsidR="00E56E1B" w:rsidRDefault="00E56E1B" w:rsidP="00D063F8">
            <w:r>
              <w:t>-</w:t>
            </w:r>
            <w:r>
              <w:tab/>
              <w:t xml:space="preserve">die Post </w:t>
            </w:r>
            <w:r w:rsidRPr="008D36DE">
              <w:rPr>
                <w:rStyle w:val="S1Zchn"/>
                <w:rFonts w:eastAsia="Calibri"/>
              </w:rPr>
              <w:t xml:space="preserve">erfassen </w:t>
            </w:r>
            <w:r>
              <w:t>(z.B. Posteingangsbuch, Stempel)</w:t>
            </w:r>
          </w:p>
          <w:p w:rsidR="00E56E1B" w:rsidRDefault="00E56E1B" w:rsidP="00D063F8">
            <w:r>
              <w:t>-</w:t>
            </w:r>
            <w:r>
              <w:tab/>
              <w:t>alle Informationen entsprechend der betrieblichen Zuständigkeiten verteilen</w:t>
            </w:r>
          </w:p>
          <w:p w:rsidR="00E56E1B" w:rsidRDefault="00E56E1B" w:rsidP="00D063F8">
            <w:pPr>
              <w:pStyle w:val="KeinLeerraum"/>
            </w:pPr>
            <w:r>
              <w:t>-</w:t>
            </w:r>
            <w:r>
              <w:tab/>
              <w:t xml:space="preserve">die ausgehenden Informationen sortieren und sich jeweils für die zweckmäßigste Versandart unter Berücksichtigung von Sicherheit, Vertraulichkeit, Schnelligkeit, Kosten und Rechtsverbindlichkeit entscheiden </w:t>
            </w:r>
          </w:p>
          <w:p w:rsidR="00E56E1B" w:rsidRDefault="00E56E1B" w:rsidP="00D063F8">
            <w:pPr>
              <w:pStyle w:val="KeinLeerraum"/>
            </w:pPr>
            <w:r>
              <w:t>-</w:t>
            </w:r>
            <w:r>
              <w:tab/>
              <w:t xml:space="preserve">mögliche Versandarten erläutern </w:t>
            </w:r>
          </w:p>
          <w:p w:rsidR="00E56E1B" w:rsidRDefault="00E56E1B" w:rsidP="00D063F8">
            <w:pPr>
              <w:pStyle w:val="KeinLeerraum"/>
            </w:pPr>
            <w:r>
              <w:t>-</w:t>
            </w:r>
            <w:r>
              <w:tab/>
              <w:t>verschiedene Dienstleister hinsichtlich ihrer Leistungen in Bezug auf digitale Post, Briefpost, Zusatzleistungen, Warensendung und Pakete vergleichen</w:t>
            </w:r>
          </w:p>
          <w:p w:rsidR="00E56E1B" w:rsidRDefault="00E56E1B" w:rsidP="00D063F8">
            <w:pPr>
              <w:pStyle w:val="KeinLeerraum"/>
            </w:pPr>
            <w:r>
              <w:t>-</w:t>
            </w:r>
            <w:r>
              <w:tab/>
              <w:t>den Postausgang vorbereiten, indem sie Schriftstücke falzen, kuvertieren, adressi</w:t>
            </w:r>
            <w:r>
              <w:t>e</w:t>
            </w:r>
            <w:r>
              <w:t xml:space="preserve">ren und wiegen. </w:t>
            </w:r>
          </w:p>
          <w:p w:rsidR="00E56E1B" w:rsidRDefault="00E56E1B" w:rsidP="00D063F8">
            <w:pPr>
              <w:pStyle w:val="KeinLeerraum"/>
            </w:pPr>
            <w:r>
              <w:t>-</w:t>
            </w:r>
            <w:r>
              <w:tab/>
              <w:t>entsprechend des Gewichts und der Größe die zweckmäßigste Versandart au</w:t>
            </w:r>
            <w:r>
              <w:t>s</w:t>
            </w:r>
            <w:r>
              <w:t xml:space="preserve">wählen und die Post bei Bedarf frankieren. </w:t>
            </w:r>
          </w:p>
          <w:p w:rsidR="00E56E1B" w:rsidRDefault="00E56E1B" w:rsidP="00D063F8">
            <w:pPr>
              <w:pStyle w:val="KeinLeerraum"/>
            </w:pPr>
            <w:r>
              <w:t>-</w:t>
            </w:r>
            <w:r>
              <w:tab/>
              <w:t>gegebenenfalls ein Postausgangsbuch führen</w:t>
            </w:r>
          </w:p>
          <w:p w:rsidR="00E56E1B" w:rsidRPr="00AD05EE" w:rsidRDefault="00E56E1B" w:rsidP="00D063F8">
            <w:pPr>
              <w:pStyle w:val="KeinLeerraum"/>
            </w:pPr>
            <w:r>
              <w:t>-</w:t>
            </w:r>
            <w:r>
              <w:tab/>
              <w:t>eine Nachnahmesendung abwickeln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rPr>
                <w:rFonts w:cs="Arial"/>
                <w:szCs w:val="18"/>
              </w:rPr>
            </w:pPr>
            <w:r w:rsidRPr="000C7F2A">
              <w:rPr>
                <w:rFonts w:cs="Arial"/>
                <w:szCs w:val="18"/>
              </w:rPr>
              <w:t>-</w:t>
            </w:r>
            <w:r w:rsidRPr="000C7F2A">
              <w:rPr>
                <w:rFonts w:cs="Arial"/>
                <w:szCs w:val="18"/>
              </w:rPr>
              <w:tab/>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AD05EE" w:rsidRDefault="00E56E1B" w:rsidP="00D063F8">
            <w:pPr>
              <w:pStyle w:val="KeinLeerraum"/>
            </w:pPr>
            <w:r>
              <w:rPr>
                <w:rFonts w:cs="Arial"/>
                <w:szCs w:val="18"/>
              </w:rPr>
              <w:t>-</w:t>
            </w:r>
            <w:r>
              <w:rPr>
                <w:rFonts w:cs="Arial"/>
                <w:szCs w:val="18"/>
              </w:rPr>
              <w:tab/>
            </w:r>
            <w:r>
              <w:t>Gesprächs- bzw. Telefonnotizen anfertigen und sie innerbetrieblich weiter leiten</w:t>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614" w:type="dxa"/>
            <w:shd w:val="clear" w:color="auto" w:fill="auto"/>
          </w:tcPr>
          <w:p w:rsidR="00E56E1B" w:rsidRDefault="00E56E1B" w:rsidP="00D063F8">
            <w:pPr>
              <w:pStyle w:val="KeinLeerraum"/>
              <w:spacing w:before="0" w:after="0"/>
              <w:jc w:val="left"/>
            </w:pPr>
            <w:r>
              <w:t>-</w:t>
            </w:r>
            <w:r>
              <w:tab/>
              <w:t>Posteingang</w:t>
            </w:r>
          </w:p>
          <w:p w:rsidR="00E56E1B" w:rsidRDefault="00E56E1B" w:rsidP="00D063F8">
            <w:pPr>
              <w:pStyle w:val="KeinLeerraum"/>
              <w:spacing w:before="0" w:after="0"/>
              <w:ind w:left="680"/>
              <w:jc w:val="left"/>
            </w:pPr>
            <w:r>
              <w:t>-</w:t>
            </w:r>
            <w:r>
              <w:tab/>
              <w:t xml:space="preserve">Vorsortieren </w:t>
            </w:r>
          </w:p>
          <w:p w:rsidR="00E56E1B" w:rsidRDefault="00E56E1B" w:rsidP="00D063F8">
            <w:pPr>
              <w:pStyle w:val="KeinLeerraum"/>
              <w:spacing w:before="0" w:after="0"/>
              <w:ind w:left="680"/>
              <w:jc w:val="left"/>
            </w:pPr>
            <w:r>
              <w:t>-</w:t>
            </w:r>
            <w:r>
              <w:tab/>
              <w:t>Aussortieren von Privatpost, Ir</w:t>
            </w:r>
            <w:r>
              <w:t>r</w:t>
            </w:r>
            <w:r>
              <w:t>läufern, Postwurfsendungen</w:t>
            </w:r>
          </w:p>
          <w:p w:rsidR="00E56E1B" w:rsidRDefault="00E56E1B" w:rsidP="00D063F8">
            <w:pPr>
              <w:pStyle w:val="KeinLeerraum"/>
              <w:spacing w:before="0" w:after="0"/>
              <w:ind w:left="680"/>
              <w:jc w:val="left"/>
            </w:pPr>
            <w:r>
              <w:t>-</w:t>
            </w:r>
            <w:r>
              <w:tab/>
              <w:t>Öffnen der Briefe</w:t>
            </w:r>
          </w:p>
          <w:p w:rsidR="00E56E1B" w:rsidRDefault="00E56E1B" w:rsidP="00D063F8">
            <w:pPr>
              <w:pStyle w:val="KeinLeerraum"/>
              <w:spacing w:before="0" w:after="0"/>
              <w:ind w:left="680"/>
              <w:jc w:val="left"/>
            </w:pPr>
            <w:r>
              <w:t>-</w:t>
            </w:r>
            <w:r>
              <w:tab/>
              <w:t>Posteingangsbuch</w:t>
            </w:r>
          </w:p>
          <w:p w:rsidR="00E56E1B" w:rsidRDefault="00E56E1B" w:rsidP="00D063F8">
            <w:pPr>
              <w:pStyle w:val="KeinLeerraum"/>
              <w:spacing w:before="0" w:after="0"/>
              <w:ind w:left="680"/>
              <w:jc w:val="left"/>
            </w:pPr>
            <w:r>
              <w:t>-</w:t>
            </w:r>
            <w:r>
              <w:tab/>
              <w:t>Verteilen der Post</w:t>
            </w:r>
          </w:p>
          <w:p w:rsidR="00E56E1B" w:rsidRPr="00BA5B5F" w:rsidRDefault="00E56E1B" w:rsidP="00D063F8">
            <w:pPr>
              <w:pStyle w:val="KeinLeerraum"/>
              <w:spacing w:before="0" w:after="0"/>
              <w:jc w:val="left"/>
              <w:rPr>
                <w:szCs w:val="18"/>
              </w:rPr>
            </w:pPr>
            <w:r w:rsidRPr="00BA5B5F">
              <w:rPr>
                <w:szCs w:val="18"/>
              </w:rPr>
              <w:t>-</w:t>
            </w:r>
            <w:r w:rsidRPr="00BA5B5F">
              <w:rPr>
                <w:szCs w:val="18"/>
              </w:rPr>
              <w:tab/>
              <w:t>Elektronische Post</w:t>
            </w:r>
          </w:p>
          <w:p w:rsidR="00E56E1B" w:rsidRPr="00BA5B5F" w:rsidRDefault="00E56E1B" w:rsidP="00D063F8">
            <w:pPr>
              <w:pStyle w:val="KeinLeerraum"/>
              <w:spacing w:before="0" w:after="0"/>
              <w:jc w:val="left"/>
              <w:rPr>
                <w:szCs w:val="18"/>
              </w:rPr>
            </w:pPr>
            <w:r w:rsidRPr="00BA5B5F">
              <w:rPr>
                <w:szCs w:val="18"/>
              </w:rPr>
              <w:t>-</w:t>
            </w:r>
            <w:r w:rsidRPr="00BA5B5F">
              <w:rPr>
                <w:szCs w:val="18"/>
              </w:rPr>
              <w:tab/>
              <w:t>E-Mail</w:t>
            </w:r>
          </w:p>
          <w:p w:rsidR="00E56E1B" w:rsidRDefault="00E56E1B" w:rsidP="00D063F8">
            <w:pPr>
              <w:pStyle w:val="KeinLeerraum"/>
              <w:spacing w:before="0" w:after="0"/>
              <w:jc w:val="left"/>
              <w:rPr>
                <w:szCs w:val="18"/>
              </w:rPr>
            </w:pPr>
            <w:r w:rsidRPr="00BA5B5F">
              <w:rPr>
                <w:szCs w:val="18"/>
              </w:rPr>
              <w:t>-</w:t>
            </w:r>
            <w:r w:rsidRPr="00BA5B5F">
              <w:rPr>
                <w:szCs w:val="18"/>
              </w:rPr>
              <w:tab/>
              <w:t>Telefax</w:t>
            </w:r>
          </w:p>
          <w:p w:rsidR="00E56E1B" w:rsidRDefault="00E56E1B" w:rsidP="00D063F8">
            <w:pPr>
              <w:pStyle w:val="KeinLeerraum"/>
              <w:spacing w:before="0" w:after="0"/>
              <w:jc w:val="left"/>
            </w:pPr>
            <w:r>
              <w:t>-</w:t>
            </w:r>
            <w:r>
              <w:tab/>
              <w:t>Postausgang</w:t>
            </w:r>
          </w:p>
          <w:p w:rsidR="00E56E1B" w:rsidRDefault="00E56E1B" w:rsidP="00D063F8">
            <w:pPr>
              <w:pStyle w:val="KeinLeerraum"/>
              <w:spacing w:before="0" w:after="0"/>
              <w:ind w:left="680"/>
              <w:jc w:val="left"/>
            </w:pPr>
            <w:r>
              <w:t>-</w:t>
            </w:r>
            <w:r>
              <w:tab/>
              <w:t>Briefpost</w:t>
            </w:r>
          </w:p>
          <w:p w:rsidR="00E56E1B" w:rsidRDefault="00E56E1B" w:rsidP="00D063F8">
            <w:pPr>
              <w:pStyle w:val="KeinLeerraum"/>
              <w:spacing w:before="0" w:after="0"/>
              <w:ind w:left="680"/>
              <w:jc w:val="left"/>
            </w:pPr>
            <w:r>
              <w:t>-</w:t>
            </w:r>
            <w:r>
              <w:tab/>
              <w:t>Sonderformen</w:t>
            </w:r>
          </w:p>
          <w:p w:rsidR="00E56E1B" w:rsidRDefault="00E56E1B" w:rsidP="00D063F8">
            <w:pPr>
              <w:pStyle w:val="KeinLeerraum"/>
              <w:spacing w:before="0" w:after="0"/>
              <w:ind w:left="680"/>
              <w:jc w:val="left"/>
            </w:pPr>
            <w:r>
              <w:t>-</w:t>
            </w:r>
            <w:r>
              <w:tab/>
              <w:t>Express-Brief</w:t>
            </w:r>
          </w:p>
          <w:p w:rsidR="00E56E1B" w:rsidRDefault="00E56E1B" w:rsidP="00D063F8">
            <w:pPr>
              <w:pStyle w:val="KeinLeerraum"/>
              <w:spacing w:before="0" w:after="0"/>
              <w:ind w:left="680"/>
              <w:jc w:val="left"/>
            </w:pPr>
            <w:r>
              <w:t>-</w:t>
            </w:r>
            <w:r>
              <w:tab/>
              <w:t>(Übergabe)Einschreiben</w:t>
            </w:r>
          </w:p>
          <w:p w:rsidR="00E56E1B" w:rsidRDefault="00E56E1B" w:rsidP="00D063F8">
            <w:pPr>
              <w:pStyle w:val="KeinLeerraum"/>
              <w:spacing w:before="0" w:after="0"/>
              <w:ind w:left="680"/>
              <w:jc w:val="left"/>
            </w:pPr>
            <w:r>
              <w:t>-</w:t>
            </w:r>
            <w:r>
              <w:tab/>
              <w:t>Einschreiben Einwurf</w:t>
            </w:r>
          </w:p>
          <w:p w:rsidR="00E56E1B" w:rsidRDefault="00E56E1B" w:rsidP="00D063F8">
            <w:pPr>
              <w:pStyle w:val="KeinLeerraum"/>
              <w:spacing w:before="0" w:after="0"/>
              <w:ind w:left="680"/>
              <w:jc w:val="left"/>
            </w:pPr>
            <w:r>
              <w:t>-</w:t>
            </w:r>
            <w:r>
              <w:tab/>
              <w:t>Einschreiben Eigenhändig</w:t>
            </w:r>
          </w:p>
          <w:p w:rsidR="00E56E1B" w:rsidRDefault="00E56E1B" w:rsidP="00D063F8">
            <w:pPr>
              <w:pStyle w:val="KeinLeerraum"/>
              <w:spacing w:before="0" w:after="0"/>
              <w:ind w:left="680"/>
              <w:jc w:val="left"/>
            </w:pPr>
            <w:r>
              <w:t>-</w:t>
            </w:r>
            <w:r>
              <w:tab/>
              <w:t>Einschreiben Rückschein</w:t>
            </w:r>
          </w:p>
          <w:p w:rsidR="00E56E1B" w:rsidRDefault="00E56E1B" w:rsidP="00D063F8">
            <w:pPr>
              <w:pStyle w:val="KeinLeerraum"/>
              <w:spacing w:before="0" w:after="0"/>
              <w:ind w:left="680"/>
              <w:jc w:val="left"/>
            </w:pPr>
            <w:r>
              <w:t>-</w:t>
            </w:r>
            <w:r>
              <w:tab/>
              <w:t>Nachnahme</w:t>
            </w:r>
          </w:p>
          <w:p w:rsidR="00E56E1B" w:rsidRPr="000A0840" w:rsidRDefault="00E56E1B" w:rsidP="00D063F8">
            <w:pPr>
              <w:pStyle w:val="KeinLeerraum"/>
              <w:spacing w:before="0" w:after="0"/>
              <w:ind w:left="680"/>
              <w:jc w:val="left"/>
            </w:pPr>
            <w:r>
              <w:t>-</w:t>
            </w:r>
            <w:r>
              <w:tab/>
              <w:t>Postausgangsbuch</w:t>
            </w:r>
          </w:p>
        </w:tc>
        <w:tc>
          <w:tcPr>
            <w:tcW w:w="3615" w:type="dxa"/>
            <w:gridSpan w:val="3"/>
            <w:shd w:val="clear" w:color="auto" w:fill="auto"/>
          </w:tcPr>
          <w:p w:rsidR="00E56E1B" w:rsidRDefault="00E56E1B" w:rsidP="00D063F8">
            <w:pPr>
              <w:pStyle w:val="KeinLeerraum"/>
              <w:spacing w:before="0" w:after="0"/>
              <w:jc w:val="left"/>
            </w:pPr>
            <w:r>
              <w:t>-</w:t>
            </w:r>
            <w:r>
              <w:tab/>
              <w:t>Pakete</w:t>
            </w:r>
          </w:p>
          <w:p w:rsidR="00E56E1B" w:rsidRDefault="00E56E1B" w:rsidP="00D063F8">
            <w:pPr>
              <w:pStyle w:val="KeinLeerraum"/>
              <w:spacing w:before="0" w:after="0"/>
              <w:jc w:val="left"/>
            </w:pPr>
            <w:r>
              <w:tab/>
              <w:t>Anbieter auf dem Postmarkt:</w:t>
            </w:r>
          </w:p>
          <w:p w:rsidR="00E56E1B" w:rsidRDefault="00E56E1B" w:rsidP="00D063F8">
            <w:pPr>
              <w:pStyle w:val="KeinLeerraum"/>
              <w:spacing w:before="0" w:after="0"/>
              <w:ind w:left="680"/>
              <w:jc w:val="left"/>
            </w:pPr>
            <w:r>
              <w:t>-</w:t>
            </w:r>
            <w:r>
              <w:tab/>
              <w:t>Kurierdienst</w:t>
            </w:r>
          </w:p>
          <w:p w:rsidR="00E56E1B" w:rsidRDefault="00E56E1B" w:rsidP="00D063F8">
            <w:pPr>
              <w:pStyle w:val="KeinLeerraum"/>
              <w:spacing w:before="0" w:after="0"/>
              <w:ind w:left="680"/>
              <w:jc w:val="left"/>
            </w:pPr>
            <w:r>
              <w:t>-</w:t>
            </w:r>
            <w:r>
              <w:tab/>
              <w:t>Expressdienst</w:t>
            </w:r>
          </w:p>
          <w:p w:rsidR="00E56E1B" w:rsidRDefault="00E56E1B" w:rsidP="00D063F8">
            <w:pPr>
              <w:pStyle w:val="KeinLeerraum"/>
              <w:spacing w:before="0" w:after="0"/>
              <w:ind w:left="680"/>
              <w:jc w:val="left"/>
            </w:pPr>
            <w:r>
              <w:t>-</w:t>
            </w:r>
            <w:r>
              <w:tab/>
              <w:t>Paketdienst</w:t>
            </w:r>
          </w:p>
          <w:p w:rsidR="00E56E1B" w:rsidRDefault="00E56E1B" w:rsidP="00D063F8">
            <w:pPr>
              <w:pStyle w:val="KeinLeerraum"/>
              <w:spacing w:before="0" w:after="0"/>
              <w:ind w:left="680"/>
              <w:jc w:val="left"/>
            </w:pPr>
            <w:r>
              <w:t>-</w:t>
            </w:r>
            <w:r>
              <w:tab/>
              <w:t>Speditionen</w:t>
            </w:r>
          </w:p>
          <w:p w:rsidR="00E56E1B" w:rsidRDefault="00E56E1B" w:rsidP="00D063F8">
            <w:pPr>
              <w:pStyle w:val="KeinLeerraum"/>
              <w:spacing w:before="0" w:after="0"/>
              <w:jc w:val="left"/>
            </w:pPr>
            <w:r>
              <w:t>-</w:t>
            </w:r>
            <w:r>
              <w:tab/>
              <w:t>Sendungsarten</w:t>
            </w:r>
          </w:p>
          <w:p w:rsidR="00E56E1B" w:rsidRDefault="00E56E1B" w:rsidP="00D063F8">
            <w:pPr>
              <w:pStyle w:val="KeinLeerraum"/>
              <w:spacing w:before="0" w:after="0"/>
              <w:ind w:left="680"/>
              <w:jc w:val="left"/>
            </w:pPr>
            <w:r>
              <w:t>-</w:t>
            </w:r>
            <w:r>
              <w:tab/>
              <w:t>Warensendung</w:t>
            </w:r>
          </w:p>
          <w:p w:rsidR="00E56E1B" w:rsidRDefault="00E56E1B" w:rsidP="00D063F8">
            <w:pPr>
              <w:pStyle w:val="KeinLeerraum"/>
              <w:spacing w:before="0" w:after="0"/>
              <w:ind w:left="680"/>
              <w:jc w:val="left"/>
            </w:pPr>
            <w:r>
              <w:t>-</w:t>
            </w:r>
            <w:r>
              <w:tab/>
              <w:t>Päckchen</w:t>
            </w:r>
          </w:p>
          <w:p w:rsidR="00E56E1B" w:rsidRDefault="00E56E1B" w:rsidP="00D063F8">
            <w:pPr>
              <w:pStyle w:val="KeinLeerraum"/>
              <w:spacing w:before="0" w:after="0"/>
              <w:ind w:left="680"/>
              <w:jc w:val="left"/>
            </w:pPr>
            <w:r>
              <w:t>-</w:t>
            </w:r>
            <w:r>
              <w:tab/>
              <w:t>Paket</w:t>
            </w:r>
          </w:p>
          <w:p w:rsidR="00E56E1B" w:rsidRDefault="00E56E1B" w:rsidP="00D063F8">
            <w:pPr>
              <w:pStyle w:val="KeinLeerraum"/>
              <w:spacing w:before="0" w:after="0"/>
              <w:ind w:left="680"/>
              <w:jc w:val="left"/>
            </w:pPr>
            <w:r>
              <w:t>-</w:t>
            </w:r>
            <w:r>
              <w:tab/>
              <w:t>Rückschein</w:t>
            </w:r>
          </w:p>
          <w:p w:rsidR="00E56E1B" w:rsidRDefault="00E56E1B" w:rsidP="00D063F8">
            <w:pPr>
              <w:pStyle w:val="KeinLeerraum"/>
              <w:spacing w:before="0" w:after="0"/>
              <w:ind w:left="680"/>
              <w:jc w:val="left"/>
            </w:pPr>
            <w:r>
              <w:t>-</w:t>
            </w:r>
            <w:r>
              <w:tab/>
              <w:t>Express-Paket</w:t>
            </w:r>
          </w:p>
          <w:p w:rsidR="00E56E1B" w:rsidRDefault="00E56E1B" w:rsidP="00D063F8">
            <w:pPr>
              <w:pStyle w:val="KeinLeerraum"/>
              <w:spacing w:before="0" w:after="0"/>
              <w:ind w:left="680"/>
              <w:jc w:val="left"/>
            </w:pPr>
            <w:r>
              <w:t>-</w:t>
            </w:r>
            <w:r>
              <w:tab/>
              <w:t>Nachnahme</w:t>
            </w:r>
          </w:p>
          <w:p w:rsidR="00E56E1B" w:rsidRPr="00BA5B5F" w:rsidRDefault="00E56E1B" w:rsidP="00D063F8">
            <w:pPr>
              <w:pStyle w:val="KeinLeerraum"/>
              <w:spacing w:before="0" w:after="0"/>
              <w:jc w:val="left"/>
            </w:pPr>
            <w:r w:rsidRPr="00BA5B5F">
              <w:rPr>
                <w:sz w:val="16"/>
                <w:szCs w:val="16"/>
              </w:rPr>
              <w:t>-</w:t>
            </w:r>
            <w:r w:rsidRPr="00BA5B5F">
              <w:tab/>
              <w:t>Elektronische Post</w:t>
            </w:r>
          </w:p>
          <w:p w:rsidR="00E56E1B" w:rsidRDefault="00E56E1B" w:rsidP="00D063F8">
            <w:pPr>
              <w:pStyle w:val="KeinLeerraum"/>
              <w:spacing w:before="0" w:after="0"/>
              <w:ind w:left="680"/>
              <w:jc w:val="left"/>
            </w:pPr>
            <w:r>
              <w:t>-</w:t>
            </w:r>
            <w:r>
              <w:tab/>
              <w:t>E-Post</w:t>
            </w:r>
          </w:p>
          <w:p w:rsidR="00E56E1B" w:rsidRPr="00BA5B5F" w:rsidRDefault="00E56E1B" w:rsidP="00D063F8">
            <w:pPr>
              <w:pStyle w:val="KeinLeerraum"/>
              <w:spacing w:before="0" w:after="0"/>
              <w:ind w:left="680"/>
              <w:jc w:val="left"/>
            </w:pPr>
            <w:r>
              <w:t>-</w:t>
            </w:r>
            <w:r>
              <w:tab/>
              <w:t>De-Mail</w:t>
            </w:r>
          </w:p>
        </w:tc>
      </w:tr>
      <w:tr w:rsidR="00E56E1B" w:rsidRPr="000A0840" w:rsidTr="00D063F8">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KeinLeerraum"/>
              <w:spacing w:before="72" w:after="48"/>
              <w:rPr>
                <w:rFonts w:cs="Arial"/>
              </w:rPr>
            </w:pPr>
          </w:p>
        </w:tc>
      </w:tr>
      <w:tr w:rsidR="00E56E1B" w:rsidRPr="000A0840" w:rsidTr="00D063F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lastRenderedPageBreak/>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D063F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Pr="00C31911" w:rsidRDefault="00E56E1B" w:rsidP="00D063F8">
            <w:pPr>
              <w:pStyle w:val="KeinLeerraum"/>
              <w:spacing w:before="72" w:after="48"/>
            </w:pPr>
          </w:p>
        </w:tc>
      </w:tr>
    </w:tbl>
    <w:p w:rsidR="00E56E1B" w:rsidRDefault="00E56E1B" w:rsidP="00E56E1B">
      <w:pPr>
        <w:tabs>
          <w:tab w:val="clear" w:pos="340"/>
        </w:tabs>
        <w:jc w:val="left"/>
      </w:pPr>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614"/>
        <w:gridCol w:w="2257"/>
        <w:gridCol w:w="1027"/>
        <w:gridCol w:w="331"/>
      </w:tblGrid>
      <w:tr w:rsidR="00E56E1B" w:rsidRPr="000A0840" w:rsidTr="00640F10">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lastRenderedPageBreak/>
              <w:t>Lernsituation</w:t>
            </w:r>
          </w:p>
        </w:tc>
        <w:tc>
          <w:tcPr>
            <w:tcW w:w="5871" w:type="dxa"/>
            <w:gridSpan w:val="2"/>
            <w:shd w:val="clear" w:color="auto" w:fill="DBE5F1" w:themeFill="accent1" w:themeFillTint="33"/>
            <w:vAlign w:val="center"/>
          </w:tcPr>
          <w:p w:rsidR="00E56E1B" w:rsidRPr="00A8142B" w:rsidRDefault="00E56E1B" w:rsidP="00D063F8">
            <w:pPr>
              <w:pStyle w:val="berschrift4"/>
            </w:pPr>
            <w:bookmarkStart w:id="30" w:name="_Toc386811098"/>
            <w:r w:rsidRPr="00A00FF2">
              <w:t>Ein Ordnungssystem entwickeln</w:t>
            </w:r>
            <w:bookmarkEnd w:id="30"/>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6</w:t>
            </w:r>
          </w:p>
        </w:tc>
      </w:tr>
      <w:tr w:rsidR="00E56E1B" w:rsidRPr="000A0840" w:rsidTr="00D063F8">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Aufgrund fehlender Ordnung sind wichtige Geschäftspapiere nicht sofort auffindbar.</w:t>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rPr>
                <w:rFonts w:cs="Arial"/>
                <w:szCs w:val="20"/>
              </w:rPr>
            </w:pPr>
            <w:r>
              <w:rPr>
                <w:rFonts w:cs="Arial"/>
                <w:szCs w:val="20"/>
              </w:rPr>
              <w:t>Erkennen von Wertstufen, Bestimmung der Orte, der Dauer der Aufbewahrung und der Vernichtung von Schriftstücken.</w:t>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Pr="00AD05EE" w:rsidRDefault="00E56E1B" w:rsidP="00D063F8">
            <w:pPr>
              <w:pStyle w:val="KeinLeerraum"/>
            </w:pPr>
            <w:r>
              <w:t>-</w:t>
            </w:r>
            <w:r>
              <w:tab/>
              <w:t>die Gründe der Aufbewahrung, die Wertstufen und die betrieblichen und gesetzl</w:t>
            </w:r>
            <w:r>
              <w:t>i</w:t>
            </w:r>
            <w:r>
              <w:t>chen Aufbewahrungsfristen erläutern</w:t>
            </w:r>
          </w:p>
          <w:p w:rsidR="00E56E1B" w:rsidRDefault="00E56E1B" w:rsidP="00D063F8">
            <w:pPr>
              <w:pStyle w:val="KeinLeerraum"/>
            </w:pPr>
            <w:r>
              <w:t>-</w:t>
            </w:r>
            <w:r>
              <w:tab/>
              <w:t xml:space="preserve">unterschiedlichen Möglichkeiten der Aufbewahrung von Schriftstücken anwenden, und zwar </w:t>
            </w:r>
          </w:p>
          <w:p w:rsidR="00E56E1B" w:rsidRDefault="00E56E1B" w:rsidP="00D063F8">
            <w:pPr>
              <w:pStyle w:val="KeinLeerraum"/>
            </w:pPr>
            <w:r>
              <w:tab/>
              <w:t>-</w:t>
            </w:r>
            <w:r>
              <w:tab/>
              <w:t>in Papierform</w:t>
            </w:r>
          </w:p>
          <w:p w:rsidR="00E56E1B" w:rsidRDefault="00E56E1B" w:rsidP="00D063F8">
            <w:pPr>
              <w:pStyle w:val="KeinLeerraum"/>
            </w:pPr>
            <w:r>
              <w:tab/>
              <w:t>-</w:t>
            </w:r>
            <w:r>
              <w:tab/>
              <w:t xml:space="preserve">in papierloser Form </w:t>
            </w:r>
          </w:p>
          <w:p w:rsidR="00E56E1B" w:rsidRDefault="00E56E1B" w:rsidP="00D063F8">
            <w:pPr>
              <w:pStyle w:val="KeinLeerraum"/>
            </w:pPr>
            <w:r>
              <w:tab/>
              <w:t>-</w:t>
            </w:r>
            <w:r>
              <w:tab/>
              <w:t>in digitaler Form, z. B. auf Festplatte, DVD oder sonstiger Weise</w:t>
            </w:r>
          </w:p>
          <w:p w:rsidR="00E56E1B" w:rsidRDefault="00E56E1B" w:rsidP="00D063F8">
            <w:pPr>
              <w:pStyle w:val="KeinLeerraum"/>
            </w:pPr>
            <w:r>
              <w:t>-</w:t>
            </w:r>
            <w:r>
              <w:tab/>
            </w:r>
            <w:proofErr w:type="spellStart"/>
            <w:r>
              <w:t>Registratursysteme</w:t>
            </w:r>
            <w:proofErr w:type="spellEnd"/>
            <w:r>
              <w:t xml:space="preserve"> unterscheiden</w:t>
            </w:r>
          </w:p>
          <w:p w:rsidR="00E56E1B" w:rsidRDefault="00E56E1B" w:rsidP="00D063F8">
            <w:pPr>
              <w:pStyle w:val="KeinLeerraum"/>
            </w:pPr>
            <w:r>
              <w:t>-</w:t>
            </w:r>
            <w:r>
              <w:tab/>
              <w:t>Ordnungssysteme anwenden, z. B. die farbliche, symbolische alphabetische Or</w:t>
            </w:r>
            <w:r>
              <w:t>d</w:t>
            </w:r>
            <w:r>
              <w:t>nung und andere</w:t>
            </w:r>
          </w:p>
          <w:p w:rsidR="00E56E1B" w:rsidRDefault="00E56E1B" w:rsidP="00D063F8">
            <w:pPr>
              <w:pStyle w:val="KeinLeerraum"/>
            </w:pPr>
            <w:r>
              <w:t>-</w:t>
            </w:r>
            <w:r>
              <w:tab/>
              <w:t>die Möglichkeiten der Datensicherung und Datenpflege wiedergeben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rPr>
                <w:rFonts w:cs="Arial"/>
                <w:szCs w:val="18"/>
              </w:rPr>
            </w:pPr>
            <w:r w:rsidRPr="000C7F2A">
              <w:rPr>
                <w:rFonts w:cs="Arial"/>
                <w:szCs w:val="18"/>
              </w:rPr>
              <w:t>-</w:t>
            </w:r>
            <w:r w:rsidRPr="000C7F2A">
              <w:rPr>
                <w:rFonts w:cs="Arial"/>
                <w:szCs w:val="18"/>
              </w:rPr>
              <w:tab/>
            </w:r>
            <w:r>
              <w:rPr>
                <w:rFonts w:cs="Arial"/>
                <w:szCs w:val="18"/>
              </w:rPr>
              <w:t>die entsprechenden Speichermedien nach Sicherheit, Geschwindigkeit, Langlebi</w:t>
            </w:r>
            <w:r>
              <w:rPr>
                <w:rFonts w:cs="Arial"/>
                <w:szCs w:val="18"/>
              </w:rPr>
              <w:t>g</w:t>
            </w:r>
            <w:r>
              <w:rPr>
                <w:rFonts w:cs="Arial"/>
                <w:szCs w:val="18"/>
              </w:rPr>
              <w:t>keit, Größe etc. unterscheiden</w:t>
            </w:r>
          </w:p>
          <w:p w:rsidR="00E56E1B" w:rsidRDefault="00E56E1B" w:rsidP="00D063F8">
            <w:pPr>
              <w:pStyle w:val="KeinLeerraum"/>
              <w:rPr>
                <w:rFonts w:cs="Arial"/>
                <w:szCs w:val="18"/>
              </w:rPr>
            </w:pPr>
            <w:r>
              <w:rPr>
                <w:rFonts w:cs="Arial"/>
                <w:szCs w:val="18"/>
              </w:rPr>
              <w:t>-</w:t>
            </w:r>
            <w:r>
              <w:rPr>
                <w:rFonts w:cs="Arial"/>
                <w:szCs w:val="18"/>
              </w:rPr>
              <w:tab/>
              <w:t>Maßnahmen nennen, um den Verlust von Daten zu verhindern.</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AD05EE" w:rsidRDefault="00E56E1B" w:rsidP="00D063F8">
            <w:pPr>
              <w:pStyle w:val="KeinLeerraum"/>
            </w:pPr>
            <w:r>
              <w:rPr>
                <w:rFonts w:cs="Arial"/>
                <w:szCs w:val="18"/>
              </w:rPr>
              <w:t>-</w:t>
            </w:r>
            <w:r>
              <w:rPr>
                <w:rFonts w:cs="Arial"/>
                <w:szCs w:val="18"/>
              </w:rPr>
              <w:tab/>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614" w:type="dxa"/>
            <w:tcBorders>
              <w:right w:val="nil"/>
            </w:tcBorders>
            <w:shd w:val="clear" w:color="auto" w:fill="auto"/>
            <w:vAlign w:val="center"/>
          </w:tcPr>
          <w:p w:rsidR="00E56E1B" w:rsidRDefault="00E56E1B" w:rsidP="00D063F8">
            <w:pPr>
              <w:jc w:val="left"/>
            </w:pPr>
            <w:r w:rsidRPr="00613B40">
              <w:rPr>
                <w:b/>
              </w:rPr>
              <w:t>Gründe für die Aufbewahrung von Schriftgut</w:t>
            </w:r>
          </w:p>
          <w:p w:rsidR="00E56E1B" w:rsidRDefault="00E56E1B" w:rsidP="00D063F8">
            <w:pPr>
              <w:pStyle w:val="KeinLeerraum"/>
              <w:jc w:val="left"/>
            </w:pPr>
            <w:r>
              <w:t>-</w:t>
            </w:r>
            <w:r>
              <w:tab/>
              <w:t>Gesetzliche Gründe (HGB und Abg</w:t>
            </w:r>
            <w:r>
              <w:t>a</w:t>
            </w:r>
            <w:r>
              <w:t>benordnung)</w:t>
            </w:r>
          </w:p>
          <w:p w:rsidR="00E56E1B" w:rsidRDefault="00E56E1B" w:rsidP="00D063F8">
            <w:pPr>
              <w:ind w:left="340"/>
              <w:jc w:val="left"/>
            </w:pPr>
            <w:r>
              <w:t>-</w:t>
            </w:r>
            <w:r>
              <w:tab/>
              <w:t>6 Jahres-Frist</w:t>
            </w:r>
          </w:p>
          <w:p w:rsidR="00E56E1B" w:rsidRDefault="00E56E1B" w:rsidP="00D063F8">
            <w:pPr>
              <w:ind w:left="340"/>
              <w:jc w:val="left"/>
            </w:pPr>
            <w:r>
              <w:t>-</w:t>
            </w:r>
            <w:r>
              <w:tab/>
              <w:t>10 Jahres-Frist</w:t>
            </w:r>
          </w:p>
          <w:p w:rsidR="00E56E1B" w:rsidRDefault="00E56E1B" w:rsidP="00D063F8">
            <w:pPr>
              <w:jc w:val="left"/>
            </w:pPr>
            <w:r>
              <w:t>-</w:t>
            </w:r>
            <w:r>
              <w:tab/>
              <w:t>Betriebliche Gründe:</w:t>
            </w:r>
          </w:p>
          <w:p w:rsidR="00E56E1B" w:rsidRDefault="00E56E1B" w:rsidP="00D063F8">
            <w:pPr>
              <w:ind w:left="340"/>
              <w:jc w:val="left"/>
            </w:pPr>
            <w:r>
              <w:t>-</w:t>
            </w:r>
            <w:r>
              <w:tab/>
              <w:t>Beweismittel</w:t>
            </w:r>
          </w:p>
          <w:p w:rsidR="00E56E1B" w:rsidRDefault="00E56E1B" w:rsidP="00D063F8">
            <w:pPr>
              <w:ind w:left="340"/>
              <w:jc w:val="left"/>
            </w:pPr>
            <w:r>
              <w:t>-</w:t>
            </w:r>
            <w:r>
              <w:tab/>
              <w:t>Kontrollmittel</w:t>
            </w:r>
          </w:p>
          <w:p w:rsidR="00E56E1B" w:rsidRDefault="00E56E1B" w:rsidP="00D063F8">
            <w:pPr>
              <w:ind w:left="340"/>
              <w:jc w:val="left"/>
            </w:pPr>
            <w:r>
              <w:t>-</w:t>
            </w:r>
            <w:r>
              <w:tab/>
              <w:t>Dokumentationsmittel</w:t>
            </w:r>
          </w:p>
          <w:p w:rsidR="00E56E1B" w:rsidRDefault="00E56E1B" w:rsidP="00D063F8">
            <w:pPr>
              <w:ind w:left="340"/>
              <w:jc w:val="left"/>
            </w:pPr>
            <w:r>
              <w:t>-</w:t>
            </w:r>
            <w:r>
              <w:tab/>
              <w:t>Informationsmittel</w:t>
            </w:r>
          </w:p>
          <w:p w:rsidR="00E56E1B" w:rsidRDefault="00E56E1B" w:rsidP="00D063F8">
            <w:pPr>
              <w:jc w:val="left"/>
            </w:pPr>
            <w:r w:rsidRPr="00613B40">
              <w:rPr>
                <w:b/>
              </w:rPr>
              <w:t>Verwaltung des Schriftgutes</w:t>
            </w:r>
          </w:p>
          <w:p w:rsidR="00E56E1B" w:rsidRDefault="00E56E1B" w:rsidP="00D063F8">
            <w:pPr>
              <w:pStyle w:val="KeinLeerraum"/>
              <w:jc w:val="left"/>
            </w:pPr>
            <w:r>
              <w:t>-</w:t>
            </w:r>
            <w:r>
              <w:tab/>
              <w:t xml:space="preserve">Wertstufen </w:t>
            </w:r>
          </w:p>
          <w:p w:rsidR="00E56E1B" w:rsidRDefault="00E56E1B" w:rsidP="00D063F8">
            <w:pPr>
              <w:pStyle w:val="KeinLeerraum"/>
              <w:ind w:left="680"/>
              <w:jc w:val="left"/>
            </w:pPr>
            <w:r>
              <w:t>-</w:t>
            </w:r>
            <w:r>
              <w:tab/>
              <w:t>Tageswert</w:t>
            </w:r>
          </w:p>
          <w:p w:rsidR="00E56E1B" w:rsidRDefault="00E56E1B" w:rsidP="00D063F8">
            <w:pPr>
              <w:pStyle w:val="KeinLeerraum"/>
              <w:ind w:left="680"/>
              <w:jc w:val="left"/>
            </w:pPr>
            <w:r>
              <w:t>-</w:t>
            </w:r>
            <w:r>
              <w:tab/>
            </w:r>
            <w:proofErr w:type="spellStart"/>
            <w:r>
              <w:t>Prüfwert</w:t>
            </w:r>
            <w:proofErr w:type="spellEnd"/>
          </w:p>
          <w:p w:rsidR="00E56E1B" w:rsidRDefault="00E56E1B" w:rsidP="00D063F8">
            <w:pPr>
              <w:pStyle w:val="KeinLeerraum"/>
              <w:ind w:left="680"/>
              <w:jc w:val="left"/>
            </w:pPr>
            <w:r>
              <w:t>-</w:t>
            </w:r>
            <w:r>
              <w:tab/>
              <w:t>Gesetzeswert</w:t>
            </w:r>
          </w:p>
          <w:p w:rsidR="00E56E1B" w:rsidRDefault="00E56E1B" w:rsidP="00D063F8">
            <w:pPr>
              <w:pStyle w:val="KeinLeerraum"/>
              <w:ind w:left="680"/>
              <w:jc w:val="left"/>
            </w:pPr>
            <w:r>
              <w:t>-</w:t>
            </w:r>
            <w:r>
              <w:tab/>
              <w:t>Dauerwert</w:t>
            </w:r>
          </w:p>
          <w:p w:rsidR="00E56E1B" w:rsidRDefault="00E56E1B" w:rsidP="00D063F8">
            <w:pPr>
              <w:pStyle w:val="KeinLeerraum"/>
              <w:jc w:val="left"/>
            </w:pPr>
            <w:r>
              <w:t>-</w:t>
            </w:r>
            <w:r>
              <w:tab/>
              <w:t>Schriftgutkatalog</w:t>
            </w:r>
          </w:p>
          <w:p w:rsidR="00E56E1B" w:rsidRDefault="00E56E1B" w:rsidP="00D063F8">
            <w:pPr>
              <w:pStyle w:val="KeinLeerraum"/>
              <w:ind w:left="680"/>
              <w:jc w:val="left"/>
            </w:pPr>
            <w:r>
              <w:t>-</w:t>
            </w:r>
            <w:r>
              <w:tab/>
              <w:t xml:space="preserve">Belegarten erfassen </w:t>
            </w:r>
          </w:p>
          <w:p w:rsidR="00E56E1B" w:rsidRDefault="00E56E1B" w:rsidP="00D063F8">
            <w:pPr>
              <w:pStyle w:val="KeinLeerraum"/>
              <w:ind w:left="680"/>
              <w:jc w:val="left"/>
            </w:pPr>
            <w:r>
              <w:t>-</w:t>
            </w:r>
            <w:r>
              <w:tab/>
              <w:t>Aufbewahrungsfristen festlegen.</w:t>
            </w:r>
          </w:p>
          <w:p w:rsidR="00E56E1B" w:rsidRDefault="00E56E1B" w:rsidP="00D063F8">
            <w:pPr>
              <w:pStyle w:val="KeinLeerraum"/>
              <w:jc w:val="left"/>
            </w:pPr>
            <w:r>
              <w:t>-</w:t>
            </w:r>
            <w:r>
              <w:tab/>
              <w:t xml:space="preserve">Auswahl der Ablageorte </w:t>
            </w:r>
          </w:p>
          <w:p w:rsidR="00E56E1B" w:rsidRDefault="00E56E1B" w:rsidP="00D063F8">
            <w:pPr>
              <w:pStyle w:val="KeinLeerraum"/>
              <w:jc w:val="left"/>
            </w:pPr>
            <w:r>
              <w:t>-</w:t>
            </w:r>
            <w:r>
              <w:tab/>
              <w:t xml:space="preserve">Ablagetechnik und Registraturform </w:t>
            </w:r>
          </w:p>
          <w:p w:rsidR="00E56E1B" w:rsidRDefault="00E56E1B" w:rsidP="00D063F8">
            <w:pPr>
              <w:pStyle w:val="KeinLeerraum"/>
              <w:ind w:left="680"/>
              <w:jc w:val="left"/>
            </w:pPr>
            <w:r>
              <w:t>-</w:t>
            </w:r>
            <w:r>
              <w:tab/>
              <w:t>liegende Ablage,</w:t>
            </w:r>
          </w:p>
          <w:p w:rsidR="00E56E1B" w:rsidRDefault="00E56E1B" w:rsidP="00D063F8">
            <w:pPr>
              <w:pStyle w:val="KeinLeerraum"/>
              <w:ind w:left="680"/>
              <w:jc w:val="left"/>
            </w:pPr>
            <w:r>
              <w:t>-</w:t>
            </w:r>
            <w:r>
              <w:tab/>
              <w:t>stehende Ablage,</w:t>
            </w:r>
          </w:p>
          <w:p w:rsidR="00E56E1B" w:rsidRDefault="00E56E1B" w:rsidP="00D063F8">
            <w:pPr>
              <w:pStyle w:val="KeinLeerraum"/>
              <w:ind w:left="680"/>
              <w:jc w:val="left"/>
            </w:pPr>
            <w:r>
              <w:t>-</w:t>
            </w:r>
            <w:r>
              <w:tab/>
              <w:t>hängende Ablage.</w:t>
            </w:r>
          </w:p>
          <w:p w:rsidR="00E56E1B" w:rsidRDefault="00E56E1B" w:rsidP="00D063F8">
            <w:pPr>
              <w:pStyle w:val="KeinLeerraum"/>
              <w:ind w:left="680"/>
              <w:jc w:val="left"/>
            </w:pPr>
            <w:r>
              <w:t>-</w:t>
            </w:r>
            <w:r>
              <w:tab/>
              <w:t xml:space="preserve">Ordnungssysteme </w:t>
            </w:r>
          </w:p>
          <w:p w:rsidR="00E56E1B" w:rsidRDefault="00E56E1B" w:rsidP="00D063F8">
            <w:pPr>
              <w:pStyle w:val="KeinLeerraum"/>
              <w:ind w:left="680"/>
              <w:jc w:val="left"/>
            </w:pPr>
            <w:r>
              <w:t>-</w:t>
            </w:r>
            <w:r>
              <w:tab/>
              <w:t>alphabetische Ordnung</w:t>
            </w:r>
          </w:p>
          <w:p w:rsidR="00E56E1B" w:rsidRDefault="00E56E1B" w:rsidP="00D063F8">
            <w:pPr>
              <w:pStyle w:val="KeinLeerraum"/>
              <w:ind w:left="680"/>
              <w:jc w:val="left"/>
            </w:pPr>
            <w:r>
              <w:t>-</w:t>
            </w:r>
            <w:r>
              <w:tab/>
              <w:t>numerische Ordnung</w:t>
            </w:r>
          </w:p>
          <w:p w:rsidR="00E56E1B" w:rsidRDefault="00E56E1B" w:rsidP="00D063F8">
            <w:pPr>
              <w:pStyle w:val="KeinLeerraum"/>
              <w:ind w:left="680"/>
              <w:jc w:val="left"/>
            </w:pPr>
            <w:r>
              <w:t>-</w:t>
            </w:r>
            <w:r>
              <w:tab/>
              <w:t>alphanumerische Ordnung</w:t>
            </w:r>
          </w:p>
          <w:p w:rsidR="00E56E1B" w:rsidRDefault="00E56E1B" w:rsidP="00D063F8">
            <w:pPr>
              <w:pStyle w:val="KeinLeerraum"/>
              <w:ind w:left="680"/>
              <w:jc w:val="left"/>
            </w:pPr>
            <w:r>
              <w:t>-</w:t>
            </w:r>
            <w:r>
              <w:tab/>
              <w:t xml:space="preserve">chronologische Ordnung </w:t>
            </w:r>
          </w:p>
          <w:p w:rsidR="00E56E1B" w:rsidRDefault="00E56E1B" w:rsidP="00D063F8">
            <w:pPr>
              <w:pStyle w:val="KeinLeerraum"/>
              <w:ind w:left="680"/>
              <w:jc w:val="left"/>
            </w:pPr>
            <w:r>
              <w:t>-</w:t>
            </w:r>
            <w:r>
              <w:tab/>
              <w:t>mnemotechnische Ordnung</w:t>
            </w:r>
          </w:p>
          <w:p w:rsidR="00E56E1B" w:rsidRDefault="00E56E1B" w:rsidP="00D063F8">
            <w:pPr>
              <w:pStyle w:val="KeinLeerraum"/>
              <w:ind w:left="680"/>
              <w:jc w:val="left"/>
            </w:pPr>
            <w:r>
              <w:t>-</w:t>
            </w:r>
            <w:r>
              <w:tab/>
              <w:t>farbliche und symbolische Or</w:t>
            </w:r>
            <w:r>
              <w:t>d</w:t>
            </w:r>
            <w:r>
              <w:t>nung</w:t>
            </w:r>
          </w:p>
          <w:p w:rsidR="00E56E1B" w:rsidRDefault="00E56E1B" w:rsidP="00D063F8">
            <w:pPr>
              <w:pStyle w:val="KeinLeerraum"/>
              <w:jc w:val="left"/>
            </w:pPr>
            <w:r>
              <w:t>-</w:t>
            </w:r>
            <w:r>
              <w:tab/>
              <w:t xml:space="preserve">Aktenplan </w:t>
            </w:r>
          </w:p>
          <w:p w:rsidR="00E56E1B" w:rsidRDefault="00E56E1B" w:rsidP="00D063F8">
            <w:pPr>
              <w:pStyle w:val="KeinLeerraum"/>
              <w:ind w:left="680"/>
              <w:jc w:val="left"/>
            </w:pPr>
            <w:r>
              <w:lastRenderedPageBreak/>
              <w:t>-</w:t>
            </w:r>
            <w:r>
              <w:tab/>
              <w:t xml:space="preserve">die Orte der Ablage </w:t>
            </w:r>
          </w:p>
          <w:p w:rsidR="00E56E1B" w:rsidRPr="000A0840" w:rsidRDefault="00E56E1B" w:rsidP="00D063F8">
            <w:pPr>
              <w:pStyle w:val="KeinLeerraum"/>
              <w:ind w:left="680"/>
              <w:jc w:val="left"/>
            </w:pPr>
            <w:r>
              <w:t>-</w:t>
            </w:r>
            <w:r>
              <w:tab/>
              <w:t>Art des Schriftgutes</w:t>
            </w:r>
          </w:p>
        </w:tc>
        <w:tc>
          <w:tcPr>
            <w:tcW w:w="3615" w:type="dxa"/>
            <w:gridSpan w:val="3"/>
            <w:tcBorders>
              <w:left w:val="nil"/>
            </w:tcBorders>
            <w:shd w:val="clear" w:color="auto" w:fill="auto"/>
          </w:tcPr>
          <w:p w:rsidR="00E56E1B" w:rsidRDefault="00E56E1B" w:rsidP="00D063F8">
            <w:pPr>
              <w:jc w:val="left"/>
            </w:pPr>
            <w:r w:rsidRPr="00613B40">
              <w:rPr>
                <w:b/>
              </w:rPr>
              <w:lastRenderedPageBreak/>
              <w:t>Papierlose Aufbewahrung des Schrif</w:t>
            </w:r>
            <w:r w:rsidRPr="00613B40">
              <w:rPr>
                <w:b/>
              </w:rPr>
              <w:t>t</w:t>
            </w:r>
            <w:r w:rsidRPr="00613B40">
              <w:rPr>
                <w:b/>
              </w:rPr>
              <w:t>gutes</w:t>
            </w:r>
          </w:p>
          <w:p w:rsidR="00E56E1B" w:rsidRDefault="00E56E1B" w:rsidP="00D063F8">
            <w:pPr>
              <w:pStyle w:val="KeinLeerraum"/>
              <w:jc w:val="left"/>
            </w:pPr>
            <w:r>
              <w:t>-</w:t>
            </w:r>
            <w:r>
              <w:tab/>
              <w:t xml:space="preserve">Mikroverfilmung </w:t>
            </w:r>
          </w:p>
          <w:p w:rsidR="00E56E1B" w:rsidRDefault="00E56E1B" w:rsidP="00D063F8">
            <w:pPr>
              <w:pStyle w:val="KeinLeerraum"/>
              <w:jc w:val="left"/>
            </w:pPr>
            <w:r>
              <w:tab/>
              <w:t>-</w:t>
            </w:r>
            <w:r>
              <w:tab/>
              <w:t>langlebig</w:t>
            </w:r>
          </w:p>
          <w:p w:rsidR="00E56E1B" w:rsidRDefault="00E56E1B" w:rsidP="00D063F8">
            <w:pPr>
              <w:pStyle w:val="KeinLeerraum"/>
              <w:jc w:val="left"/>
            </w:pPr>
            <w:r>
              <w:tab/>
              <w:t>-</w:t>
            </w:r>
            <w:r>
              <w:tab/>
              <w:t>starke Reduzierung</w:t>
            </w:r>
          </w:p>
          <w:p w:rsidR="00E56E1B" w:rsidRDefault="00E56E1B" w:rsidP="00D063F8">
            <w:pPr>
              <w:pStyle w:val="KeinLeerraum"/>
              <w:jc w:val="left"/>
            </w:pPr>
            <w:r>
              <w:t>-</w:t>
            </w:r>
            <w:r>
              <w:tab/>
              <w:t>Arten</w:t>
            </w:r>
          </w:p>
          <w:p w:rsidR="00E56E1B" w:rsidRDefault="00E56E1B" w:rsidP="00D063F8">
            <w:pPr>
              <w:pStyle w:val="KeinLeerraum"/>
              <w:ind w:left="680"/>
              <w:jc w:val="left"/>
            </w:pPr>
            <w:r>
              <w:t>-</w:t>
            </w:r>
            <w:r>
              <w:tab/>
              <w:t>Rollfilme</w:t>
            </w:r>
          </w:p>
          <w:p w:rsidR="00E56E1B" w:rsidRDefault="00E56E1B" w:rsidP="00D063F8">
            <w:pPr>
              <w:pStyle w:val="KeinLeerraum"/>
              <w:ind w:left="680"/>
              <w:jc w:val="left"/>
            </w:pPr>
            <w:r>
              <w:t>-</w:t>
            </w:r>
            <w:r>
              <w:tab/>
              <w:t>Mikroplanfilme</w:t>
            </w:r>
          </w:p>
          <w:p w:rsidR="00E56E1B" w:rsidRDefault="00E56E1B" w:rsidP="00D063F8">
            <w:pPr>
              <w:pStyle w:val="KeinLeerraum"/>
              <w:ind w:left="680"/>
              <w:jc w:val="left"/>
            </w:pPr>
            <w:r>
              <w:t>-</w:t>
            </w:r>
            <w:r>
              <w:tab/>
              <w:t xml:space="preserve">Mikrofilmtaschen </w:t>
            </w:r>
          </w:p>
          <w:p w:rsidR="00E56E1B" w:rsidRDefault="00E56E1B" w:rsidP="00D063F8">
            <w:pPr>
              <w:pStyle w:val="KeinLeerraum"/>
              <w:jc w:val="left"/>
            </w:pPr>
            <w:r>
              <w:t>-</w:t>
            </w:r>
            <w:r>
              <w:tab/>
              <w:t xml:space="preserve">elektronische Schriftgutablage </w:t>
            </w:r>
          </w:p>
          <w:p w:rsidR="00E56E1B" w:rsidRDefault="00E56E1B" w:rsidP="00D063F8">
            <w:pPr>
              <w:pStyle w:val="KeinLeerraum"/>
              <w:ind w:left="680"/>
              <w:jc w:val="left"/>
            </w:pPr>
            <w:r>
              <w:t>-</w:t>
            </w:r>
            <w:r>
              <w:tab/>
              <w:t>digitalisierten Dokumente (auch gescannte Mikrofilme)</w:t>
            </w:r>
          </w:p>
          <w:p w:rsidR="00E56E1B" w:rsidRDefault="00E56E1B" w:rsidP="00D063F8">
            <w:pPr>
              <w:pStyle w:val="KeinLeerraum"/>
              <w:ind w:left="680"/>
              <w:jc w:val="left"/>
            </w:pPr>
            <w:r>
              <w:t>-</w:t>
            </w:r>
            <w:r>
              <w:tab/>
              <w:t>effiziente Verwaltung</w:t>
            </w:r>
          </w:p>
          <w:p w:rsidR="00E56E1B" w:rsidRDefault="00E56E1B" w:rsidP="00D063F8">
            <w:pPr>
              <w:pStyle w:val="KeinLeerraum"/>
              <w:ind w:left="680"/>
              <w:jc w:val="left"/>
            </w:pPr>
            <w:r>
              <w:t>-</w:t>
            </w:r>
            <w:r>
              <w:tab/>
              <w:t xml:space="preserve">spezielle Software (DMS) </w:t>
            </w:r>
          </w:p>
          <w:p w:rsidR="00E56E1B" w:rsidRDefault="00E56E1B" w:rsidP="00D063F8">
            <w:pPr>
              <w:pStyle w:val="KeinLeerraum"/>
              <w:jc w:val="left"/>
            </w:pPr>
            <w:r>
              <w:t>-</w:t>
            </w:r>
            <w:r>
              <w:tab/>
              <w:t xml:space="preserve">Netzwerke (insbesondere Clouds) </w:t>
            </w:r>
          </w:p>
          <w:p w:rsidR="00E56E1B" w:rsidRDefault="00E56E1B" w:rsidP="00D063F8">
            <w:pPr>
              <w:pStyle w:val="KeinLeerraum"/>
              <w:ind w:left="680"/>
              <w:jc w:val="left"/>
            </w:pPr>
            <w:r>
              <w:t>-</w:t>
            </w:r>
            <w:r>
              <w:tab/>
              <w:t>Informationen weltweit abrufbar</w:t>
            </w:r>
          </w:p>
          <w:p w:rsidR="00E56E1B" w:rsidRDefault="00E56E1B" w:rsidP="00D063F8">
            <w:pPr>
              <w:pStyle w:val="KeinLeerraum"/>
              <w:ind w:left="680"/>
              <w:jc w:val="left"/>
            </w:pPr>
            <w:r>
              <w:t>-</w:t>
            </w:r>
            <w:r>
              <w:tab/>
              <w:t>optische Datenträger</w:t>
            </w:r>
          </w:p>
          <w:p w:rsidR="00E56E1B" w:rsidRDefault="00E56E1B" w:rsidP="00D063F8">
            <w:pPr>
              <w:pStyle w:val="KeinLeerraum"/>
              <w:ind w:left="680"/>
              <w:jc w:val="left"/>
            </w:pPr>
            <w:r>
              <w:t>-</w:t>
            </w:r>
            <w:r>
              <w:tab/>
              <w:t>magnetische Datenträger</w:t>
            </w:r>
          </w:p>
          <w:p w:rsidR="00E56E1B" w:rsidRDefault="00E56E1B" w:rsidP="00D063F8">
            <w:pPr>
              <w:jc w:val="left"/>
            </w:pPr>
            <w:r w:rsidRPr="00613B40">
              <w:rPr>
                <w:b/>
              </w:rPr>
              <w:t>Datensicherung</w:t>
            </w:r>
          </w:p>
          <w:p w:rsidR="00E56E1B" w:rsidRDefault="00E56E1B" w:rsidP="00D063F8">
            <w:pPr>
              <w:pStyle w:val="S1"/>
            </w:pPr>
            <w:r>
              <w:t>-</w:t>
            </w:r>
            <w:r>
              <w:tab/>
              <w:t>technische/organisatorische Verfa</w:t>
            </w:r>
            <w:r>
              <w:t>h</w:t>
            </w:r>
            <w:r>
              <w:t>ren</w:t>
            </w:r>
          </w:p>
          <w:p w:rsidR="00E56E1B" w:rsidRDefault="00E56E1B" w:rsidP="00D063F8">
            <w:pPr>
              <w:jc w:val="left"/>
            </w:pPr>
            <w:r>
              <w:tab/>
              <w:t xml:space="preserve">Zutritt regulieren </w:t>
            </w:r>
          </w:p>
          <w:p w:rsidR="00E56E1B" w:rsidRDefault="00E56E1B" w:rsidP="00D063F8">
            <w:pPr>
              <w:jc w:val="left"/>
            </w:pPr>
            <w:r>
              <w:t>-</w:t>
            </w:r>
            <w:r>
              <w:tab/>
              <w:t>softwaretechnische Lösung</w:t>
            </w:r>
          </w:p>
          <w:p w:rsidR="00E56E1B" w:rsidRDefault="00E56E1B" w:rsidP="00D063F8">
            <w:pPr>
              <w:ind w:left="340"/>
              <w:jc w:val="left"/>
            </w:pPr>
            <w:r>
              <w:t>-</w:t>
            </w:r>
            <w:r>
              <w:tab/>
              <w:t>Kennwörtern</w:t>
            </w:r>
          </w:p>
          <w:p w:rsidR="00E56E1B" w:rsidRDefault="00E56E1B" w:rsidP="00D063F8">
            <w:pPr>
              <w:ind w:left="340"/>
              <w:jc w:val="left"/>
            </w:pPr>
            <w:r>
              <w:t>-</w:t>
            </w:r>
            <w:r>
              <w:tab/>
              <w:t xml:space="preserve">Firewall </w:t>
            </w:r>
          </w:p>
          <w:p w:rsidR="00E56E1B" w:rsidRDefault="00E56E1B" w:rsidP="00D063F8">
            <w:pPr>
              <w:ind w:left="340"/>
              <w:jc w:val="left"/>
            </w:pPr>
            <w:r>
              <w:t>-</w:t>
            </w:r>
            <w:r>
              <w:tab/>
              <w:t>Antivirenprogrammen</w:t>
            </w:r>
          </w:p>
          <w:p w:rsidR="00E56E1B" w:rsidRDefault="00E56E1B" w:rsidP="00D063F8">
            <w:pPr>
              <w:ind w:left="340"/>
              <w:jc w:val="left"/>
            </w:pPr>
            <w:r>
              <w:t>-</w:t>
            </w:r>
            <w:r>
              <w:tab/>
              <w:t xml:space="preserve">Login-Protokolle </w:t>
            </w:r>
          </w:p>
          <w:p w:rsidR="00E56E1B" w:rsidRDefault="00E56E1B" w:rsidP="00D063F8">
            <w:pPr>
              <w:jc w:val="left"/>
            </w:pPr>
            <w:r>
              <w:t>-</w:t>
            </w:r>
            <w:r>
              <w:tab/>
              <w:t xml:space="preserve">Schutz vor Feuer, Wasser und Sturm </w:t>
            </w:r>
          </w:p>
          <w:p w:rsidR="00E56E1B" w:rsidRDefault="00E56E1B" w:rsidP="00D063F8">
            <w:pPr>
              <w:pStyle w:val="KeinLeerraum"/>
              <w:jc w:val="left"/>
            </w:pPr>
            <w:r>
              <w:t>-</w:t>
            </w:r>
            <w:r>
              <w:tab/>
              <w:t>Backups nach dem Generatione</w:t>
            </w:r>
            <w:r>
              <w:t>n</w:t>
            </w:r>
            <w:r>
              <w:t xml:space="preserve">prinzip </w:t>
            </w:r>
          </w:p>
          <w:p w:rsidR="00E56E1B" w:rsidRDefault="00E56E1B" w:rsidP="00D063F8">
            <w:pPr>
              <w:jc w:val="left"/>
            </w:pPr>
            <w:r>
              <w:tab/>
              <w:t>(Großvater – Vater – Sohn)</w:t>
            </w:r>
          </w:p>
          <w:p w:rsidR="00E56E1B" w:rsidRPr="000A0840" w:rsidRDefault="00E56E1B" w:rsidP="00D063F8">
            <w:pPr>
              <w:pStyle w:val="KeinLeerraum"/>
              <w:spacing w:before="0" w:after="0"/>
              <w:jc w:val="left"/>
            </w:pPr>
          </w:p>
        </w:tc>
      </w:tr>
      <w:tr w:rsidR="00E56E1B" w:rsidRPr="000A0840" w:rsidTr="00D063F8">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lastRenderedPageBreak/>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KeinLeerraum"/>
              <w:spacing w:before="72" w:after="48"/>
              <w:rPr>
                <w:rFonts w:cs="Arial"/>
              </w:rPr>
            </w:pPr>
          </w:p>
        </w:tc>
      </w:tr>
      <w:tr w:rsidR="00E56E1B" w:rsidRPr="000A0840" w:rsidTr="00D063F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D063F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Pr="00C31911" w:rsidRDefault="00E56E1B" w:rsidP="00D063F8">
            <w:pPr>
              <w:pStyle w:val="KeinLeerraum"/>
              <w:spacing w:before="72" w:after="48"/>
            </w:pPr>
          </w:p>
        </w:tc>
      </w:tr>
    </w:tbl>
    <w:p w:rsidR="00D063F8" w:rsidRDefault="00D063F8">
      <w:pPr>
        <w:tabs>
          <w:tab w:val="clear" w:pos="340"/>
        </w:tabs>
        <w:jc w:val="left"/>
      </w:pPr>
    </w:p>
    <w:p w:rsidR="00E56E1B" w:rsidRDefault="00E56E1B">
      <w:pPr>
        <w:tabs>
          <w:tab w:val="clear" w:pos="340"/>
        </w:tabs>
        <w:jc w:val="left"/>
      </w:pPr>
      <w:r>
        <w:br w:type="page"/>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7"/>
        <w:gridCol w:w="7298"/>
      </w:tblGrid>
      <w:tr w:rsidR="00E56E1B" w:rsidRPr="000A0840" w:rsidTr="00640F10">
        <w:tc>
          <w:tcPr>
            <w:tcW w:w="9495" w:type="dxa"/>
            <w:gridSpan w:val="2"/>
            <w:shd w:val="clear" w:color="auto" w:fill="DBE5F1" w:themeFill="accent1" w:themeFillTint="33"/>
            <w:vAlign w:val="center"/>
          </w:tcPr>
          <w:p w:rsidR="00E56E1B" w:rsidRPr="00534D4B" w:rsidRDefault="00E56E1B" w:rsidP="00D063F8">
            <w:pPr>
              <w:pStyle w:val="berschrift3"/>
            </w:pPr>
            <w:bookmarkStart w:id="31" w:name="_Toc386811099"/>
            <w:r>
              <w:lastRenderedPageBreak/>
              <w:t>Lernsituationsübergreifende</w:t>
            </w:r>
            <w:r w:rsidRPr="00534D4B">
              <w:t xml:space="preserve"> Kompetenzen im </w:t>
            </w:r>
            <w:r>
              <w:t>Lernfeld 3</w:t>
            </w:r>
            <w:bookmarkEnd w:id="31"/>
          </w:p>
        </w:tc>
      </w:tr>
      <w:tr w:rsidR="00E56E1B" w:rsidRPr="000A0840" w:rsidTr="00D063F8">
        <w:tc>
          <w:tcPr>
            <w:tcW w:w="2197" w:type="dxa"/>
            <w:shd w:val="clear" w:color="auto" w:fill="auto"/>
          </w:tcPr>
          <w:p w:rsidR="00E56E1B" w:rsidRPr="000A0840" w:rsidRDefault="00E56E1B" w:rsidP="00D063F8">
            <w:pPr>
              <w:jc w:val="left"/>
              <w:rPr>
                <w:rFonts w:cs="Arial"/>
                <w:b/>
                <w:bCs/>
                <w:szCs w:val="20"/>
              </w:rPr>
            </w:pPr>
            <w:r>
              <w:rPr>
                <w:rFonts w:cs="Arial"/>
                <w:b/>
                <w:bCs/>
                <w:szCs w:val="20"/>
              </w:rPr>
              <w:t>Fach- und Selbstko</w:t>
            </w:r>
            <w:r>
              <w:rPr>
                <w:rFonts w:cs="Arial"/>
                <w:b/>
                <w:bCs/>
                <w:szCs w:val="20"/>
              </w:rPr>
              <w:t>m</w:t>
            </w:r>
            <w:r>
              <w:rPr>
                <w:rFonts w:cs="Arial"/>
                <w:b/>
                <w:bCs/>
                <w:szCs w:val="20"/>
              </w:rPr>
              <w:t>petenz</w:t>
            </w:r>
          </w:p>
        </w:tc>
        <w:tc>
          <w:tcPr>
            <w:tcW w:w="7298" w:type="dxa"/>
            <w:shd w:val="clear" w:color="auto" w:fill="auto"/>
          </w:tcPr>
          <w:p w:rsidR="00E56E1B" w:rsidRPr="000A0840" w:rsidRDefault="00D063F8" w:rsidP="00D063F8">
            <w:pPr>
              <w:rPr>
                <w:rFonts w:cs="Arial"/>
              </w:rPr>
            </w:pPr>
            <w:r>
              <w:t>Die Schülerinnen und Schüler besitzen die Kompetenz, Anfragen zu beantworten, A</w:t>
            </w:r>
            <w:r>
              <w:t>n</w:t>
            </w:r>
            <w:r>
              <w:t>gebote zu erstellen und Aufträge anzunehmen sowie störungsfreie Prozesse fachg</w:t>
            </w:r>
            <w:r>
              <w:t>e</w:t>
            </w:r>
            <w:r>
              <w:t>recht auszuführen.</w:t>
            </w:r>
          </w:p>
        </w:tc>
      </w:tr>
    </w:tbl>
    <w:p w:rsidR="00D063F8" w:rsidRDefault="00D063F8" w:rsidP="00D063F8"/>
    <w:p w:rsidR="00E56E1B" w:rsidRDefault="00E56E1B" w:rsidP="00D063F8"/>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5871"/>
        <w:gridCol w:w="1027"/>
        <w:gridCol w:w="331"/>
      </w:tblGrid>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szCs w:val="20"/>
              </w:rPr>
            </w:pPr>
            <w:r w:rsidRPr="000A0840">
              <w:rPr>
                <w:rFonts w:cs="Arial"/>
                <w:b/>
                <w:szCs w:val="20"/>
              </w:rPr>
              <w:t>Lernfeld</w:t>
            </w:r>
          </w:p>
        </w:tc>
        <w:tc>
          <w:tcPr>
            <w:tcW w:w="7229" w:type="dxa"/>
            <w:gridSpan w:val="3"/>
            <w:shd w:val="clear" w:color="auto" w:fill="B8CCE4" w:themeFill="accent1" w:themeFillTint="66"/>
            <w:vAlign w:val="center"/>
          </w:tcPr>
          <w:p w:rsidR="00E56E1B" w:rsidRPr="00940982" w:rsidRDefault="00E56E1B" w:rsidP="00D063F8">
            <w:pPr>
              <w:pStyle w:val="berschrift3"/>
              <w:ind w:left="340" w:hanging="340"/>
            </w:pPr>
            <w:bookmarkStart w:id="32" w:name="_Toc386811100"/>
            <w:r>
              <w:t>3</w:t>
            </w:r>
            <w:r>
              <w:tab/>
            </w:r>
            <w:r w:rsidRPr="00A20B43">
              <w:t xml:space="preserve">Aufträge </w:t>
            </w:r>
            <w:r>
              <w:t>bearbeiten</w:t>
            </w:r>
            <w:bookmarkEnd w:id="32"/>
          </w:p>
        </w:tc>
      </w:tr>
      <w:tr w:rsidR="00E56E1B" w:rsidRPr="000A0840" w:rsidTr="00D063F8">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t>Lernsituation</w:t>
            </w:r>
          </w:p>
        </w:tc>
        <w:tc>
          <w:tcPr>
            <w:tcW w:w="5871" w:type="dxa"/>
            <w:shd w:val="clear" w:color="auto" w:fill="DBE5F1" w:themeFill="accent1" w:themeFillTint="33"/>
            <w:vAlign w:val="center"/>
          </w:tcPr>
          <w:p w:rsidR="00E56E1B" w:rsidRPr="00A8142B" w:rsidRDefault="00E56E1B" w:rsidP="00D063F8">
            <w:pPr>
              <w:pStyle w:val="berschrift4"/>
            </w:pPr>
            <w:bookmarkStart w:id="33" w:name="_Toc386811101"/>
            <w:r w:rsidRPr="00492548">
              <w:t>Geschäftsprozesse der Auftragsbearbeitung in Sach- und Dienstleistungsbetrieben analysieren</w:t>
            </w:r>
            <w:bookmarkEnd w:id="33"/>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4</w:t>
            </w:r>
          </w:p>
        </w:tc>
      </w:tr>
      <w:tr w:rsidR="00E56E1B" w:rsidRPr="000A0840" w:rsidTr="00D063F8">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3"/>
            <w:shd w:val="clear" w:color="auto" w:fill="auto"/>
            <w:vAlign w:val="center"/>
          </w:tcPr>
          <w:p w:rsidR="00E56E1B" w:rsidRPr="000A0840" w:rsidRDefault="00E56E1B" w:rsidP="00D063F8">
            <w:pPr>
              <w:spacing w:before="72" w:after="48"/>
              <w:rPr>
                <w:rFonts w:cs="Arial"/>
                <w:szCs w:val="20"/>
              </w:rPr>
            </w:pPr>
            <w:r>
              <w:rPr>
                <w:rFonts w:cs="Arial"/>
                <w:szCs w:val="20"/>
              </w:rPr>
              <w:t xml:space="preserve">In einem zusammenhängenden Text wird die schrittweise Abwicklung eines Auftrags in einem Großhandelsbetrieb für optische Geräte dargestellt. </w:t>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3"/>
            <w:shd w:val="clear" w:color="auto" w:fill="auto"/>
            <w:vAlign w:val="center"/>
          </w:tcPr>
          <w:p w:rsidR="00E56E1B" w:rsidRPr="000A0840" w:rsidRDefault="00E56E1B" w:rsidP="00D063F8">
            <w:pPr>
              <w:rPr>
                <w:rFonts w:cs="Arial"/>
                <w:szCs w:val="20"/>
              </w:rPr>
            </w:pPr>
            <w:r>
              <w:rPr>
                <w:rFonts w:cs="Arial"/>
                <w:szCs w:val="20"/>
              </w:rPr>
              <w:t>Ergänzung einer grafischen Darstellung des Prozesses der Auftragsbearbeitung in der Großhandlung auf der Grundlage der Textanalyse.</w:t>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3"/>
            <w:shd w:val="clear" w:color="auto" w:fill="auto"/>
            <w:vAlign w:val="center"/>
          </w:tcPr>
          <w:p w:rsidR="00E56E1B"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spacing w:before="72" w:after="48"/>
            </w:pPr>
            <w:r>
              <w:t>-</w:t>
            </w:r>
            <w:r>
              <w:tab/>
              <w:t xml:space="preserve">den Geschäftsprozess der Auftragsbearbeitung in Betrieben des Handwerks und </w:t>
            </w:r>
            <w:r>
              <w:tab/>
              <w:t>der Industrie bzw. der Dienstleistungsbetriebe analysieren</w:t>
            </w:r>
          </w:p>
          <w:p w:rsidR="00E56E1B" w:rsidRDefault="00E56E1B" w:rsidP="00D063F8">
            <w:pPr>
              <w:pStyle w:val="KeinLeerraum"/>
            </w:pPr>
            <w:r>
              <w:t>-</w:t>
            </w:r>
            <w:r>
              <w:tab/>
              <w:t>die Prozessschritte der Auftragsabwicklung eines Großhandelsbetriebes durch Sichtung von Material (Text) eines durch</w:t>
            </w:r>
            <w:r w:rsidR="00C32CC4">
              <w:t xml:space="preserve">geführten Auftrag erfassen und </w:t>
            </w:r>
            <w:r>
              <w:t>vorgeg</w:t>
            </w:r>
            <w:r>
              <w:t>e</w:t>
            </w:r>
            <w:r>
              <w:t>benen Bausteinen der Auftragsabwicklung zuordnen.</w:t>
            </w:r>
          </w:p>
          <w:p w:rsidR="00E56E1B" w:rsidRDefault="00E56E1B" w:rsidP="00D063F8">
            <w:pPr>
              <w:pStyle w:val="KeinLeerraum"/>
            </w:pPr>
            <w:r>
              <w:t>-</w:t>
            </w:r>
            <w:r>
              <w:tab/>
              <w:t>den Bausteinen der Auftragsabwicklung die zugehörigen Belege bzw. Dateien zuordn</w:t>
            </w:r>
            <w:r w:rsidR="00C32CC4">
              <w:t>en</w:t>
            </w:r>
          </w:p>
          <w:p w:rsidR="00E56E1B" w:rsidRDefault="00E56E1B" w:rsidP="00D063F8">
            <w:pPr>
              <w:pStyle w:val="KeinLeerraum"/>
            </w:pPr>
            <w:r>
              <w:t>-</w:t>
            </w:r>
            <w:r>
              <w:tab/>
              <w:t>den Prozess der Leistungserstellung im eigenen Ausbildungsbetrieb darstellen.</w:t>
            </w:r>
          </w:p>
          <w:p w:rsidR="00E56E1B" w:rsidRDefault="00E56E1B" w:rsidP="00D063F8">
            <w:pPr>
              <w:pStyle w:val="KeinLeerraum"/>
            </w:pPr>
            <w:r>
              <w:t>-</w:t>
            </w:r>
            <w:r>
              <w:tab/>
              <w:t>zur Ergebnissicherung den Prozess der Auftragsbearbeitung in einem Handwerk</w:t>
            </w:r>
            <w:r>
              <w:t>s</w:t>
            </w:r>
            <w:r>
              <w:t>betrieb in einer einfachen Modell</w:t>
            </w:r>
            <w:r w:rsidR="00C32CC4">
              <w:t>darstellung grafisch darstellen</w:t>
            </w:r>
          </w:p>
          <w:p w:rsidR="00E56E1B" w:rsidRDefault="00E56E1B" w:rsidP="00D063F8">
            <w:pPr>
              <w:pStyle w:val="KeinLeerraum"/>
            </w:pPr>
            <w:r>
              <w:t>-</w:t>
            </w:r>
            <w:r>
              <w:tab/>
              <w:t>feststellen, wie die betrieblichen Grundfunktionen bei der Leistungserstellung in Betrieben des Handwerks und der Industrie bzw. der Dienstleistungsbetriebe wir</w:t>
            </w:r>
            <w:r>
              <w:t>k</w:t>
            </w:r>
            <w:r w:rsidR="00C32CC4">
              <w:t>sam werden</w:t>
            </w:r>
          </w:p>
          <w:p w:rsidR="00E56E1B" w:rsidRDefault="00E56E1B" w:rsidP="00D063F8">
            <w:pPr>
              <w:pStyle w:val="KeinLeerraum"/>
            </w:pPr>
            <w:r>
              <w:t>-</w:t>
            </w:r>
            <w:r>
              <w:tab/>
              <w:t>eine EDV-gestützte Auftragsbearbeitung mit ERP-Softwaresystemen nachvollzi</w:t>
            </w:r>
            <w:r>
              <w:t>e</w:t>
            </w:r>
            <w:r w:rsidR="00C32CC4">
              <w:t>hen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rPr>
                <w:rFonts w:cs="Arial"/>
                <w:szCs w:val="18"/>
              </w:rPr>
            </w:pPr>
            <w:r w:rsidRPr="000C7F2A">
              <w:rPr>
                <w:rFonts w:cs="Arial"/>
                <w:szCs w:val="18"/>
              </w:rPr>
              <w:t>-</w:t>
            </w:r>
            <w:r w:rsidRPr="000C7F2A">
              <w:rPr>
                <w:rFonts w:cs="Arial"/>
                <w:szCs w:val="18"/>
              </w:rPr>
              <w:tab/>
            </w:r>
            <w:r>
              <w:rPr>
                <w:rFonts w:cs="Arial"/>
                <w:szCs w:val="18"/>
              </w:rPr>
              <w:t>Texte analysieren und auswerten</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 xml:space="preserve">Die Schülerinnen und Schüler </w:t>
            </w:r>
          </w:p>
          <w:p w:rsidR="00E56E1B" w:rsidRPr="00AD05EE" w:rsidRDefault="00E56E1B" w:rsidP="00C32CC4">
            <w:pPr>
              <w:pStyle w:val="KeinLeerraum"/>
            </w:pPr>
            <w:r>
              <w:rPr>
                <w:rFonts w:cs="Arial"/>
                <w:szCs w:val="18"/>
              </w:rPr>
              <w:t>-</w:t>
            </w:r>
            <w:r>
              <w:rPr>
                <w:rFonts w:cs="Arial"/>
                <w:szCs w:val="18"/>
              </w:rPr>
              <w:tab/>
            </w:r>
            <w:r w:rsidRPr="005B0C21">
              <w:rPr>
                <w:rFonts w:cs="Arial"/>
                <w:szCs w:val="18"/>
              </w:rPr>
              <w:t>sind</w:t>
            </w:r>
            <w:r>
              <w:rPr>
                <w:rFonts w:cs="Arial"/>
                <w:szCs w:val="18"/>
              </w:rPr>
              <w:t xml:space="preserve"> </w:t>
            </w:r>
            <w:r w:rsidRPr="005B0C21">
              <w:rPr>
                <w:rFonts w:cs="Arial"/>
                <w:szCs w:val="18"/>
              </w:rPr>
              <w:t xml:space="preserve">bereit, </w:t>
            </w:r>
            <w:r>
              <w:rPr>
                <w:rFonts w:cs="Arial"/>
                <w:szCs w:val="18"/>
              </w:rPr>
              <w:t xml:space="preserve">Mitarbeiter zu befragen und mit Ihnen </w:t>
            </w:r>
            <w:r w:rsidRPr="005B0C21">
              <w:rPr>
                <w:rFonts w:cs="Arial"/>
                <w:szCs w:val="18"/>
              </w:rPr>
              <w:t>zusammenzuarbeiten</w:t>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7229" w:type="dxa"/>
            <w:gridSpan w:val="3"/>
            <w:shd w:val="clear" w:color="auto" w:fill="auto"/>
          </w:tcPr>
          <w:p w:rsidR="00E56E1B" w:rsidRDefault="00E56E1B" w:rsidP="00D063F8">
            <w:pPr>
              <w:pStyle w:val="KeinLeerraum"/>
              <w:spacing w:before="0" w:after="0"/>
              <w:jc w:val="left"/>
            </w:pPr>
            <w:r>
              <w:t>-</w:t>
            </w:r>
            <w:r>
              <w:tab/>
              <w:t>Leistungsangebot von Betrieben des Handels, des Handwerks, der Industrie und des Dienstleistungssektors</w:t>
            </w:r>
          </w:p>
          <w:p w:rsidR="00E56E1B" w:rsidRDefault="00E56E1B" w:rsidP="00D063F8">
            <w:pPr>
              <w:pStyle w:val="KeinLeerraum"/>
              <w:spacing w:before="0" w:after="0"/>
              <w:jc w:val="left"/>
            </w:pPr>
            <w:r>
              <w:t>-</w:t>
            </w:r>
            <w:r>
              <w:tab/>
              <w:t>Grundfunktionen der Betriebe</w:t>
            </w:r>
          </w:p>
          <w:p w:rsidR="00E56E1B" w:rsidRDefault="00E56E1B" w:rsidP="00D063F8">
            <w:pPr>
              <w:pStyle w:val="KeinLeerraum"/>
              <w:spacing w:before="0" w:after="0"/>
              <w:jc w:val="left"/>
            </w:pPr>
            <w:r>
              <w:t>-</w:t>
            </w:r>
            <w:r>
              <w:tab/>
              <w:t>Abwicklung von Geschäftsprozessen: Auftragsbearbeitung</w:t>
            </w:r>
          </w:p>
          <w:p w:rsidR="00E56E1B" w:rsidRDefault="00C32CC4" w:rsidP="00C32CC4">
            <w:pPr>
              <w:ind w:left="340"/>
            </w:pPr>
            <w:r>
              <w:t>-</w:t>
            </w:r>
            <w:r>
              <w:tab/>
            </w:r>
            <w:r w:rsidR="00E56E1B">
              <w:t>Auftragsabschluss</w:t>
            </w:r>
          </w:p>
          <w:p w:rsidR="00E56E1B" w:rsidRDefault="00C32CC4" w:rsidP="00C32CC4">
            <w:pPr>
              <w:ind w:left="340"/>
            </w:pPr>
            <w:r>
              <w:t>-</w:t>
            </w:r>
            <w:r>
              <w:tab/>
            </w:r>
            <w:r w:rsidR="00E56E1B">
              <w:t>Auftragserfassung</w:t>
            </w:r>
          </w:p>
          <w:p w:rsidR="00E56E1B" w:rsidRDefault="00C32CC4" w:rsidP="00C32CC4">
            <w:pPr>
              <w:ind w:left="340"/>
            </w:pPr>
            <w:r>
              <w:t>-</w:t>
            </w:r>
            <w:r>
              <w:tab/>
            </w:r>
            <w:r w:rsidR="00E56E1B">
              <w:t>Auftragsabwicklung</w:t>
            </w:r>
          </w:p>
          <w:p w:rsidR="00E56E1B" w:rsidRPr="000A0840" w:rsidRDefault="00C32CC4" w:rsidP="00C32CC4">
            <w:pPr>
              <w:ind w:left="340"/>
            </w:pPr>
            <w:r>
              <w:t>-</w:t>
            </w:r>
            <w:r>
              <w:tab/>
            </w:r>
            <w:r w:rsidR="00E56E1B">
              <w:t>Abrechnung</w:t>
            </w:r>
          </w:p>
        </w:tc>
      </w:tr>
      <w:tr w:rsidR="00E56E1B" w:rsidRPr="000A0840" w:rsidTr="00D063F8">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3"/>
            <w:shd w:val="clear" w:color="auto" w:fill="auto"/>
            <w:vAlign w:val="center"/>
          </w:tcPr>
          <w:p w:rsidR="00E56E1B" w:rsidRDefault="00E56E1B" w:rsidP="00D063F8">
            <w:pPr>
              <w:pStyle w:val="KeinLeerraum"/>
              <w:spacing w:before="72" w:after="48"/>
              <w:rPr>
                <w:rFonts w:cs="Arial"/>
              </w:rPr>
            </w:pPr>
            <w:r>
              <w:rPr>
                <w:rFonts w:cs="Arial"/>
              </w:rPr>
              <w:t>Textanalyse</w:t>
            </w:r>
          </w:p>
          <w:p w:rsidR="00E56E1B" w:rsidRPr="000A0840" w:rsidRDefault="00E56E1B" w:rsidP="00D063F8">
            <w:pPr>
              <w:pStyle w:val="KeinLeerraum"/>
              <w:spacing w:before="72" w:after="48"/>
              <w:rPr>
                <w:rFonts w:cs="Arial"/>
              </w:rPr>
            </w:pPr>
            <w:r>
              <w:rPr>
                <w:rFonts w:cs="Arial"/>
              </w:rPr>
              <w:t>Textauswertung</w:t>
            </w:r>
          </w:p>
        </w:tc>
      </w:tr>
      <w:tr w:rsidR="00E56E1B" w:rsidRPr="000A0840" w:rsidTr="00D063F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3"/>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D063F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3"/>
            <w:shd w:val="clear" w:color="auto" w:fill="auto"/>
            <w:vAlign w:val="center"/>
          </w:tcPr>
          <w:p w:rsidR="00E56E1B" w:rsidRPr="00C31911" w:rsidRDefault="00E56E1B" w:rsidP="00D063F8">
            <w:pPr>
              <w:pStyle w:val="KeinLeerraum"/>
              <w:spacing w:before="72" w:after="48"/>
            </w:pPr>
          </w:p>
        </w:tc>
      </w:tr>
    </w:tbl>
    <w:p w:rsidR="00E56E1B" w:rsidRDefault="00E56E1B" w:rsidP="00E56E1B"/>
    <w:p w:rsidR="00E56E1B" w:rsidRDefault="00E56E1B" w:rsidP="00E56E1B">
      <w:pPr>
        <w:tabs>
          <w:tab w:val="clear" w:pos="340"/>
        </w:tabs>
        <w:jc w:val="left"/>
      </w:pPr>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871"/>
        <w:gridCol w:w="1027"/>
        <w:gridCol w:w="331"/>
      </w:tblGrid>
      <w:tr w:rsidR="00E56E1B" w:rsidRPr="000A0840" w:rsidTr="00640F10">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lastRenderedPageBreak/>
              <w:t>Lernsituation</w:t>
            </w:r>
          </w:p>
        </w:tc>
        <w:tc>
          <w:tcPr>
            <w:tcW w:w="5871" w:type="dxa"/>
            <w:shd w:val="clear" w:color="auto" w:fill="DBE5F1" w:themeFill="accent1" w:themeFillTint="33"/>
            <w:vAlign w:val="center"/>
          </w:tcPr>
          <w:p w:rsidR="00E56E1B" w:rsidRPr="00A8142B" w:rsidRDefault="00E56E1B" w:rsidP="00D063F8">
            <w:pPr>
              <w:pStyle w:val="berschrift4"/>
            </w:pPr>
            <w:bookmarkStart w:id="34" w:name="_Toc386811102"/>
            <w:r w:rsidRPr="00492548">
              <w:t>Einen Kundenauftrag in einem Kundengespräch e</w:t>
            </w:r>
            <w:r w:rsidRPr="00492548">
              <w:t>r</w:t>
            </w:r>
            <w:r w:rsidRPr="00492548">
              <w:t>fassen</w:t>
            </w:r>
            <w:bookmarkEnd w:id="34"/>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6</w:t>
            </w:r>
          </w:p>
        </w:tc>
      </w:tr>
      <w:tr w:rsidR="00E56E1B" w:rsidRPr="000A0840" w:rsidTr="00D063F8">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3"/>
            <w:shd w:val="clear" w:color="auto" w:fill="auto"/>
            <w:vAlign w:val="center"/>
          </w:tcPr>
          <w:p w:rsidR="00E56E1B" w:rsidRDefault="00E56E1B" w:rsidP="00D063F8">
            <w:pPr>
              <w:spacing w:before="72" w:after="48"/>
              <w:rPr>
                <w:rFonts w:cs="Arial"/>
                <w:szCs w:val="20"/>
              </w:rPr>
            </w:pPr>
            <w:r>
              <w:rPr>
                <w:rFonts w:cs="Arial"/>
                <w:szCs w:val="20"/>
              </w:rPr>
              <w:t>Das folgende Einstiegszenario und die drei nachfolgenden Situationen beschreiben den Prozess der Auftragsbearbeitung eines einfachen/privaten Kundenauftrags (Glasrein</w:t>
            </w:r>
            <w:r>
              <w:rPr>
                <w:rFonts w:cs="Arial"/>
                <w:szCs w:val="20"/>
              </w:rPr>
              <w:t>i</w:t>
            </w:r>
            <w:r>
              <w:rPr>
                <w:rFonts w:cs="Arial"/>
                <w:szCs w:val="20"/>
              </w:rPr>
              <w:t>gung) im Modellunternehmen Thomas Behrend Gebäudeservice e.K.</w:t>
            </w:r>
          </w:p>
          <w:p w:rsidR="00E56E1B" w:rsidRDefault="00E56E1B" w:rsidP="00D063F8">
            <w:pPr>
              <w:spacing w:before="72" w:after="48"/>
              <w:rPr>
                <w:rFonts w:cs="Arial"/>
                <w:szCs w:val="20"/>
              </w:rPr>
            </w:pPr>
            <w:r>
              <w:rPr>
                <w:rFonts w:cs="Arial"/>
                <w:szCs w:val="20"/>
              </w:rPr>
              <w:t>In den Lernsituationen 5 und 6 wird der umfangreichere Prozess der Auftragsbearbe</w:t>
            </w:r>
            <w:r>
              <w:rPr>
                <w:rFonts w:cs="Arial"/>
                <w:szCs w:val="20"/>
              </w:rPr>
              <w:t>i</w:t>
            </w:r>
            <w:r>
              <w:rPr>
                <w:rFonts w:cs="Arial"/>
                <w:szCs w:val="20"/>
              </w:rPr>
              <w:t>tung einer Objektreinigung und in den Lernsituationen 7, 8 und 9 weitere Aspekte der Prozessabwicklung im Fall der Sondereinigungen bearbeitet.</w:t>
            </w:r>
          </w:p>
          <w:p w:rsidR="00E56E1B" w:rsidRDefault="00E56E1B" w:rsidP="00D063F8">
            <w:pPr>
              <w:spacing w:before="72" w:after="48"/>
              <w:rPr>
                <w:rFonts w:cs="Arial"/>
                <w:szCs w:val="20"/>
              </w:rPr>
            </w:pPr>
            <w:r>
              <w:rPr>
                <w:rFonts w:cs="Arial"/>
                <w:szCs w:val="20"/>
              </w:rPr>
              <w:t>In der 10. Lernsituation wird die Auftragsbearbeitung eines Warengeschäfts im Ve</w:t>
            </w:r>
            <w:r>
              <w:rPr>
                <w:rFonts w:cs="Arial"/>
                <w:szCs w:val="20"/>
              </w:rPr>
              <w:t>r</w:t>
            </w:r>
            <w:r>
              <w:rPr>
                <w:rFonts w:cs="Arial"/>
                <w:szCs w:val="20"/>
              </w:rPr>
              <w:t>kaufsshop der Th</w:t>
            </w:r>
            <w:r w:rsidR="00D063F8">
              <w:rPr>
                <w:rFonts w:cs="Arial"/>
                <w:szCs w:val="20"/>
              </w:rPr>
              <w:t>omas</w:t>
            </w:r>
            <w:r>
              <w:rPr>
                <w:rFonts w:cs="Arial"/>
                <w:szCs w:val="20"/>
              </w:rPr>
              <w:t xml:space="preserve"> Behrend e. K. in der kompletten Prozesskette abgewickelt.</w:t>
            </w:r>
          </w:p>
          <w:p w:rsidR="00E56E1B" w:rsidRDefault="00E56E1B" w:rsidP="00D063F8">
            <w:pPr>
              <w:spacing w:before="72" w:after="48"/>
              <w:rPr>
                <w:rFonts w:cs="Arial"/>
                <w:szCs w:val="20"/>
              </w:rPr>
            </w:pPr>
            <w:r>
              <w:rPr>
                <w:rFonts w:cs="Arial"/>
                <w:szCs w:val="20"/>
              </w:rPr>
              <w:t>Der im folgenden dargestellte Auftragsprozess wird durch eine mündliche Kundena</w:t>
            </w:r>
            <w:r>
              <w:rPr>
                <w:rFonts w:cs="Arial"/>
                <w:szCs w:val="20"/>
              </w:rPr>
              <w:t>n</w:t>
            </w:r>
            <w:r>
              <w:rPr>
                <w:rFonts w:cs="Arial"/>
                <w:szCs w:val="20"/>
              </w:rPr>
              <w:t>frage ausgelöst und führt zu dieser Prozesskette:</w:t>
            </w:r>
          </w:p>
          <w:p w:rsidR="00E56E1B" w:rsidRDefault="00E56E1B" w:rsidP="00D063F8">
            <w:pPr>
              <w:spacing w:before="72" w:after="48"/>
              <w:rPr>
                <w:rFonts w:cs="Arial"/>
                <w:szCs w:val="20"/>
              </w:rPr>
            </w:pPr>
            <w:r>
              <w:rPr>
                <w:rFonts w:cs="Arial"/>
                <w:szCs w:val="20"/>
              </w:rPr>
              <w:t xml:space="preserve">telefonische Anfrage </w:t>
            </w:r>
            <w:r w:rsidRPr="00E530CA">
              <w:rPr>
                <w:rFonts w:cs="Arial"/>
                <w:szCs w:val="20"/>
              </w:rPr>
              <w:sym w:font="Wingdings" w:char="F0E0"/>
            </w:r>
            <w:r>
              <w:rPr>
                <w:rFonts w:cs="Arial"/>
                <w:szCs w:val="20"/>
              </w:rPr>
              <w:t xml:space="preserve"> Erfassung der Kundenwünsche + Kundendaten  </w:t>
            </w:r>
            <w:r w:rsidRPr="00E530CA">
              <w:rPr>
                <w:rFonts w:cs="Arial"/>
                <w:szCs w:val="20"/>
              </w:rPr>
              <w:sym w:font="Wingdings" w:char="F0E0"/>
            </w:r>
            <w:r>
              <w:rPr>
                <w:rFonts w:cs="Arial"/>
                <w:szCs w:val="20"/>
              </w:rPr>
              <w:t xml:space="preserve"> mündliches Angebot + Auftrag </w:t>
            </w:r>
            <w:r w:rsidRPr="00E530CA">
              <w:rPr>
                <w:rFonts w:cs="Arial"/>
                <w:szCs w:val="20"/>
              </w:rPr>
              <w:sym w:font="Wingdings" w:char="F0E0"/>
            </w:r>
            <w:r>
              <w:rPr>
                <w:rFonts w:cs="Arial"/>
                <w:szCs w:val="20"/>
              </w:rPr>
              <w:t xml:space="preserve"> Auftragsbestätigung </w:t>
            </w:r>
            <w:r w:rsidRPr="00E530CA">
              <w:rPr>
                <w:rFonts w:cs="Arial"/>
                <w:szCs w:val="20"/>
              </w:rPr>
              <w:sym w:font="Wingdings" w:char="F0E0"/>
            </w:r>
            <w:r>
              <w:rPr>
                <w:rFonts w:cs="Arial"/>
                <w:szCs w:val="20"/>
              </w:rPr>
              <w:t xml:space="preserve"> Planung + Durchführung </w:t>
            </w:r>
            <w:r w:rsidRPr="00E530CA">
              <w:rPr>
                <w:rFonts w:cs="Arial"/>
                <w:szCs w:val="20"/>
              </w:rPr>
              <w:sym w:font="Wingdings" w:char="F0E0"/>
            </w:r>
            <w:r>
              <w:rPr>
                <w:rFonts w:cs="Arial"/>
                <w:szCs w:val="20"/>
              </w:rPr>
              <w:t xml:space="preserve"> (Bar-) Zahlung</w:t>
            </w:r>
          </w:p>
          <w:p w:rsidR="00E56E1B" w:rsidRDefault="00E56E1B" w:rsidP="00D063F8">
            <w:pPr>
              <w:spacing w:before="72" w:after="48"/>
              <w:rPr>
                <w:rFonts w:cs="Arial"/>
                <w:szCs w:val="20"/>
              </w:rPr>
            </w:pPr>
            <w:r>
              <w:rPr>
                <w:rFonts w:cs="Arial"/>
                <w:szCs w:val="20"/>
              </w:rPr>
              <w:t>Szenario:</w:t>
            </w:r>
          </w:p>
          <w:p w:rsidR="00E56E1B" w:rsidRPr="000A0840" w:rsidRDefault="00E56E1B" w:rsidP="00D063F8">
            <w:pPr>
              <w:spacing w:before="72" w:after="48"/>
              <w:rPr>
                <w:rFonts w:cs="Arial"/>
                <w:szCs w:val="20"/>
              </w:rPr>
            </w:pPr>
            <w:r>
              <w:rPr>
                <w:rFonts w:cs="Arial"/>
                <w:szCs w:val="20"/>
              </w:rPr>
              <w:t>In der Abteilung Kundenberatung/Auftragsbearbeitung des Modellunternehmens meldet sich eine potentielle Kundin. Die Kundenberaterin führt das Beratungsgespräch mit der Privatkundin, erfasst die Kundendaten und schließt einen Reinigungsauftrag (Dienstve</w:t>
            </w:r>
            <w:r>
              <w:rPr>
                <w:rFonts w:cs="Arial"/>
                <w:szCs w:val="20"/>
              </w:rPr>
              <w:t>r</w:t>
            </w:r>
            <w:r>
              <w:rPr>
                <w:rFonts w:cs="Arial"/>
                <w:szCs w:val="20"/>
              </w:rPr>
              <w:t>trag) über eine Fensterreinigung ab.</w:t>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3"/>
            <w:shd w:val="clear" w:color="auto" w:fill="auto"/>
            <w:vAlign w:val="center"/>
          </w:tcPr>
          <w:p w:rsidR="00E56E1B" w:rsidRPr="000A0840" w:rsidRDefault="00E56E1B" w:rsidP="00D063F8">
            <w:pPr>
              <w:rPr>
                <w:rFonts w:cs="Arial"/>
                <w:szCs w:val="20"/>
              </w:rPr>
            </w:pPr>
            <w:r>
              <w:rPr>
                <w:rFonts w:cs="Arial"/>
                <w:szCs w:val="20"/>
              </w:rPr>
              <w:t>Erstellen (Tabellenkalkulationsprogram = Excel)/verwenden (Textvorlage) einer Eing</w:t>
            </w:r>
            <w:r>
              <w:rPr>
                <w:rFonts w:cs="Arial"/>
                <w:szCs w:val="20"/>
              </w:rPr>
              <w:t>a</w:t>
            </w:r>
            <w:r>
              <w:rPr>
                <w:rFonts w:cs="Arial"/>
                <w:szCs w:val="20"/>
              </w:rPr>
              <w:t>bemaske zur Erfassung der Kundendaten und erstellen einer DIN-gerechten Auftrag</w:t>
            </w:r>
            <w:r>
              <w:rPr>
                <w:rFonts w:cs="Arial"/>
                <w:szCs w:val="20"/>
              </w:rPr>
              <w:t>s</w:t>
            </w:r>
            <w:r>
              <w:rPr>
                <w:rFonts w:cs="Arial"/>
                <w:szCs w:val="20"/>
              </w:rPr>
              <w:t>bestätigung in einem Textverarbeitungsprogramm (= Word) nach mündlichem Angebot</w:t>
            </w:r>
          </w:p>
        </w:tc>
      </w:tr>
      <w:tr w:rsidR="00E56E1B" w:rsidRPr="000A0840" w:rsidTr="00D063F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3"/>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pStyle w:val="KeinLeerraum"/>
            </w:pPr>
            <w:r>
              <w:t>-</w:t>
            </w:r>
            <w:r>
              <w:tab/>
              <w:t xml:space="preserve">eine Tabelle zur Erfassung der Kundenstammdaten nach Vorgabemuster in Excel erstellen und gestalten. </w:t>
            </w:r>
          </w:p>
          <w:p w:rsidR="00E56E1B" w:rsidRDefault="00E56E1B" w:rsidP="00D063F8">
            <w:pPr>
              <w:pStyle w:val="KeinLeerraum"/>
            </w:pPr>
            <w:r>
              <w:t>-</w:t>
            </w:r>
            <w:r>
              <w:tab/>
              <w:t>die Stammdaten eines Kunden erfassen und verschaffen sich einen Überblick über den Kunden und seine Ansprüche.</w:t>
            </w:r>
          </w:p>
          <w:p w:rsidR="00E56E1B" w:rsidRDefault="00E56E1B" w:rsidP="00D063F8">
            <w:pPr>
              <w:pStyle w:val="KeinLeerraum"/>
            </w:pPr>
            <w:r>
              <w:t>-</w:t>
            </w:r>
            <w:r>
              <w:tab/>
              <w:t>eine Kundendatei anlegen und wissen über die Bedeutung der Kundendatei als zentrale Datei in einem ERP-System.</w:t>
            </w:r>
          </w:p>
          <w:p w:rsidR="00E56E1B" w:rsidRDefault="00E56E1B" w:rsidP="00D063F8">
            <w:pPr>
              <w:pStyle w:val="KeinLeerraum"/>
            </w:pPr>
            <w:r>
              <w:t>-</w:t>
            </w:r>
            <w:r>
              <w:tab/>
              <w:t>die rechtliche Bindung von (mündlichen) Anfragen der Kunden und entscheiden über die Notwendigkeit einer Auftragsbestätigung (</w:t>
            </w:r>
            <w:r>
              <w:sym w:font="Wingdings" w:char="F0E0"/>
            </w:r>
            <w:r>
              <w:t xml:space="preserve"> Angebot).</w:t>
            </w:r>
          </w:p>
          <w:p w:rsidR="00E56E1B" w:rsidRDefault="00E56E1B" w:rsidP="00D063F8">
            <w:pPr>
              <w:pStyle w:val="KeinLeerraum"/>
            </w:pPr>
            <w:r>
              <w:t>-</w:t>
            </w:r>
            <w:r>
              <w:tab/>
              <w:t xml:space="preserve">eine Auftragsbestätigung nach DIN 5008 in Word erstellen. Sie verwenden dazu Textbausteine. </w:t>
            </w:r>
          </w:p>
          <w:p w:rsidR="00E56E1B" w:rsidRDefault="00E56E1B" w:rsidP="00D063F8">
            <w:pPr>
              <w:pStyle w:val="KeinLeerraum"/>
            </w:pPr>
            <w:r>
              <w:t>-</w:t>
            </w:r>
            <w:r>
              <w:tab/>
              <w:t>die Kundenwünsche (Ansprüche) als Bestandteile eines Auftrags (tabellarisch) erfassen und in einem Angebot zusammenfassen.</w:t>
            </w:r>
          </w:p>
          <w:p w:rsidR="00E56E1B" w:rsidRDefault="00E56E1B" w:rsidP="00D063F8">
            <w:pPr>
              <w:pStyle w:val="KeinLeerraum"/>
            </w:pPr>
            <w:r>
              <w:t>-</w:t>
            </w:r>
            <w:r>
              <w:tab/>
              <w:t>Auftragsbestätigungen auf der Grundlage von Kundendaten aus telefonischen (mündliche) Anfragen erstellen.</w:t>
            </w:r>
          </w:p>
          <w:p w:rsidR="00E56E1B" w:rsidRDefault="00E56E1B" w:rsidP="00D063F8">
            <w:pPr>
              <w:pStyle w:val="KeinLeerraum"/>
            </w:pPr>
            <w:r>
              <w:t>-</w:t>
            </w:r>
            <w:r>
              <w:tab/>
              <w:t>Strategien für die Auftragsanbahnung im Kundengespräch entwickeln</w:t>
            </w:r>
          </w:p>
          <w:p w:rsidR="00E56E1B" w:rsidRDefault="00E56E1B" w:rsidP="00D063F8">
            <w:pPr>
              <w:pStyle w:val="KeinLeerraum"/>
            </w:pPr>
            <w:r>
              <w:t>-</w:t>
            </w:r>
            <w:r>
              <w:tab/>
              <w:t>Kunden als wichtige Partner wahrnehmen. Sie entwickeln geeignete Formen des Umgangs mit Kunden am Telefon.</w:t>
            </w:r>
          </w:p>
          <w:p w:rsidR="00E56E1B" w:rsidRDefault="00E56E1B" w:rsidP="00D063F8">
            <w:pPr>
              <w:pStyle w:val="KeinLeerraum"/>
            </w:pPr>
            <w:r>
              <w:t>-</w:t>
            </w:r>
            <w:r>
              <w:tab/>
              <w:t>Telefonnotiz als Formular in einem Tabellenkalkulationsprogram erstellen</w:t>
            </w:r>
          </w:p>
          <w:p w:rsidR="00E56E1B" w:rsidRDefault="00E56E1B" w:rsidP="00D063F8">
            <w:pPr>
              <w:pStyle w:val="KeinLeerraum"/>
            </w:pPr>
            <w:r>
              <w:t>-</w:t>
            </w:r>
            <w:r>
              <w:tab/>
              <w:t>Terminabsprachen mit dem Kunden treffen. Sie erfassen die Kundentelefonate in einem selbst entwickelten Formular „Telefonnotiz“</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 xml:space="preserve">Die Schülerinnen und Schüler </w:t>
            </w:r>
            <w:r w:rsidR="00D063F8">
              <w:rPr>
                <w:rFonts w:cs="Arial"/>
                <w:szCs w:val="18"/>
              </w:rPr>
              <w:t>können</w:t>
            </w:r>
          </w:p>
          <w:p w:rsidR="00E56E1B" w:rsidRDefault="00E56E1B" w:rsidP="00D063F8">
            <w:pPr>
              <w:pStyle w:val="KeinLeerraum"/>
              <w:rPr>
                <w:rFonts w:cs="Arial"/>
                <w:szCs w:val="18"/>
              </w:rPr>
            </w:pPr>
            <w:r w:rsidRPr="000C7F2A">
              <w:rPr>
                <w:rFonts w:cs="Arial"/>
                <w:szCs w:val="18"/>
              </w:rPr>
              <w:t>-</w:t>
            </w:r>
            <w:r w:rsidRPr="000C7F2A">
              <w:rPr>
                <w:rFonts w:cs="Arial"/>
                <w:szCs w:val="18"/>
              </w:rPr>
              <w:tab/>
            </w:r>
            <w:r w:rsidRPr="001C3A2B">
              <w:rPr>
                <w:rFonts w:cs="Arial"/>
                <w:szCs w:val="18"/>
              </w:rPr>
              <w:t xml:space="preserve">Kundenreaktionen </w:t>
            </w:r>
            <w:r w:rsidR="00D063F8">
              <w:rPr>
                <w:rFonts w:cs="Arial"/>
                <w:szCs w:val="18"/>
              </w:rPr>
              <w:t xml:space="preserve">erfassen </w:t>
            </w:r>
            <w:r w:rsidRPr="001C3A2B">
              <w:rPr>
                <w:rFonts w:cs="Arial"/>
                <w:szCs w:val="18"/>
              </w:rPr>
              <w:t xml:space="preserve">und daraus Optimierungsmöglichkeiten für zukünftige </w:t>
            </w:r>
            <w:r>
              <w:rPr>
                <w:rFonts w:cs="Arial"/>
                <w:szCs w:val="18"/>
              </w:rPr>
              <w:t>Kundenkontakte</w:t>
            </w:r>
            <w:r w:rsidRPr="001C3A2B">
              <w:rPr>
                <w:rFonts w:cs="Arial"/>
                <w:szCs w:val="18"/>
              </w:rPr>
              <w:t xml:space="preserve"> ab</w:t>
            </w:r>
            <w:r w:rsidR="00D063F8" w:rsidRPr="001C3A2B">
              <w:rPr>
                <w:rFonts w:cs="Arial"/>
                <w:szCs w:val="18"/>
              </w:rPr>
              <w:t>leiten</w:t>
            </w:r>
          </w:p>
          <w:p w:rsidR="00E56E1B" w:rsidRDefault="00E56E1B" w:rsidP="00D063F8">
            <w:pPr>
              <w:pStyle w:val="S1"/>
            </w:pPr>
            <w:r>
              <w:rPr>
                <w:rFonts w:cs="Arial"/>
                <w:szCs w:val="18"/>
              </w:rPr>
              <w:t>-</w:t>
            </w:r>
            <w:r>
              <w:rPr>
                <w:rFonts w:cs="Arial"/>
                <w:szCs w:val="18"/>
              </w:rPr>
              <w:tab/>
            </w:r>
            <w:r>
              <w:t>ihre Kommunikation mit dem Kunden verbessern, indem sie</w:t>
            </w:r>
            <w:r w:rsidR="00D063F8">
              <w:t xml:space="preserve"> </w:t>
            </w:r>
            <w:r>
              <w:t>ihr Gesprächsverha</w:t>
            </w:r>
            <w:r>
              <w:t>l</w:t>
            </w:r>
            <w:r>
              <w:t>ten überdenken</w:t>
            </w:r>
          </w:p>
          <w:p w:rsidR="00E56E1B" w:rsidRDefault="00E56E1B" w:rsidP="00D063F8">
            <w:pPr>
              <w:pStyle w:val="KeinLeerraum"/>
              <w:widowControl w:val="0"/>
              <w:autoSpaceDE w:val="0"/>
              <w:autoSpaceDN w:val="0"/>
              <w:adjustRightInd w:val="0"/>
              <w:rPr>
                <w:lang w:eastAsia="de-DE"/>
              </w:rPr>
            </w:pPr>
            <w:r>
              <w:t>-</w:t>
            </w:r>
            <w:r>
              <w:tab/>
              <w:t>auf Kritik angemessen reagieren</w:t>
            </w:r>
            <w:r>
              <w:rPr>
                <w:lang w:eastAsia="de-DE"/>
              </w:rPr>
              <w:t xml:space="preserve"> </w:t>
            </w:r>
          </w:p>
          <w:p w:rsidR="00E56E1B" w:rsidRDefault="00E56E1B" w:rsidP="00D063F8">
            <w:pPr>
              <w:pStyle w:val="KeinLeerraum"/>
              <w:rPr>
                <w:rFonts w:cs="Arial"/>
                <w:szCs w:val="18"/>
              </w:rPr>
            </w:pPr>
            <w:r>
              <w:t>-</w:t>
            </w:r>
            <w:r>
              <w:tab/>
              <w:t xml:space="preserve">die Qualität ihrer Schriftstücke überprüfen und </w:t>
            </w:r>
            <w:r>
              <w:rPr>
                <w:lang w:eastAsia="de-DE"/>
              </w:rPr>
              <w:t>gefundene Defizite durch Eigeniniti</w:t>
            </w:r>
            <w:r>
              <w:rPr>
                <w:lang w:eastAsia="de-DE"/>
              </w:rPr>
              <w:t>a</w:t>
            </w:r>
            <w:r>
              <w:rPr>
                <w:lang w:eastAsia="de-DE"/>
              </w:rPr>
              <w:t>tive ausgleichen</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 xml:space="preserve">Die Schülerinnen und Schüler </w:t>
            </w:r>
            <w:r w:rsidRPr="001C3A2B">
              <w:rPr>
                <w:rFonts w:cs="Arial"/>
                <w:szCs w:val="18"/>
              </w:rPr>
              <w:t>sind</w:t>
            </w:r>
            <w:r>
              <w:rPr>
                <w:rFonts w:cs="Arial"/>
                <w:szCs w:val="18"/>
              </w:rPr>
              <w:t xml:space="preserve"> </w:t>
            </w:r>
            <w:r w:rsidRPr="001C3A2B">
              <w:rPr>
                <w:rFonts w:cs="Arial"/>
                <w:szCs w:val="18"/>
              </w:rPr>
              <w:t>bereit,</w:t>
            </w:r>
          </w:p>
          <w:p w:rsidR="00E56E1B" w:rsidRPr="001C3A2B" w:rsidRDefault="00E56E1B" w:rsidP="00D063F8">
            <w:pPr>
              <w:pStyle w:val="KeinLeerraum"/>
              <w:spacing w:before="60" w:after="60"/>
              <w:rPr>
                <w:rFonts w:cs="Arial"/>
                <w:szCs w:val="18"/>
              </w:rPr>
            </w:pPr>
            <w:r>
              <w:rPr>
                <w:rFonts w:cs="Arial"/>
                <w:szCs w:val="18"/>
              </w:rPr>
              <w:t>-</w:t>
            </w:r>
            <w:r>
              <w:rPr>
                <w:rFonts w:cs="Arial"/>
                <w:szCs w:val="18"/>
              </w:rPr>
              <w:tab/>
            </w:r>
            <w:r w:rsidRPr="001C3A2B">
              <w:rPr>
                <w:rFonts w:cs="Arial"/>
                <w:szCs w:val="18"/>
              </w:rPr>
              <w:t xml:space="preserve">mit </w:t>
            </w:r>
            <w:r>
              <w:rPr>
                <w:rFonts w:cs="Arial"/>
                <w:szCs w:val="18"/>
              </w:rPr>
              <w:t xml:space="preserve">Kolleginnen und Kollegen </w:t>
            </w:r>
            <w:r w:rsidRPr="001C3A2B">
              <w:rPr>
                <w:rFonts w:cs="Arial"/>
                <w:szCs w:val="18"/>
              </w:rPr>
              <w:t>zusammenzuarbeiten</w:t>
            </w:r>
            <w:r>
              <w:rPr>
                <w:rFonts w:cs="Arial"/>
                <w:szCs w:val="18"/>
              </w:rPr>
              <w:t xml:space="preserve"> </w:t>
            </w:r>
            <w:r w:rsidRPr="001C3A2B">
              <w:rPr>
                <w:rFonts w:cs="Arial"/>
                <w:szCs w:val="18"/>
              </w:rPr>
              <w:t>und Kunden als wichtige</w:t>
            </w:r>
            <w:r>
              <w:rPr>
                <w:rFonts w:cs="Arial"/>
                <w:szCs w:val="18"/>
              </w:rPr>
              <w:t xml:space="preserve"> </w:t>
            </w:r>
            <w:r w:rsidR="00C32CC4">
              <w:rPr>
                <w:rFonts w:cs="Arial"/>
                <w:szCs w:val="18"/>
              </w:rPr>
              <w:t>Par</w:t>
            </w:r>
            <w:r w:rsidR="00C32CC4">
              <w:rPr>
                <w:rFonts w:cs="Arial"/>
                <w:szCs w:val="18"/>
              </w:rPr>
              <w:t>t</w:t>
            </w:r>
            <w:r w:rsidR="00C32CC4">
              <w:rPr>
                <w:rFonts w:cs="Arial"/>
                <w:szCs w:val="18"/>
              </w:rPr>
              <w:t>ner wahrzunehmen</w:t>
            </w:r>
          </w:p>
          <w:p w:rsidR="00E56E1B" w:rsidRDefault="00E56E1B" w:rsidP="007E2C1F">
            <w:pPr>
              <w:pStyle w:val="Einzug"/>
            </w:pPr>
            <w:r>
              <w:rPr>
                <w:rFonts w:cs="Arial"/>
                <w:szCs w:val="18"/>
              </w:rPr>
              <w:t>-</w:t>
            </w:r>
            <w:r>
              <w:rPr>
                <w:rFonts w:cs="Arial"/>
                <w:szCs w:val="18"/>
              </w:rPr>
              <w:tab/>
            </w:r>
            <w:r>
              <w:t xml:space="preserve">die Aufgabenerfüllung über die persönlichen Befindlichkeiten </w:t>
            </w:r>
            <w:r w:rsidR="00C32CC4">
              <w:t xml:space="preserve">zu </w:t>
            </w:r>
            <w:r>
              <w:t>stellen,</w:t>
            </w:r>
          </w:p>
          <w:p w:rsidR="00E56E1B" w:rsidRDefault="00E56E1B" w:rsidP="007E2C1F">
            <w:pPr>
              <w:pStyle w:val="Einzug"/>
            </w:pPr>
            <w:r>
              <w:t>-</w:t>
            </w:r>
            <w:r>
              <w:tab/>
              <w:t xml:space="preserve">bestehende Hierarchien </w:t>
            </w:r>
            <w:r w:rsidR="00C32CC4">
              <w:t xml:space="preserve">zu </w:t>
            </w:r>
            <w:r>
              <w:t>beachten und sich bei der Zusammenarbeit entspr</w:t>
            </w:r>
            <w:r>
              <w:t>e</w:t>
            </w:r>
            <w:r w:rsidR="00C32CC4">
              <w:t>chend zu verhalten</w:t>
            </w:r>
          </w:p>
          <w:p w:rsidR="00E56E1B" w:rsidRPr="00AD05EE" w:rsidRDefault="00E56E1B" w:rsidP="00D063F8">
            <w:pPr>
              <w:pStyle w:val="KeinLeerraum"/>
              <w:widowControl w:val="0"/>
              <w:autoSpaceDE w:val="0"/>
              <w:autoSpaceDN w:val="0"/>
              <w:adjustRightInd w:val="0"/>
            </w:pPr>
            <w:r>
              <w:t>-</w:t>
            </w:r>
            <w:r>
              <w:tab/>
              <w:t>die Fähigkeiten von Kollegen, die bei der Aufgabenerfüllung behilflich sind, wert</w:t>
            </w:r>
            <w:r w:rsidR="00C32CC4">
              <w:t>z</w:t>
            </w:r>
            <w:r w:rsidR="00C32CC4">
              <w:t>u</w:t>
            </w:r>
            <w:r>
              <w:t>schätzen</w:t>
            </w:r>
          </w:p>
        </w:tc>
      </w:tr>
      <w:tr w:rsidR="00E56E1B" w:rsidRPr="000A0840" w:rsidTr="00D063F8">
        <w:trPr>
          <w:trHeight w:val="567"/>
        </w:trPr>
        <w:tc>
          <w:tcPr>
            <w:tcW w:w="2235" w:type="dxa"/>
            <w:shd w:val="clear" w:color="auto" w:fill="FFFFCC"/>
          </w:tcPr>
          <w:p w:rsidR="00E56E1B" w:rsidRPr="000A0840" w:rsidRDefault="00E56E1B" w:rsidP="00D063F8">
            <w:pPr>
              <w:jc w:val="left"/>
              <w:rPr>
                <w:rFonts w:cs="Arial"/>
                <w:b/>
                <w:bCs/>
                <w:szCs w:val="20"/>
              </w:rPr>
            </w:pPr>
            <w:r w:rsidRPr="000A0840">
              <w:rPr>
                <w:rFonts w:cs="Arial"/>
                <w:b/>
                <w:bCs/>
                <w:szCs w:val="20"/>
              </w:rPr>
              <w:lastRenderedPageBreak/>
              <w:t xml:space="preserve">Konkretisierung </w:t>
            </w:r>
          </w:p>
          <w:p w:rsidR="00E56E1B" w:rsidRPr="000A0840" w:rsidRDefault="00E56E1B" w:rsidP="00D063F8">
            <w:pPr>
              <w:jc w:val="left"/>
              <w:rPr>
                <w:rFonts w:cs="Arial"/>
                <w:b/>
                <w:bCs/>
                <w:szCs w:val="20"/>
              </w:rPr>
            </w:pPr>
            <w:r w:rsidRPr="000A0840">
              <w:rPr>
                <w:rFonts w:cs="Arial"/>
                <w:b/>
                <w:bCs/>
                <w:szCs w:val="20"/>
              </w:rPr>
              <w:t>der Inhalte</w:t>
            </w:r>
          </w:p>
        </w:tc>
        <w:tc>
          <w:tcPr>
            <w:tcW w:w="7229" w:type="dxa"/>
            <w:gridSpan w:val="3"/>
            <w:shd w:val="clear" w:color="auto" w:fill="auto"/>
          </w:tcPr>
          <w:p w:rsidR="00E56E1B" w:rsidRDefault="00E56E1B" w:rsidP="00D063F8">
            <w:pPr>
              <w:pStyle w:val="KeinLeerraum"/>
              <w:spacing w:before="0" w:after="0"/>
              <w:jc w:val="left"/>
            </w:pPr>
            <w:r>
              <w:t>-</w:t>
            </w:r>
            <w:r>
              <w:tab/>
              <w:t>Leistungsangebote im Reinigungsgewerbe</w:t>
            </w:r>
          </w:p>
          <w:p w:rsidR="00E56E1B" w:rsidRDefault="00E56E1B" w:rsidP="00D063F8">
            <w:pPr>
              <w:pStyle w:val="KeinLeerraum"/>
              <w:spacing w:before="0" w:after="0"/>
              <w:jc w:val="left"/>
            </w:pPr>
            <w:r>
              <w:t>-</w:t>
            </w:r>
            <w:r>
              <w:tab/>
              <w:t>Anfrage, Bedeutung und Zweck</w:t>
            </w:r>
          </w:p>
          <w:p w:rsidR="00E56E1B" w:rsidRDefault="00E56E1B" w:rsidP="00D063F8">
            <w:pPr>
              <w:pStyle w:val="KeinLeerraum"/>
              <w:spacing w:before="0" w:after="0"/>
              <w:jc w:val="left"/>
            </w:pPr>
            <w:r>
              <w:t>-</w:t>
            </w:r>
            <w:r>
              <w:tab/>
              <w:t>Anfrage, telefonisch</w:t>
            </w:r>
          </w:p>
          <w:p w:rsidR="00E56E1B" w:rsidRDefault="00E56E1B" w:rsidP="00D063F8">
            <w:pPr>
              <w:pStyle w:val="KeinLeerraum"/>
              <w:spacing w:before="0" w:after="0"/>
              <w:jc w:val="left"/>
            </w:pPr>
            <w:r>
              <w:t>-</w:t>
            </w:r>
            <w:r>
              <w:tab/>
              <w:t>Kundengespräch</w:t>
            </w:r>
          </w:p>
          <w:p w:rsidR="00E56E1B" w:rsidRDefault="00E56E1B" w:rsidP="00D063F8">
            <w:pPr>
              <w:pStyle w:val="KeinLeerraum"/>
              <w:spacing w:before="0" w:after="0"/>
              <w:jc w:val="left"/>
            </w:pPr>
            <w:r>
              <w:t>-</w:t>
            </w:r>
            <w:r>
              <w:tab/>
              <w:t xml:space="preserve">Auftragsbearbeitung als Prozess: </w:t>
            </w:r>
          </w:p>
          <w:p w:rsidR="00E56E1B" w:rsidRDefault="00E56E1B" w:rsidP="00E56E1B">
            <w:pPr>
              <w:pStyle w:val="KeinLeerraum"/>
              <w:numPr>
                <w:ilvl w:val="0"/>
                <w:numId w:val="28"/>
              </w:numPr>
              <w:spacing w:before="0" w:after="0"/>
              <w:jc w:val="left"/>
            </w:pPr>
            <w:r>
              <w:t>Kundenanfrage, mündlich</w:t>
            </w:r>
          </w:p>
          <w:p w:rsidR="00E56E1B" w:rsidRDefault="00E56E1B" w:rsidP="00E56E1B">
            <w:pPr>
              <w:pStyle w:val="KeinLeerraum"/>
              <w:numPr>
                <w:ilvl w:val="0"/>
                <w:numId w:val="28"/>
              </w:numPr>
              <w:spacing w:before="0" w:after="0"/>
              <w:jc w:val="left"/>
            </w:pPr>
            <w:r>
              <w:t>Erfassung der Kundenwünsche</w:t>
            </w:r>
          </w:p>
          <w:p w:rsidR="00E56E1B" w:rsidRDefault="00E56E1B" w:rsidP="00E56E1B">
            <w:pPr>
              <w:pStyle w:val="KeinLeerraum"/>
              <w:numPr>
                <w:ilvl w:val="0"/>
                <w:numId w:val="28"/>
              </w:numPr>
              <w:spacing w:before="0" w:after="0"/>
              <w:jc w:val="left"/>
            </w:pPr>
            <w:r>
              <w:t>Angebot an den Kunden und Auftrag vom Kunden ( mündlich)</w:t>
            </w:r>
          </w:p>
          <w:p w:rsidR="00E56E1B" w:rsidRDefault="00E56E1B" w:rsidP="00E56E1B">
            <w:pPr>
              <w:pStyle w:val="KeinLeerraum"/>
              <w:numPr>
                <w:ilvl w:val="0"/>
                <w:numId w:val="28"/>
              </w:numPr>
              <w:spacing w:before="0" w:after="0"/>
              <w:jc w:val="left"/>
            </w:pPr>
            <w:r>
              <w:t>Auftragsbestätigung</w:t>
            </w:r>
          </w:p>
          <w:p w:rsidR="00E56E1B" w:rsidRDefault="00E56E1B" w:rsidP="00D063F8">
            <w:pPr>
              <w:pStyle w:val="KeinLeerraum"/>
              <w:spacing w:before="0" w:after="0"/>
              <w:jc w:val="left"/>
            </w:pPr>
            <w:r>
              <w:t>-</w:t>
            </w:r>
            <w:r>
              <w:tab/>
              <w:t>Auftragsbestätigung, Zweck und rechtliche Bedeutung</w:t>
            </w:r>
          </w:p>
          <w:p w:rsidR="00E56E1B" w:rsidRDefault="00E56E1B" w:rsidP="00D063F8">
            <w:pPr>
              <w:pStyle w:val="KeinLeerraum"/>
              <w:spacing w:before="0" w:after="0"/>
              <w:jc w:val="left"/>
            </w:pPr>
            <w:r>
              <w:t>-</w:t>
            </w:r>
            <w:r>
              <w:tab/>
              <w:t>Auftragsbestätigung, Aufbau und Bausteine</w:t>
            </w:r>
          </w:p>
          <w:p w:rsidR="00E56E1B" w:rsidRDefault="00E56E1B" w:rsidP="00D063F8">
            <w:pPr>
              <w:pStyle w:val="KeinLeerraum"/>
              <w:spacing w:before="0" w:after="0"/>
              <w:jc w:val="left"/>
            </w:pPr>
            <w:r>
              <w:t>-</w:t>
            </w:r>
            <w:r>
              <w:tab/>
              <w:t>Verkaufsgespräche am Telefon</w:t>
            </w:r>
          </w:p>
          <w:p w:rsidR="00E56E1B" w:rsidRDefault="00E56E1B" w:rsidP="00D063F8">
            <w:pPr>
              <w:pStyle w:val="KeinLeerraum"/>
              <w:spacing w:before="0" w:after="0"/>
              <w:jc w:val="left"/>
            </w:pPr>
            <w:r>
              <w:t>-</w:t>
            </w:r>
            <w:r>
              <w:tab/>
              <w:t>Phasen des Kundengesprächs</w:t>
            </w:r>
          </w:p>
          <w:p w:rsidR="00E56E1B" w:rsidRDefault="00E56E1B" w:rsidP="00D063F8">
            <w:pPr>
              <w:pStyle w:val="KeinLeerraum"/>
              <w:spacing w:before="0" w:after="0"/>
              <w:jc w:val="left"/>
            </w:pPr>
            <w:r>
              <w:t>-</w:t>
            </w:r>
            <w:r>
              <w:tab/>
              <w:t>Aufbau von Erfassungstabellen in Excel</w:t>
            </w:r>
            <w:r>
              <w:tab/>
            </w:r>
          </w:p>
          <w:p w:rsidR="00E56E1B" w:rsidRPr="000A45D0" w:rsidRDefault="00C32CC4" w:rsidP="00C32CC4">
            <w:pPr>
              <w:pStyle w:val="S1"/>
              <w:ind w:left="680"/>
            </w:pPr>
            <w:r>
              <w:t>-</w:t>
            </w:r>
            <w:r>
              <w:tab/>
            </w:r>
            <w:r w:rsidR="00E56E1B" w:rsidRPr="000A45D0">
              <w:t>Grundoperationen in Excel: Relative und absolute Adressierung, einfache Fo</w:t>
            </w:r>
            <w:r w:rsidR="00E56E1B" w:rsidRPr="000A45D0">
              <w:t>r</w:t>
            </w:r>
            <w:r w:rsidR="00E56E1B" w:rsidRPr="000A45D0">
              <w:t>meln, Markieren, Kopieren, Ausschneiden, Einfügen, Löschen, Seitenansicht, Formelansicht, Tabellenblatt (um)benennen</w:t>
            </w:r>
          </w:p>
          <w:p w:rsidR="00E56E1B" w:rsidRPr="000A45D0" w:rsidRDefault="00C32CC4" w:rsidP="00C32CC4">
            <w:pPr>
              <w:pStyle w:val="S1"/>
              <w:ind w:left="680"/>
            </w:pPr>
            <w:r>
              <w:t>-</w:t>
            </w:r>
            <w:r>
              <w:tab/>
            </w:r>
            <w:r w:rsidR="00E56E1B" w:rsidRPr="000A45D0">
              <w:t xml:space="preserve">Vordrucke/-lagen für Hand- und Online-Beschriftung gestalten: Einfügen von </w:t>
            </w:r>
            <w:r w:rsidR="00E56E1B">
              <w:t xml:space="preserve">Textfeldern, </w:t>
            </w:r>
            <w:r w:rsidR="00E56E1B" w:rsidRPr="000A45D0">
              <w:t>Kontrollkästchen, Kombinationsfeldern, Formular/Dokument schü</w:t>
            </w:r>
            <w:r w:rsidR="00E56E1B" w:rsidRPr="000A45D0">
              <w:t>t</w:t>
            </w:r>
            <w:r w:rsidR="00E56E1B" w:rsidRPr="000A45D0">
              <w:t>zen</w:t>
            </w:r>
          </w:p>
          <w:p w:rsidR="00E56E1B" w:rsidRPr="00861377" w:rsidRDefault="00E56E1B" w:rsidP="00C32CC4">
            <w:pPr>
              <w:keepNext/>
              <w:rPr>
                <w:szCs w:val="20"/>
                <w:lang w:eastAsia="ar-SA"/>
              </w:rPr>
            </w:pPr>
            <w:r>
              <w:rPr>
                <w:szCs w:val="20"/>
                <w:lang w:eastAsia="ar-SA"/>
              </w:rPr>
              <w:t>-</w:t>
            </w:r>
            <w:r>
              <w:rPr>
                <w:szCs w:val="20"/>
                <w:lang w:eastAsia="ar-SA"/>
              </w:rPr>
              <w:tab/>
            </w:r>
            <w:r w:rsidRPr="00861377">
              <w:rPr>
                <w:szCs w:val="20"/>
                <w:lang w:eastAsia="ar-SA"/>
              </w:rPr>
              <w:t>Geschäftsbriefe nach DIN 5008</w:t>
            </w:r>
            <w:r>
              <w:rPr>
                <w:szCs w:val="20"/>
                <w:lang w:eastAsia="ar-SA"/>
              </w:rPr>
              <w:t xml:space="preserve"> (Word)</w:t>
            </w:r>
          </w:p>
          <w:p w:rsidR="00E56E1B" w:rsidRPr="00861377" w:rsidRDefault="00C32CC4" w:rsidP="00C32CC4">
            <w:pPr>
              <w:pStyle w:val="S1"/>
            </w:pPr>
            <w:r>
              <w:t>-</w:t>
            </w:r>
            <w:r>
              <w:tab/>
            </w:r>
            <w:r w:rsidR="00E56E1B" w:rsidRPr="00861377">
              <w:t xml:space="preserve">Dokumentformatierung: </w:t>
            </w:r>
            <w:r w:rsidR="00E56E1B">
              <w:t>V</w:t>
            </w:r>
            <w:r w:rsidR="00E56E1B" w:rsidRPr="00861377">
              <w:t>erwendung von Dokumentvorlagen</w:t>
            </w:r>
            <w:r>
              <w:t xml:space="preserve">, </w:t>
            </w:r>
            <w:r w:rsidR="00E56E1B" w:rsidRPr="00861377">
              <w:t>Ausrichtung, Ränder, Kopf-/Fußzeile, Seitennummerierung</w:t>
            </w:r>
          </w:p>
          <w:p w:rsidR="00E56E1B" w:rsidRPr="000A0840" w:rsidRDefault="00C32CC4" w:rsidP="00C32CC4">
            <w:pPr>
              <w:pStyle w:val="S1"/>
            </w:pPr>
            <w:r>
              <w:t>-</w:t>
            </w:r>
            <w:r>
              <w:tab/>
            </w:r>
            <w:r w:rsidR="00E56E1B" w:rsidRPr="000A45D0">
              <w:t>Bestandteile und technische Umsetzung einer derartigen Dokumentvorlage nac</w:t>
            </w:r>
            <w:r w:rsidR="00E56E1B" w:rsidRPr="000A45D0">
              <w:t>h</w:t>
            </w:r>
            <w:r w:rsidR="00E56E1B" w:rsidRPr="000A45D0">
              <w:t xml:space="preserve">vollziehen (Briefkopf, Rücksendeangabe, </w:t>
            </w:r>
            <w:proofErr w:type="spellStart"/>
            <w:r w:rsidR="00E56E1B" w:rsidRPr="000A45D0">
              <w:t>Anschriftfeld</w:t>
            </w:r>
            <w:proofErr w:type="spellEnd"/>
            <w:r w:rsidR="00E56E1B" w:rsidRPr="000A45D0">
              <w:t>, Informationsblock, Bezug</w:t>
            </w:r>
            <w:r w:rsidR="00E56E1B" w:rsidRPr="000A45D0">
              <w:t>s</w:t>
            </w:r>
            <w:r w:rsidR="00E56E1B" w:rsidRPr="000A45D0">
              <w:t>zeichenzeile, Abstände, gesellschaftsrechtliche Angaben, Falz- und Lochmarken)</w:t>
            </w:r>
          </w:p>
        </w:tc>
      </w:tr>
      <w:tr w:rsidR="00E56E1B" w:rsidRPr="000A0840" w:rsidTr="00D063F8">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3"/>
            <w:shd w:val="clear" w:color="auto" w:fill="auto"/>
            <w:vAlign w:val="center"/>
          </w:tcPr>
          <w:p w:rsidR="00E56E1B" w:rsidRPr="000A0840" w:rsidRDefault="00E56E1B" w:rsidP="00D063F8">
            <w:pPr>
              <w:pStyle w:val="KeinLeerraum"/>
              <w:spacing w:before="72" w:after="48"/>
              <w:rPr>
                <w:rFonts w:cs="Arial"/>
              </w:rPr>
            </w:pPr>
          </w:p>
        </w:tc>
      </w:tr>
      <w:tr w:rsidR="00E56E1B" w:rsidRPr="000A0840" w:rsidTr="00D063F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3"/>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D063F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3"/>
            <w:shd w:val="clear" w:color="auto" w:fill="auto"/>
            <w:vAlign w:val="center"/>
          </w:tcPr>
          <w:p w:rsidR="00E56E1B" w:rsidRPr="00C31911" w:rsidRDefault="00E56E1B" w:rsidP="00D063F8">
            <w:pPr>
              <w:pStyle w:val="KeinLeerraum"/>
              <w:spacing w:before="72" w:after="48"/>
            </w:pPr>
          </w:p>
        </w:tc>
      </w:tr>
    </w:tbl>
    <w:p w:rsidR="00E56E1B" w:rsidRDefault="00E56E1B" w:rsidP="00E56E1B"/>
    <w:p w:rsidR="00E56E1B" w:rsidRDefault="00E56E1B" w:rsidP="00E56E1B">
      <w:pPr>
        <w:tabs>
          <w:tab w:val="clear" w:pos="340"/>
        </w:tabs>
        <w:jc w:val="left"/>
      </w:pPr>
      <w:r>
        <w:br w:type="page"/>
      </w:r>
    </w:p>
    <w:p w:rsidR="00E56E1B" w:rsidRDefault="00E56E1B" w:rsidP="00E56E1B">
      <w:pPr>
        <w:tabs>
          <w:tab w:val="clear" w:pos="340"/>
        </w:tabs>
        <w:jc w:val="left"/>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871"/>
        <w:gridCol w:w="1027"/>
        <w:gridCol w:w="331"/>
      </w:tblGrid>
      <w:tr w:rsidR="00E56E1B" w:rsidRPr="000A0840" w:rsidTr="00640F10">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t>Lernsituation</w:t>
            </w:r>
          </w:p>
        </w:tc>
        <w:tc>
          <w:tcPr>
            <w:tcW w:w="5871" w:type="dxa"/>
            <w:shd w:val="clear" w:color="auto" w:fill="DBE5F1" w:themeFill="accent1" w:themeFillTint="33"/>
            <w:vAlign w:val="center"/>
          </w:tcPr>
          <w:p w:rsidR="00E56E1B" w:rsidRPr="00A8142B" w:rsidRDefault="00E56E1B" w:rsidP="00D063F8">
            <w:pPr>
              <w:pStyle w:val="berschrift4"/>
            </w:pPr>
            <w:bookmarkStart w:id="35" w:name="_Toc386811103"/>
            <w:r w:rsidRPr="00492548">
              <w:t>Die Ausführung eines Kundenauftrags einleiten: E</w:t>
            </w:r>
            <w:r w:rsidRPr="00492548">
              <w:t>i</w:t>
            </w:r>
            <w:r w:rsidRPr="00492548">
              <w:t>nen Arbeitsschein erstellen</w:t>
            </w:r>
            <w:bookmarkEnd w:id="35"/>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6</w:t>
            </w:r>
          </w:p>
        </w:tc>
      </w:tr>
      <w:tr w:rsidR="00E56E1B" w:rsidRPr="000A0840" w:rsidTr="00466472">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3"/>
            <w:shd w:val="clear" w:color="auto" w:fill="auto"/>
            <w:vAlign w:val="center"/>
          </w:tcPr>
          <w:p w:rsidR="00E56E1B" w:rsidRPr="000A0840" w:rsidRDefault="00E56E1B" w:rsidP="00466472">
            <w:pPr>
              <w:spacing w:before="72" w:after="48"/>
              <w:rPr>
                <w:rFonts w:cs="Arial"/>
                <w:szCs w:val="20"/>
              </w:rPr>
            </w:pPr>
            <w:r>
              <w:rPr>
                <w:rFonts w:cs="Arial"/>
                <w:szCs w:val="20"/>
              </w:rPr>
              <w:t xml:space="preserve">Ein Dialog zwischen Ausbilderin und </w:t>
            </w:r>
            <w:r w:rsidR="00466472">
              <w:rPr>
                <w:rFonts w:cs="Arial"/>
                <w:szCs w:val="20"/>
              </w:rPr>
              <w:t>Auszubildenden</w:t>
            </w:r>
            <w:r>
              <w:rPr>
                <w:rFonts w:cs="Arial"/>
                <w:szCs w:val="20"/>
              </w:rPr>
              <w:t xml:space="preserve"> des Modellunternehmens refle</w:t>
            </w:r>
            <w:r>
              <w:rPr>
                <w:rFonts w:cs="Arial"/>
                <w:szCs w:val="20"/>
              </w:rPr>
              <w:t>k</w:t>
            </w:r>
            <w:r>
              <w:rPr>
                <w:rFonts w:cs="Arial"/>
                <w:szCs w:val="20"/>
              </w:rPr>
              <w:t>tiert noch einmal die Auftragserfassung als Grundlage für die Phase der Auftragsdurc</w:t>
            </w:r>
            <w:r>
              <w:rPr>
                <w:rFonts w:cs="Arial"/>
                <w:szCs w:val="20"/>
              </w:rPr>
              <w:t>h</w:t>
            </w:r>
            <w:r>
              <w:rPr>
                <w:rFonts w:cs="Arial"/>
                <w:szCs w:val="20"/>
              </w:rPr>
              <w:t xml:space="preserve">führung (Planung und Durchführung). Der Prozessabschnitt </w:t>
            </w:r>
            <w:r w:rsidR="00466472">
              <w:rPr>
                <w:rFonts w:cs="Arial"/>
                <w:szCs w:val="20"/>
              </w:rPr>
              <w:t>„</w:t>
            </w:r>
            <w:r>
              <w:rPr>
                <w:rFonts w:cs="Arial"/>
                <w:szCs w:val="20"/>
              </w:rPr>
              <w:t>Auftragsdurchführung</w:t>
            </w:r>
            <w:r w:rsidR="00466472">
              <w:rPr>
                <w:rFonts w:cs="Arial"/>
                <w:szCs w:val="20"/>
              </w:rPr>
              <w:t>“</w:t>
            </w:r>
            <w:r>
              <w:rPr>
                <w:rFonts w:cs="Arial"/>
                <w:szCs w:val="20"/>
              </w:rPr>
              <w:t xml:space="preserve"> wird durch einen Arbeitsschein ausgelöst und begleitet die Ausführung.</w:t>
            </w:r>
          </w:p>
        </w:tc>
      </w:tr>
      <w:tr w:rsidR="00E56E1B" w:rsidRPr="000A0840" w:rsidTr="00466472">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3"/>
            <w:shd w:val="clear" w:color="auto" w:fill="auto"/>
            <w:vAlign w:val="center"/>
          </w:tcPr>
          <w:p w:rsidR="00E56E1B" w:rsidRPr="000A0840" w:rsidRDefault="00E56E1B" w:rsidP="00466472">
            <w:pPr>
              <w:rPr>
                <w:rFonts w:cs="Arial"/>
                <w:szCs w:val="20"/>
              </w:rPr>
            </w:pPr>
            <w:r>
              <w:rPr>
                <w:rFonts w:cs="Arial"/>
                <w:szCs w:val="20"/>
              </w:rPr>
              <w:t xml:space="preserve">Ergänzung der Eingabemaske </w:t>
            </w:r>
            <w:r w:rsidR="00466472">
              <w:rPr>
                <w:rFonts w:cs="Arial"/>
                <w:szCs w:val="20"/>
              </w:rPr>
              <w:t>„</w:t>
            </w:r>
            <w:r>
              <w:rPr>
                <w:rFonts w:cs="Arial"/>
                <w:szCs w:val="20"/>
              </w:rPr>
              <w:t>Auftragsbearbeitung</w:t>
            </w:r>
            <w:r w:rsidR="00466472">
              <w:rPr>
                <w:rFonts w:cs="Arial"/>
                <w:szCs w:val="20"/>
              </w:rPr>
              <w:t>“</w:t>
            </w:r>
            <w:r>
              <w:rPr>
                <w:rFonts w:cs="Arial"/>
                <w:szCs w:val="20"/>
              </w:rPr>
              <w:t xml:space="preserve"> und Erstellen eines Arbeit</w:t>
            </w:r>
            <w:r>
              <w:rPr>
                <w:rFonts w:cs="Arial"/>
                <w:szCs w:val="20"/>
              </w:rPr>
              <w:t>s</w:t>
            </w:r>
            <w:r>
              <w:rPr>
                <w:rFonts w:cs="Arial"/>
                <w:szCs w:val="20"/>
              </w:rPr>
              <w:t>schein</w:t>
            </w:r>
            <w:r w:rsidR="00466472">
              <w:rPr>
                <w:rFonts w:cs="Arial"/>
                <w:szCs w:val="20"/>
              </w:rPr>
              <w:t>s</w:t>
            </w:r>
            <w:r>
              <w:rPr>
                <w:rFonts w:cs="Arial"/>
                <w:szCs w:val="20"/>
              </w:rPr>
              <w:t xml:space="preserve"> für </w:t>
            </w:r>
            <w:r w:rsidR="00466472">
              <w:rPr>
                <w:rFonts w:cs="Arial"/>
                <w:szCs w:val="20"/>
              </w:rPr>
              <w:t>einen</w:t>
            </w:r>
            <w:r>
              <w:rPr>
                <w:rFonts w:cs="Arial"/>
                <w:szCs w:val="20"/>
              </w:rPr>
              <w:t xml:space="preserve"> Kundenauftrag </w:t>
            </w:r>
          </w:p>
        </w:tc>
      </w:tr>
      <w:tr w:rsidR="00E56E1B" w:rsidRPr="000A0840" w:rsidTr="00466472">
        <w:trPr>
          <w:trHeight w:val="567"/>
        </w:trPr>
        <w:tc>
          <w:tcPr>
            <w:tcW w:w="2235" w:type="dxa"/>
            <w:shd w:val="clear" w:color="auto" w:fill="FFFFCC"/>
          </w:tcPr>
          <w:p w:rsidR="00E56E1B" w:rsidRDefault="00E56E1B" w:rsidP="00D063F8">
            <w:pPr>
              <w:jc w:val="left"/>
              <w:rPr>
                <w:rFonts w:cs="Arial"/>
                <w:b/>
                <w:bCs/>
                <w:szCs w:val="20"/>
              </w:rPr>
            </w:pPr>
          </w:p>
          <w:p w:rsidR="00E56E1B" w:rsidRPr="000A0840" w:rsidRDefault="00E56E1B" w:rsidP="00D063F8">
            <w:pPr>
              <w:jc w:val="left"/>
              <w:rPr>
                <w:rFonts w:cs="Arial"/>
                <w:b/>
                <w:bCs/>
                <w:szCs w:val="20"/>
              </w:rPr>
            </w:pPr>
            <w:r w:rsidRPr="000A0840">
              <w:rPr>
                <w:rFonts w:cs="Arial"/>
                <w:b/>
                <w:bCs/>
                <w:szCs w:val="20"/>
              </w:rPr>
              <w:t xml:space="preserve">Wesentliche </w:t>
            </w:r>
          </w:p>
          <w:p w:rsidR="00E56E1B" w:rsidRPr="000A0840" w:rsidRDefault="00E56E1B" w:rsidP="00D063F8">
            <w:pPr>
              <w:jc w:val="left"/>
              <w:rPr>
                <w:rFonts w:cs="Arial"/>
                <w:b/>
                <w:bCs/>
                <w:szCs w:val="20"/>
              </w:rPr>
            </w:pPr>
            <w:r w:rsidRPr="000A0840">
              <w:rPr>
                <w:rFonts w:cs="Arial"/>
                <w:b/>
                <w:bCs/>
                <w:szCs w:val="20"/>
              </w:rPr>
              <w:t>Kompetenzen</w:t>
            </w:r>
          </w:p>
        </w:tc>
        <w:tc>
          <w:tcPr>
            <w:tcW w:w="7229" w:type="dxa"/>
            <w:gridSpan w:val="3"/>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pStyle w:val="KeinLeerraum"/>
              <w:jc w:val="left"/>
            </w:pPr>
            <w:r>
              <w:t>-</w:t>
            </w:r>
            <w:r>
              <w:tab/>
              <w:t>den Arbeitsschein als Informationsträger/Organisationsmittel für die Planung und Durc</w:t>
            </w:r>
            <w:r w:rsidR="00466472">
              <w:t>hführung des Auftrags begreifen</w:t>
            </w:r>
          </w:p>
          <w:p w:rsidR="00E56E1B" w:rsidRDefault="00E56E1B" w:rsidP="00D063F8">
            <w:pPr>
              <w:pStyle w:val="KeinLeerraum"/>
              <w:jc w:val="left"/>
            </w:pPr>
            <w:r>
              <w:t>-</w:t>
            </w:r>
            <w:r>
              <w:tab/>
              <w:t>den Arbeitsschein in das Tabellenkalkulationsprogramm Excel nach Vorlage übe</w:t>
            </w:r>
            <w:r>
              <w:t>r</w:t>
            </w:r>
            <w:r w:rsidR="00466472">
              <w:t>tragen und gestalten</w:t>
            </w:r>
          </w:p>
          <w:p w:rsidR="00E56E1B" w:rsidRDefault="00466472" w:rsidP="00D063F8">
            <w:pPr>
              <w:pStyle w:val="KeinLeerraum"/>
              <w:jc w:val="left"/>
            </w:pPr>
            <w:r>
              <w:t>-</w:t>
            </w:r>
            <w:r>
              <w:tab/>
              <w:t>notwendige Angaben (</w:t>
            </w:r>
            <w:r w:rsidR="00E56E1B">
              <w:t>Kundendaten, Tariflohn, usw.) in den Arbeitsschein einfügen</w:t>
            </w:r>
          </w:p>
          <w:p w:rsidR="00E56E1B" w:rsidRDefault="00E56E1B" w:rsidP="00D063F8">
            <w:pPr>
              <w:pStyle w:val="KeinLeerraum"/>
              <w:jc w:val="left"/>
            </w:pPr>
            <w:r>
              <w:t>-</w:t>
            </w:r>
            <w:r>
              <w:tab/>
              <w:t>den Arbeitsschein mit Daten für d</w:t>
            </w:r>
            <w:r w:rsidR="00466472">
              <w:t>ie Auftragsabwicklung erweitern</w:t>
            </w:r>
          </w:p>
          <w:p w:rsidR="00E56E1B" w:rsidRDefault="00E56E1B" w:rsidP="00D063F8">
            <w:pPr>
              <w:pStyle w:val="KeinLeerraum"/>
              <w:jc w:val="left"/>
            </w:pPr>
            <w:r>
              <w:t>-</w:t>
            </w:r>
            <w:r>
              <w:tab/>
              <w:t>einen Lieferschein als ein dem Arbeitsschein entsprechendes Formular beim Ve</w:t>
            </w:r>
            <w:r>
              <w:t>r</w:t>
            </w:r>
            <w:r>
              <w:t>kau</w:t>
            </w:r>
            <w:r w:rsidR="00466472">
              <w:t>f von Waren erkennen und nutzen</w:t>
            </w:r>
          </w:p>
          <w:p w:rsidR="00E56E1B" w:rsidRDefault="00E56E1B" w:rsidP="00D063F8">
            <w:pPr>
              <w:pStyle w:val="KeinLeerraum"/>
            </w:pPr>
            <w:r>
              <w:t>-</w:t>
            </w:r>
            <w:r>
              <w:tab/>
              <w:t>einen Lieferschein in Word/Excel erstellen und eine entsprechende Vorlage, die einen Nachvollzug des</w:t>
            </w:r>
            <w:r w:rsidRPr="00A34C66">
              <w:t xml:space="preserve"> Briefaufbau</w:t>
            </w:r>
            <w:r w:rsidR="00466472">
              <w:t>s ermöglicht, verwenden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widowControl w:val="0"/>
              <w:autoSpaceDE w:val="0"/>
              <w:autoSpaceDN w:val="0"/>
              <w:adjustRightInd w:val="0"/>
              <w:rPr>
                <w:rFonts w:cs="Arial"/>
                <w:color w:val="272727"/>
              </w:rPr>
            </w:pPr>
            <w:r w:rsidRPr="000C7F2A">
              <w:rPr>
                <w:rFonts w:cs="Arial"/>
                <w:szCs w:val="18"/>
              </w:rPr>
              <w:t>-</w:t>
            </w:r>
            <w:r w:rsidRPr="000C7F2A">
              <w:rPr>
                <w:rFonts w:cs="Arial"/>
                <w:szCs w:val="18"/>
              </w:rPr>
              <w:tab/>
            </w:r>
            <w:r>
              <w:rPr>
                <w:rFonts w:cs="Arial"/>
                <w:color w:val="272727"/>
              </w:rPr>
              <w:t xml:space="preserve">Arbeitsstrategien (zur Informationsbeschaffung und -verwertung) anwenden, um für </w:t>
            </w:r>
            <w:r>
              <w:rPr>
                <w:rFonts w:cs="Arial"/>
                <w:color w:val="272727"/>
              </w:rPr>
              <w:tab/>
              <w:t>einfache Anforderungen selbstständig Lösungen zu finden, indem sie</w:t>
            </w:r>
          </w:p>
          <w:p w:rsidR="00E56E1B" w:rsidRDefault="00466472" w:rsidP="00466472">
            <w:pPr>
              <w:pStyle w:val="S1"/>
              <w:ind w:left="680"/>
            </w:pPr>
            <w:r>
              <w:t>-</w:t>
            </w:r>
            <w:r>
              <w:tab/>
            </w:r>
            <w:r w:rsidR="00E56E1B">
              <w:t xml:space="preserve">Aufgabenstellungen grundsätzlich planvoll angehen, </w:t>
            </w:r>
          </w:p>
          <w:p w:rsidR="00E56E1B" w:rsidRDefault="00466472" w:rsidP="00466472">
            <w:pPr>
              <w:pStyle w:val="S1"/>
              <w:ind w:left="680"/>
            </w:pPr>
            <w:r>
              <w:t>-</w:t>
            </w:r>
            <w:r>
              <w:tab/>
            </w:r>
            <w:r w:rsidR="00E56E1B">
              <w:t>vorhandenes Wissen bewusst zur selbstständigen Bearbeitung von Aufgabe</w:t>
            </w:r>
            <w:r w:rsidR="00E56E1B">
              <w:t>n</w:t>
            </w:r>
            <w:r w:rsidR="00E56E1B">
              <w:t>stellun</w:t>
            </w:r>
            <w:r>
              <w:t>gen nutzen</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AD05EE" w:rsidRDefault="00E56E1B" w:rsidP="00D063F8">
            <w:pPr>
              <w:pStyle w:val="KeinLeerraum"/>
            </w:pPr>
            <w:r>
              <w:rPr>
                <w:rFonts w:cs="Arial"/>
                <w:szCs w:val="18"/>
              </w:rPr>
              <w:t>-</w:t>
            </w:r>
            <w:r>
              <w:rPr>
                <w:rFonts w:cs="Arial"/>
                <w:szCs w:val="18"/>
              </w:rPr>
              <w:tab/>
            </w:r>
          </w:p>
        </w:tc>
      </w:tr>
      <w:tr w:rsidR="00E56E1B" w:rsidRPr="000A0840" w:rsidTr="00466472">
        <w:trPr>
          <w:trHeight w:val="567"/>
        </w:trPr>
        <w:tc>
          <w:tcPr>
            <w:tcW w:w="2235" w:type="dxa"/>
            <w:shd w:val="clear" w:color="auto" w:fill="FFFFCC"/>
          </w:tcPr>
          <w:p w:rsidR="00E56E1B" w:rsidRDefault="00E56E1B" w:rsidP="00D063F8">
            <w:pPr>
              <w:jc w:val="left"/>
              <w:rPr>
                <w:rFonts w:cs="Arial"/>
                <w:b/>
                <w:bCs/>
                <w:szCs w:val="20"/>
              </w:rPr>
            </w:pPr>
          </w:p>
          <w:p w:rsidR="00E56E1B" w:rsidRPr="000A0840" w:rsidRDefault="00E56E1B" w:rsidP="00D063F8">
            <w:pPr>
              <w:jc w:val="left"/>
              <w:rPr>
                <w:rFonts w:cs="Arial"/>
                <w:b/>
                <w:bCs/>
                <w:szCs w:val="20"/>
              </w:rPr>
            </w:pPr>
            <w:r w:rsidRPr="000A0840">
              <w:rPr>
                <w:rFonts w:cs="Arial"/>
                <w:b/>
                <w:bCs/>
                <w:szCs w:val="20"/>
              </w:rPr>
              <w:t xml:space="preserve">Konkretisierung </w:t>
            </w:r>
          </w:p>
          <w:p w:rsidR="00E56E1B" w:rsidRPr="000A0840" w:rsidRDefault="00E56E1B" w:rsidP="00D063F8">
            <w:pPr>
              <w:jc w:val="left"/>
              <w:rPr>
                <w:rFonts w:cs="Arial"/>
                <w:b/>
                <w:bCs/>
                <w:szCs w:val="20"/>
              </w:rPr>
            </w:pPr>
            <w:r w:rsidRPr="000A0840">
              <w:rPr>
                <w:rFonts w:cs="Arial"/>
                <w:b/>
                <w:bCs/>
                <w:szCs w:val="20"/>
              </w:rPr>
              <w:t>der Inhalte</w:t>
            </w:r>
          </w:p>
        </w:tc>
        <w:tc>
          <w:tcPr>
            <w:tcW w:w="7229" w:type="dxa"/>
            <w:gridSpan w:val="3"/>
            <w:shd w:val="clear" w:color="auto" w:fill="auto"/>
          </w:tcPr>
          <w:p w:rsidR="00E56E1B" w:rsidRDefault="00E56E1B" w:rsidP="00D063F8">
            <w:pPr>
              <w:pStyle w:val="KeinLeerraum"/>
              <w:spacing w:before="0" w:after="0"/>
              <w:jc w:val="left"/>
            </w:pPr>
            <w:r>
              <w:t>-</w:t>
            </w:r>
            <w:r>
              <w:tab/>
              <w:t>Auftragsbearbeitung, Prozess der</w:t>
            </w:r>
          </w:p>
          <w:p w:rsidR="00E56E1B" w:rsidRDefault="00E56E1B" w:rsidP="00D063F8">
            <w:pPr>
              <w:pStyle w:val="KeinLeerraum"/>
              <w:spacing w:before="0" w:after="0"/>
              <w:jc w:val="left"/>
            </w:pPr>
            <w:r>
              <w:t>-</w:t>
            </w:r>
            <w:r>
              <w:tab/>
              <w:t>Ablaufplanung</w:t>
            </w:r>
          </w:p>
          <w:p w:rsidR="00E56E1B" w:rsidRDefault="00E56E1B" w:rsidP="00D063F8">
            <w:pPr>
              <w:pStyle w:val="KeinLeerraum"/>
              <w:spacing w:before="0" w:after="0"/>
              <w:jc w:val="left"/>
            </w:pPr>
            <w:r>
              <w:t>-</w:t>
            </w:r>
            <w:r>
              <w:tab/>
              <w:t>Arbeitsschein als Informationsträger für:</w:t>
            </w:r>
          </w:p>
          <w:p w:rsidR="00E56E1B" w:rsidRDefault="00466472" w:rsidP="00466472">
            <w:pPr>
              <w:pStyle w:val="S1"/>
              <w:ind w:left="680"/>
            </w:pPr>
            <w:r>
              <w:t>-</w:t>
            </w:r>
            <w:r>
              <w:tab/>
            </w:r>
            <w:r w:rsidR="00E56E1B">
              <w:t>Personaleinsatz</w:t>
            </w:r>
          </w:p>
          <w:p w:rsidR="00E56E1B" w:rsidRDefault="00466472" w:rsidP="00466472">
            <w:pPr>
              <w:pStyle w:val="S1"/>
              <w:ind w:left="680"/>
            </w:pPr>
            <w:r>
              <w:t>-</w:t>
            </w:r>
            <w:r>
              <w:tab/>
            </w:r>
            <w:r w:rsidR="00E56E1B">
              <w:t>Fahrzeugeinsatz</w:t>
            </w:r>
          </w:p>
          <w:p w:rsidR="00E56E1B" w:rsidRDefault="00466472" w:rsidP="00466472">
            <w:pPr>
              <w:pStyle w:val="S1"/>
              <w:ind w:left="680"/>
            </w:pPr>
            <w:r>
              <w:t>-</w:t>
            </w:r>
            <w:r>
              <w:tab/>
            </w:r>
            <w:r w:rsidR="00E56E1B">
              <w:t>Termin- und Zeitplanung</w:t>
            </w:r>
          </w:p>
          <w:p w:rsidR="00E56E1B" w:rsidRPr="000A0840" w:rsidRDefault="00466472" w:rsidP="00466472">
            <w:pPr>
              <w:pStyle w:val="S1"/>
              <w:ind w:left="680"/>
            </w:pPr>
            <w:r>
              <w:t>-</w:t>
            </w:r>
            <w:r>
              <w:tab/>
            </w:r>
            <w:r w:rsidR="00E56E1B">
              <w:t>Abrechnung</w:t>
            </w:r>
          </w:p>
          <w:p w:rsidR="00E56E1B" w:rsidRDefault="00E56E1B" w:rsidP="00466472">
            <w:pPr>
              <w:pStyle w:val="KeinLeerraum"/>
              <w:spacing w:before="0" w:after="0"/>
              <w:ind w:left="680"/>
              <w:jc w:val="left"/>
            </w:pPr>
            <w:r>
              <w:t>-</w:t>
            </w:r>
            <w:r>
              <w:tab/>
              <w:t>Vorgabezeiten</w:t>
            </w:r>
          </w:p>
          <w:p w:rsidR="00E56E1B" w:rsidRPr="000A0840" w:rsidRDefault="00E56E1B" w:rsidP="00466472">
            <w:pPr>
              <w:pStyle w:val="KeinLeerraum"/>
              <w:spacing w:before="0" w:after="0"/>
              <w:ind w:left="680"/>
              <w:jc w:val="left"/>
            </w:pPr>
            <w:r>
              <w:t>-</w:t>
            </w:r>
            <w:r>
              <w:tab/>
              <w:t>Akkordlohn</w:t>
            </w:r>
          </w:p>
        </w:tc>
      </w:tr>
      <w:tr w:rsidR="00E56E1B" w:rsidRPr="000A0840" w:rsidTr="00466472">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3"/>
            <w:shd w:val="clear" w:color="auto" w:fill="auto"/>
            <w:vAlign w:val="center"/>
          </w:tcPr>
          <w:p w:rsidR="00E56E1B" w:rsidRPr="000A0840" w:rsidRDefault="00E56E1B" w:rsidP="00D063F8">
            <w:pPr>
              <w:pStyle w:val="KeinLeerraum"/>
              <w:spacing w:before="72" w:after="48"/>
              <w:rPr>
                <w:rFonts w:cs="Arial"/>
              </w:rPr>
            </w:pPr>
          </w:p>
        </w:tc>
      </w:tr>
      <w:tr w:rsidR="00E56E1B" w:rsidRPr="000A0840" w:rsidTr="00466472">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3"/>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466472">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3"/>
            <w:shd w:val="clear" w:color="auto" w:fill="auto"/>
            <w:vAlign w:val="center"/>
          </w:tcPr>
          <w:p w:rsidR="00E56E1B" w:rsidRPr="00C31911" w:rsidRDefault="00E56E1B" w:rsidP="00D063F8">
            <w:pPr>
              <w:pStyle w:val="KeinLeerraum"/>
              <w:spacing w:before="72" w:after="48"/>
            </w:pPr>
          </w:p>
        </w:tc>
      </w:tr>
    </w:tbl>
    <w:p w:rsidR="00466472" w:rsidRDefault="00466472">
      <w:pPr>
        <w:tabs>
          <w:tab w:val="clear" w:pos="340"/>
        </w:tabs>
        <w:jc w:val="left"/>
      </w:pPr>
    </w:p>
    <w:p w:rsidR="00466472" w:rsidRDefault="00466472">
      <w:pPr>
        <w:tabs>
          <w:tab w:val="clear" w:pos="340"/>
        </w:tabs>
        <w:jc w:val="left"/>
      </w:pPr>
      <w:r>
        <w:br w:type="page"/>
      </w:r>
    </w:p>
    <w:p w:rsidR="00E56E1B" w:rsidRDefault="00E56E1B" w:rsidP="00E56E1B"/>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871"/>
        <w:gridCol w:w="1027"/>
        <w:gridCol w:w="331"/>
      </w:tblGrid>
      <w:tr w:rsidR="00E56E1B" w:rsidRPr="000A0840" w:rsidTr="00640F10">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t>Lernsituation</w:t>
            </w:r>
          </w:p>
        </w:tc>
        <w:tc>
          <w:tcPr>
            <w:tcW w:w="5871" w:type="dxa"/>
            <w:shd w:val="clear" w:color="auto" w:fill="DBE5F1" w:themeFill="accent1" w:themeFillTint="33"/>
            <w:vAlign w:val="center"/>
          </w:tcPr>
          <w:p w:rsidR="00E56E1B" w:rsidRPr="00A8142B" w:rsidRDefault="00E56E1B" w:rsidP="00D063F8">
            <w:pPr>
              <w:pStyle w:val="berschrift4"/>
              <w:jc w:val="left"/>
            </w:pPr>
            <w:bookmarkStart w:id="36" w:name="_Toc386811104"/>
            <w:r w:rsidRPr="00492548">
              <w:t>Den Arbeitseinsatz eines Reinigungsteam organisi</w:t>
            </w:r>
            <w:r w:rsidRPr="00492548">
              <w:t>e</w:t>
            </w:r>
            <w:r w:rsidRPr="00492548">
              <w:t>ren: Einen Wocheneinsatzplan erstellen</w:t>
            </w:r>
            <w:bookmarkEnd w:id="36"/>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6</w:t>
            </w:r>
          </w:p>
        </w:tc>
      </w:tr>
      <w:tr w:rsidR="00E56E1B" w:rsidRPr="000A0840" w:rsidTr="00466472">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3"/>
            <w:shd w:val="clear" w:color="auto" w:fill="auto"/>
            <w:vAlign w:val="center"/>
          </w:tcPr>
          <w:p w:rsidR="00E56E1B" w:rsidRPr="000A0840" w:rsidRDefault="00E56E1B" w:rsidP="00D063F8">
            <w:pPr>
              <w:spacing w:before="72" w:after="48"/>
              <w:rPr>
                <w:rFonts w:cs="Arial"/>
                <w:szCs w:val="20"/>
              </w:rPr>
            </w:pPr>
            <w:r>
              <w:rPr>
                <w:rFonts w:cs="Arial"/>
                <w:szCs w:val="20"/>
              </w:rPr>
              <w:t>Der Teamleiter plant den Arbeitseinsatz der Reinigungsteams für die Arbeitswoche. Den jeweiligen Arbeitsteams werden auf der Grundlage der Arbeitsscheine feste und variable Termine zugeordnet. Die Arbeitsscheine (Liste) weisen die Objekt-Nr./Arbeitsschein-Nr., den Auftraggeber, den Einsatzort und ggf. Datumsvorgaben bei festen Terminabsprachen aus. Zusätzlich enthält der Arbeitsschein Informationen zu der zu erbringenden Leistung und die Vorgabezeit für die Erstellung der Leistung.</w:t>
            </w:r>
          </w:p>
        </w:tc>
      </w:tr>
      <w:tr w:rsidR="00E56E1B" w:rsidRPr="000A0840" w:rsidTr="00466472">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3"/>
            <w:shd w:val="clear" w:color="auto" w:fill="auto"/>
            <w:vAlign w:val="center"/>
          </w:tcPr>
          <w:p w:rsidR="00E56E1B" w:rsidRPr="000A0840" w:rsidRDefault="00E56E1B" w:rsidP="00D063F8">
            <w:pPr>
              <w:rPr>
                <w:rFonts w:cs="Arial"/>
                <w:szCs w:val="20"/>
              </w:rPr>
            </w:pPr>
            <w:r>
              <w:rPr>
                <w:rFonts w:cs="Arial"/>
                <w:szCs w:val="20"/>
              </w:rPr>
              <w:t>Erstellen eines Einsatzplan</w:t>
            </w:r>
            <w:r w:rsidR="00466472">
              <w:rPr>
                <w:rFonts w:cs="Arial"/>
                <w:szCs w:val="20"/>
              </w:rPr>
              <w:t>s</w:t>
            </w:r>
            <w:r>
              <w:rPr>
                <w:rFonts w:cs="Arial"/>
                <w:szCs w:val="20"/>
              </w:rPr>
              <w:t xml:space="preserve"> für ein Reinigungsteam für den Zeitraum Montag bis Mit</w:t>
            </w:r>
            <w:r>
              <w:rPr>
                <w:rFonts w:cs="Arial"/>
                <w:szCs w:val="20"/>
              </w:rPr>
              <w:t>t</w:t>
            </w:r>
            <w:r>
              <w:rPr>
                <w:rFonts w:cs="Arial"/>
                <w:szCs w:val="20"/>
              </w:rPr>
              <w:t>woch (Exemplarisch)</w:t>
            </w:r>
          </w:p>
        </w:tc>
      </w:tr>
      <w:tr w:rsidR="00E56E1B" w:rsidRPr="000A0840" w:rsidTr="00466472">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3"/>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pStyle w:val="KeinLeerraum"/>
              <w:rPr>
                <w:rFonts w:cs="Arial"/>
              </w:rPr>
            </w:pPr>
            <w:r>
              <w:t>-</w:t>
            </w:r>
            <w:r>
              <w:tab/>
              <w:t xml:space="preserve">die Tabelle hinsichtlich der Vorgaben: </w:t>
            </w:r>
            <w:r>
              <w:rPr>
                <w:rFonts w:cs="Arial"/>
              </w:rPr>
              <w:t>Objekt-Nr./Arbeitsschein-Nr., Auftraggeber, Einsatzort, Datum und Vorgabezei</w:t>
            </w:r>
            <w:r w:rsidR="00466472">
              <w:rPr>
                <w:rFonts w:cs="Arial"/>
              </w:rPr>
              <w:t>ten (Sollzeiten/Min.) auswerten</w:t>
            </w:r>
          </w:p>
          <w:p w:rsidR="00E56E1B" w:rsidRDefault="00E56E1B" w:rsidP="00D063F8">
            <w:pPr>
              <w:pStyle w:val="KeinLeerraum"/>
              <w:rPr>
                <w:rFonts w:cs="Arial"/>
              </w:rPr>
            </w:pPr>
            <w:r>
              <w:rPr>
                <w:rFonts w:cs="Arial"/>
              </w:rPr>
              <w:t>-</w:t>
            </w:r>
            <w:r>
              <w:rPr>
                <w:rFonts w:cs="Arial"/>
              </w:rPr>
              <w:tab/>
              <w:t>die Vorgaben zur Planu</w:t>
            </w:r>
            <w:r w:rsidR="00466472">
              <w:rPr>
                <w:rFonts w:cs="Arial"/>
              </w:rPr>
              <w:t>ng des Arbeitseinsatzes nutzen</w:t>
            </w:r>
          </w:p>
          <w:p w:rsidR="00E56E1B" w:rsidRDefault="00E56E1B" w:rsidP="00D063F8">
            <w:pPr>
              <w:pStyle w:val="KeinLeerraum"/>
              <w:rPr>
                <w:rFonts w:cs="Arial"/>
              </w:rPr>
            </w:pPr>
            <w:r>
              <w:rPr>
                <w:rFonts w:cs="Arial"/>
              </w:rPr>
              <w:t>-</w:t>
            </w:r>
            <w:r>
              <w:rPr>
                <w:rFonts w:cs="Arial"/>
              </w:rPr>
              <w:tab/>
              <w:t>die Planung in einem Muster-Formular „Wocheneinsatzplan“ durchführen. Sie b</w:t>
            </w:r>
            <w:r>
              <w:rPr>
                <w:rFonts w:cs="Arial"/>
              </w:rPr>
              <w:t>e</w:t>
            </w:r>
            <w:r>
              <w:rPr>
                <w:rFonts w:cs="Arial"/>
              </w:rPr>
              <w:t>rücksichtigen die Fahrtzeiten, die Pausen und die tägliche Arbeitszeit der Mitarbe</w:t>
            </w:r>
            <w:r>
              <w:rPr>
                <w:rFonts w:cs="Arial"/>
              </w:rPr>
              <w:t>i</w:t>
            </w:r>
            <w:r>
              <w:rPr>
                <w:rFonts w:cs="Arial"/>
              </w:rPr>
              <w:t>ter.</w:t>
            </w:r>
          </w:p>
          <w:p w:rsidR="00E56E1B" w:rsidRDefault="00E56E1B" w:rsidP="00D063F8">
            <w:pPr>
              <w:pStyle w:val="KeinLeerraum"/>
              <w:rPr>
                <w:rFonts w:cs="Arial"/>
              </w:rPr>
            </w:pPr>
            <w:r>
              <w:rPr>
                <w:rFonts w:cs="Arial"/>
              </w:rPr>
              <w:t>-</w:t>
            </w:r>
            <w:r>
              <w:rPr>
                <w:rFonts w:cs="Arial"/>
              </w:rPr>
              <w:tab/>
              <w:t>eine Tabelle nach V</w:t>
            </w:r>
            <w:r w:rsidR="00466472">
              <w:rPr>
                <w:rFonts w:cs="Arial"/>
              </w:rPr>
              <w:t>orgaben erstellen und gestalten</w:t>
            </w:r>
          </w:p>
          <w:p w:rsidR="00E56E1B" w:rsidRDefault="00E56E1B" w:rsidP="00D063F8">
            <w:pPr>
              <w:pStyle w:val="KeinLeerraum"/>
              <w:rPr>
                <w:rFonts w:cs="Arial"/>
              </w:rPr>
            </w:pPr>
            <w:r>
              <w:rPr>
                <w:rFonts w:cs="Arial"/>
              </w:rPr>
              <w:t>-</w:t>
            </w:r>
            <w:r>
              <w:rPr>
                <w:rFonts w:cs="Arial"/>
              </w:rPr>
              <w:tab/>
              <w:t>Tabelleninhalte na</w:t>
            </w:r>
            <w:r w:rsidR="00466472">
              <w:rPr>
                <w:rFonts w:cs="Arial"/>
              </w:rPr>
              <w:t>ch Vorgaben/Merkmalen sortieren</w:t>
            </w:r>
          </w:p>
          <w:p w:rsidR="00E56E1B" w:rsidRDefault="00E56E1B" w:rsidP="00D063F8">
            <w:pPr>
              <w:pStyle w:val="KeinLeerraum"/>
              <w:rPr>
                <w:rFonts w:cs="Arial"/>
              </w:rPr>
            </w:pPr>
            <w:r>
              <w:rPr>
                <w:rFonts w:cs="Arial"/>
              </w:rPr>
              <w:t>-</w:t>
            </w:r>
            <w:r>
              <w:rPr>
                <w:rFonts w:cs="Arial"/>
              </w:rPr>
              <w:tab/>
              <w:t xml:space="preserve">die </w:t>
            </w:r>
            <w:r w:rsidRPr="007B2577">
              <w:rPr>
                <w:rFonts w:cs="Arial"/>
              </w:rPr>
              <w:t>Dreisatz- und Prozentrechnung (einschließlich Rechnen vom verminderten und vermehrten Grundwert) an</w:t>
            </w:r>
            <w:r>
              <w:rPr>
                <w:rFonts w:cs="Arial"/>
              </w:rPr>
              <w:t>wenden</w:t>
            </w:r>
          </w:p>
          <w:p w:rsidR="00E56E1B" w:rsidRDefault="00E56E1B" w:rsidP="00D063F8">
            <w:pPr>
              <w:pStyle w:val="KeinLeerraum"/>
              <w:rPr>
                <w:rFonts w:cs="Arial"/>
              </w:rPr>
            </w:pPr>
            <w:r>
              <w:rPr>
                <w:rFonts w:cs="Arial"/>
              </w:rPr>
              <w:t>-</w:t>
            </w:r>
            <w:r>
              <w:rPr>
                <w:rFonts w:cs="Arial"/>
              </w:rPr>
              <w:tab/>
            </w:r>
            <w:r w:rsidRPr="001A1DEE">
              <w:rPr>
                <w:rFonts w:cs="Arial"/>
              </w:rPr>
              <w:t>einfache Funktionen und Formeln sowie geeignete Zellad</w:t>
            </w:r>
            <w:r w:rsidR="00466472">
              <w:rPr>
                <w:rFonts w:cs="Arial"/>
              </w:rPr>
              <w:t>ressierungen sinnvoll einsetzen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rPr>
                <w:lang w:eastAsia="de-DE"/>
              </w:rPr>
            </w:pPr>
            <w:r w:rsidRPr="000C7F2A">
              <w:rPr>
                <w:rFonts w:cs="Arial"/>
                <w:szCs w:val="18"/>
              </w:rPr>
              <w:t>-</w:t>
            </w:r>
            <w:r w:rsidRPr="000C7F2A">
              <w:rPr>
                <w:rFonts w:cs="Arial"/>
                <w:szCs w:val="18"/>
              </w:rPr>
              <w:tab/>
            </w:r>
            <w:r>
              <w:t xml:space="preserve">die Qualität ihrer Schriftstücke überprüfen und </w:t>
            </w:r>
            <w:r>
              <w:rPr>
                <w:lang w:eastAsia="de-DE"/>
              </w:rPr>
              <w:t>gefundene Defizite durch Eigeniniti</w:t>
            </w:r>
            <w:r>
              <w:rPr>
                <w:lang w:eastAsia="de-DE"/>
              </w:rPr>
              <w:t>a</w:t>
            </w:r>
            <w:r>
              <w:rPr>
                <w:lang w:eastAsia="de-DE"/>
              </w:rPr>
              <w:t>tive ausgleichen</w:t>
            </w:r>
          </w:p>
          <w:p w:rsidR="00E56E1B" w:rsidRDefault="00E56E1B" w:rsidP="00D063F8">
            <w:pPr>
              <w:pStyle w:val="KeinLeerraum"/>
              <w:rPr>
                <w:rFonts w:cs="Arial"/>
                <w:szCs w:val="18"/>
              </w:rPr>
            </w:pPr>
            <w:r>
              <w:rPr>
                <w:lang w:eastAsia="de-DE"/>
              </w:rPr>
              <w:t>-</w:t>
            </w:r>
            <w:r>
              <w:rPr>
                <w:lang w:eastAsia="de-DE"/>
              </w:rPr>
              <w:tab/>
            </w:r>
            <w:r>
              <w:t>eine fachgerechte und kundenorientierte Abwicklung von Aufträgen organisieren. Sie berücksichtigen dabei die Interessen des Betriebes.</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 xml:space="preserve">Die Schülerinnen und Schüler </w:t>
            </w:r>
          </w:p>
          <w:p w:rsidR="00E56E1B" w:rsidRPr="00AD05EE" w:rsidRDefault="00E56E1B" w:rsidP="00466472">
            <w:pPr>
              <w:pStyle w:val="KeinLeerraum"/>
            </w:pPr>
            <w:r>
              <w:rPr>
                <w:rFonts w:cs="Arial"/>
                <w:szCs w:val="18"/>
              </w:rPr>
              <w:t>-</w:t>
            </w:r>
            <w:r>
              <w:rPr>
                <w:rFonts w:cs="Arial"/>
                <w:szCs w:val="18"/>
              </w:rPr>
              <w:tab/>
            </w:r>
            <w:r w:rsidRPr="007B2577">
              <w:rPr>
                <w:rFonts w:cs="Arial"/>
                <w:szCs w:val="18"/>
              </w:rPr>
              <w:t>ihre Arbeitsergebnisse auf Plausibilität</w:t>
            </w:r>
            <w:r>
              <w:rPr>
                <w:rFonts w:cs="Arial"/>
                <w:szCs w:val="18"/>
              </w:rPr>
              <w:t xml:space="preserve"> und auf Übereinstimmung mit den sozialen Bedürfnissen der Mitarbeiter</w:t>
            </w:r>
            <w:r w:rsidR="00466472">
              <w:rPr>
                <w:rFonts w:cs="Arial"/>
                <w:szCs w:val="18"/>
              </w:rPr>
              <w:t xml:space="preserve"> </w:t>
            </w:r>
            <w:r w:rsidR="00466472" w:rsidRPr="007B2577">
              <w:rPr>
                <w:rFonts w:cs="Arial"/>
                <w:szCs w:val="18"/>
              </w:rPr>
              <w:t>prüfen</w:t>
            </w:r>
          </w:p>
        </w:tc>
      </w:tr>
      <w:tr w:rsidR="00E56E1B" w:rsidRPr="000A0840" w:rsidTr="00466472">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7229" w:type="dxa"/>
            <w:gridSpan w:val="3"/>
            <w:shd w:val="clear" w:color="auto" w:fill="auto"/>
          </w:tcPr>
          <w:p w:rsidR="00E56E1B" w:rsidRDefault="00E56E1B" w:rsidP="00D063F8">
            <w:pPr>
              <w:pStyle w:val="KeinLeerraum"/>
              <w:spacing w:before="0" w:after="0"/>
              <w:jc w:val="left"/>
            </w:pPr>
            <w:r>
              <w:t>-</w:t>
            </w:r>
            <w:r>
              <w:tab/>
              <w:t>Ablaufplanung: Sortierung und Zuordnung von Teilprozessen im Zeitablauf</w:t>
            </w:r>
          </w:p>
          <w:p w:rsidR="00E56E1B" w:rsidRDefault="00E56E1B" w:rsidP="00D063F8">
            <w:pPr>
              <w:pStyle w:val="KeinLeerraum"/>
              <w:spacing w:before="0" w:after="0"/>
              <w:jc w:val="left"/>
            </w:pPr>
            <w:r>
              <w:t>-</w:t>
            </w:r>
            <w:r>
              <w:tab/>
              <w:t>Einsatzplan</w:t>
            </w:r>
          </w:p>
          <w:p w:rsidR="00E56E1B" w:rsidRDefault="00E56E1B" w:rsidP="00D063F8">
            <w:pPr>
              <w:pStyle w:val="KeinLeerraum"/>
              <w:spacing w:before="0" w:after="0"/>
              <w:jc w:val="left"/>
            </w:pPr>
            <w:r>
              <w:t>-</w:t>
            </w:r>
            <w:r>
              <w:tab/>
              <w:t>Wochenplan/Terminplan</w:t>
            </w:r>
          </w:p>
          <w:p w:rsidR="00E56E1B" w:rsidRDefault="00E56E1B" w:rsidP="00D063F8">
            <w:pPr>
              <w:pStyle w:val="KeinLeerraum"/>
              <w:spacing w:before="0" w:after="0"/>
              <w:jc w:val="left"/>
            </w:pPr>
            <w:r>
              <w:t>-</w:t>
            </w:r>
            <w:r>
              <w:tab/>
              <w:t>Abschluss der Auftragsbearbeitung: Leistungserfüllung und Zahlung</w:t>
            </w:r>
          </w:p>
          <w:p w:rsidR="00E56E1B" w:rsidRPr="000A0840" w:rsidRDefault="00E56E1B" w:rsidP="00D063F8">
            <w:pPr>
              <w:pStyle w:val="KeinLeerraum"/>
              <w:spacing w:before="0" w:after="0"/>
              <w:jc w:val="left"/>
            </w:pPr>
            <w:r>
              <w:t>-</w:t>
            </w:r>
            <w:r>
              <w:tab/>
              <w:t>Excel: Anwendung der WENN-Formel prüfen</w:t>
            </w:r>
          </w:p>
        </w:tc>
      </w:tr>
      <w:tr w:rsidR="00E56E1B" w:rsidRPr="000A0840" w:rsidTr="00466472">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3"/>
            <w:shd w:val="clear" w:color="auto" w:fill="auto"/>
            <w:vAlign w:val="center"/>
          </w:tcPr>
          <w:p w:rsidR="00E56E1B" w:rsidRPr="000A0840" w:rsidRDefault="00E56E1B" w:rsidP="00D063F8">
            <w:pPr>
              <w:pStyle w:val="KeinLeerraum"/>
              <w:spacing w:before="72" w:after="48"/>
              <w:rPr>
                <w:rFonts w:cs="Arial"/>
              </w:rPr>
            </w:pPr>
          </w:p>
        </w:tc>
      </w:tr>
      <w:tr w:rsidR="00E56E1B" w:rsidRPr="000A0840" w:rsidTr="00466472">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3"/>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466472">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3"/>
            <w:shd w:val="clear" w:color="auto" w:fill="auto"/>
            <w:vAlign w:val="center"/>
          </w:tcPr>
          <w:p w:rsidR="00E56E1B" w:rsidRPr="00C31911" w:rsidRDefault="00E56E1B" w:rsidP="00D063F8">
            <w:pPr>
              <w:pStyle w:val="KeinLeerraum"/>
              <w:spacing w:before="72" w:after="48"/>
            </w:pPr>
          </w:p>
        </w:tc>
      </w:tr>
    </w:tbl>
    <w:p w:rsidR="00E56E1B" w:rsidRDefault="00E56E1B" w:rsidP="00E56E1B"/>
    <w:p w:rsidR="00E56E1B" w:rsidRDefault="00E56E1B" w:rsidP="00E56E1B">
      <w:pPr>
        <w:tabs>
          <w:tab w:val="clear" w:pos="340"/>
        </w:tabs>
        <w:jc w:val="left"/>
      </w:pPr>
      <w:r>
        <w:br w:type="page"/>
      </w:r>
    </w:p>
    <w:p w:rsidR="00E56E1B" w:rsidRDefault="00E56E1B" w:rsidP="00E56E1B">
      <w:pPr>
        <w:tabs>
          <w:tab w:val="clear" w:pos="340"/>
        </w:tabs>
        <w:jc w:val="left"/>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871"/>
        <w:gridCol w:w="1027"/>
        <w:gridCol w:w="331"/>
      </w:tblGrid>
      <w:tr w:rsidR="00E56E1B" w:rsidRPr="000A0840" w:rsidTr="00640F10">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t>Lernsituation</w:t>
            </w:r>
          </w:p>
        </w:tc>
        <w:tc>
          <w:tcPr>
            <w:tcW w:w="5871" w:type="dxa"/>
            <w:shd w:val="clear" w:color="auto" w:fill="DBE5F1" w:themeFill="accent1" w:themeFillTint="33"/>
            <w:vAlign w:val="center"/>
          </w:tcPr>
          <w:p w:rsidR="00E56E1B" w:rsidRPr="00A8142B" w:rsidRDefault="00E56E1B" w:rsidP="00D063F8">
            <w:pPr>
              <w:pStyle w:val="berschrift4"/>
            </w:pPr>
            <w:bookmarkStart w:id="37" w:name="_Toc386811105"/>
            <w:r w:rsidRPr="00492548">
              <w:t>Ein Angebot über eine Objektreinigung aufgrund e</w:t>
            </w:r>
            <w:r w:rsidRPr="00492548">
              <w:t>i</w:t>
            </w:r>
            <w:r w:rsidRPr="00492548">
              <w:t>ner Leistungsbeschreibung abfassen</w:t>
            </w:r>
            <w:bookmarkEnd w:id="37"/>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6</w:t>
            </w:r>
          </w:p>
        </w:tc>
      </w:tr>
      <w:tr w:rsidR="00E56E1B" w:rsidRPr="000A0840" w:rsidTr="00466472">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3"/>
            <w:shd w:val="clear" w:color="auto" w:fill="auto"/>
            <w:vAlign w:val="center"/>
          </w:tcPr>
          <w:p w:rsidR="00E56E1B" w:rsidRDefault="00E56E1B" w:rsidP="00D063F8">
            <w:pPr>
              <w:spacing w:before="72" w:after="48"/>
              <w:rPr>
                <w:rFonts w:cs="Arial"/>
                <w:szCs w:val="20"/>
              </w:rPr>
            </w:pPr>
            <w:r>
              <w:rPr>
                <w:rFonts w:cs="Arial"/>
                <w:szCs w:val="20"/>
              </w:rPr>
              <w:t>Mit den beiden folgenden Einstiegsszenarien wird der Standardprozess der Auftrag</w:t>
            </w:r>
            <w:r>
              <w:rPr>
                <w:rFonts w:cs="Arial"/>
                <w:szCs w:val="20"/>
              </w:rPr>
              <w:t>s</w:t>
            </w:r>
            <w:r>
              <w:rPr>
                <w:rFonts w:cs="Arial"/>
                <w:szCs w:val="20"/>
              </w:rPr>
              <w:t xml:space="preserve">bearbeitung von der Kundenanfrage bis zur Rechnungsstellung thematisiert. Auslöser der folgenden Prozesskette ist eine schriftliche Kundenanfrage: </w:t>
            </w:r>
          </w:p>
          <w:p w:rsidR="00E56E1B" w:rsidRPr="000A0840" w:rsidRDefault="00E56E1B" w:rsidP="00D063F8">
            <w:pPr>
              <w:spacing w:before="72" w:after="48"/>
              <w:rPr>
                <w:rFonts w:cs="Arial"/>
                <w:szCs w:val="20"/>
              </w:rPr>
            </w:pPr>
            <w:r>
              <w:rPr>
                <w:rFonts w:cs="Arial"/>
                <w:szCs w:val="20"/>
              </w:rPr>
              <w:t xml:space="preserve">(schriftliche) Anfrage </w:t>
            </w:r>
            <w:r w:rsidRPr="00E530CA">
              <w:rPr>
                <w:rFonts w:cs="Arial"/>
                <w:szCs w:val="20"/>
              </w:rPr>
              <w:sym w:font="Wingdings" w:char="F0E0"/>
            </w:r>
            <w:r>
              <w:rPr>
                <w:rFonts w:cs="Arial"/>
                <w:szCs w:val="20"/>
              </w:rPr>
              <w:t xml:space="preserve"> Erfassung der Kundenwünsche + Leistungsaufnahme  </w:t>
            </w:r>
            <w:r w:rsidRPr="00E530CA">
              <w:rPr>
                <w:rFonts w:cs="Arial"/>
                <w:szCs w:val="20"/>
              </w:rPr>
              <w:sym w:font="Wingdings" w:char="F0E0"/>
            </w:r>
            <w:r>
              <w:rPr>
                <w:rFonts w:cs="Arial"/>
                <w:szCs w:val="20"/>
              </w:rPr>
              <w:t xml:space="preserve"> A</w:t>
            </w:r>
            <w:r>
              <w:rPr>
                <w:rFonts w:cs="Arial"/>
                <w:szCs w:val="20"/>
              </w:rPr>
              <w:t>n</w:t>
            </w:r>
            <w:r>
              <w:rPr>
                <w:rFonts w:cs="Arial"/>
                <w:szCs w:val="20"/>
              </w:rPr>
              <w:t xml:space="preserve">gebot  </w:t>
            </w:r>
            <w:r w:rsidRPr="00E530CA">
              <w:rPr>
                <w:rFonts w:cs="Arial"/>
                <w:szCs w:val="20"/>
              </w:rPr>
              <w:sym w:font="Wingdings" w:char="F0E0"/>
            </w:r>
            <w:r>
              <w:rPr>
                <w:rFonts w:cs="Arial"/>
                <w:szCs w:val="20"/>
              </w:rPr>
              <w:t xml:space="preserve"> Auftrag (Bestellung) </w:t>
            </w:r>
            <w:r w:rsidRPr="00E530CA">
              <w:rPr>
                <w:rFonts w:cs="Arial"/>
                <w:szCs w:val="20"/>
              </w:rPr>
              <w:sym w:font="Wingdings" w:char="F0E0"/>
            </w:r>
            <w:r>
              <w:rPr>
                <w:rFonts w:cs="Arial"/>
                <w:szCs w:val="20"/>
              </w:rPr>
              <w:t xml:space="preserve"> Planung + Durchführung </w:t>
            </w:r>
            <w:r w:rsidRPr="00E530CA">
              <w:rPr>
                <w:rFonts w:cs="Arial"/>
                <w:szCs w:val="20"/>
              </w:rPr>
              <w:sym w:font="Wingdings" w:char="F0E0"/>
            </w:r>
            <w:r>
              <w:rPr>
                <w:rFonts w:cs="Arial"/>
                <w:szCs w:val="20"/>
              </w:rPr>
              <w:t xml:space="preserve"> Rechnung </w:t>
            </w:r>
            <w:r w:rsidRPr="00E9172E">
              <w:rPr>
                <w:rFonts w:cs="Arial"/>
                <w:szCs w:val="20"/>
              </w:rPr>
              <w:sym w:font="Wingdings" w:char="F0E0"/>
            </w:r>
            <w:r>
              <w:rPr>
                <w:rFonts w:cs="Arial"/>
                <w:szCs w:val="20"/>
              </w:rPr>
              <w:t xml:space="preserve"> Zahlung</w:t>
            </w:r>
          </w:p>
        </w:tc>
      </w:tr>
      <w:tr w:rsidR="00E56E1B" w:rsidRPr="000A0840" w:rsidTr="00466472">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3"/>
            <w:shd w:val="clear" w:color="auto" w:fill="auto"/>
            <w:vAlign w:val="center"/>
          </w:tcPr>
          <w:p w:rsidR="00E56E1B" w:rsidRPr="000A0840" w:rsidRDefault="00E56E1B" w:rsidP="00D063F8">
            <w:pPr>
              <w:rPr>
                <w:rFonts w:cs="Arial"/>
                <w:szCs w:val="20"/>
              </w:rPr>
            </w:pPr>
            <w:r>
              <w:rPr>
                <w:rFonts w:cs="Arial"/>
                <w:szCs w:val="20"/>
              </w:rPr>
              <w:t>Angebotserstellung auf der Grundlage einer Leistungsbeschreibung</w:t>
            </w:r>
          </w:p>
        </w:tc>
      </w:tr>
      <w:tr w:rsidR="00E56E1B" w:rsidRPr="000A0840" w:rsidTr="00466472">
        <w:trPr>
          <w:trHeight w:val="567"/>
        </w:trPr>
        <w:tc>
          <w:tcPr>
            <w:tcW w:w="2235" w:type="dxa"/>
            <w:shd w:val="clear" w:color="auto" w:fill="FFFFCC"/>
          </w:tcPr>
          <w:p w:rsidR="00E56E1B" w:rsidRDefault="00E56E1B" w:rsidP="00D063F8">
            <w:pPr>
              <w:jc w:val="left"/>
              <w:rPr>
                <w:rFonts w:cs="Arial"/>
                <w:b/>
                <w:bCs/>
                <w:szCs w:val="20"/>
              </w:rPr>
            </w:pPr>
          </w:p>
          <w:p w:rsidR="00E56E1B" w:rsidRPr="000A0840" w:rsidRDefault="00E56E1B" w:rsidP="00D063F8">
            <w:pPr>
              <w:jc w:val="left"/>
              <w:rPr>
                <w:rFonts w:cs="Arial"/>
                <w:b/>
                <w:bCs/>
                <w:szCs w:val="20"/>
              </w:rPr>
            </w:pPr>
            <w:r w:rsidRPr="000A0840">
              <w:rPr>
                <w:rFonts w:cs="Arial"/>
                <w:b/>
                <w:bCs/>
                <w:szCs w:val="20"/>
              </w:rPr>
              <w:t xml:space="preserve">Wesentliche </w:t>
            </w:r>
          </w:p>
          <w:p w:rsidR="00E56E1B" w:rsidRPr="000A0840" w:rsidRDefault="00E56E1B" w:rsidP="00D063F8">
            <w:pPr>
              <w:jc w:val="left"/>
              <w:rPr>
                <w:rFonts w:cs="Arial"/>
                <w:b/>
                <w:bCs/>
                <w:szCs w:val="20"/>
              </w:rPr>
            </w:pPr>
            <w:r w:rsidRPr="000A0840">
              <w:rPr>
                <w:rFonts w:cs="Arial"/>
                <w:b/>
                <w:bCs/>
                <w:szCs w:val="20"/>
              </w:rPr>
              <w:t>Kompetenzen</w:t>
            </w:r>
          </w:p>
        </w:tc>
        <w:tc>
          <w:tcPr>
            <w:tcW w:w="7229" w:type="dxa"/>
            <w:gridSpan w:val="3"/>
            <w:shd w:val="clear" w:color="auto" w:fill="auto"/>
            <w:vAlign w:val="center"/>
          </w:tcPr>
          <w:p w:rsidR="00E56E1B" w:rsidRPr="000C7F2A" w:rsidRDefault="00E56E1B" w:rsidP="00D063F8">
            <w:pPr>
              <w:spacing w:before="60" w:after="60"/>
              <w:jc w:val="left"/>
              <w:rPr>
                <w:rFonts w:cs="Arial"/>
                <w:b/>
                <w:szCs w:val="18"/>
              </w:rPr>
            </w:pPr>
            <w:r w:rsidRPr="000C7F2A">
              <w:rPr>
                <w:rFonts w:cs="Arial"/>
                <w:b/>
                <w:szCs w:val="18"/>
              </w:rPr>
              <w:t>Fachkompetenz</w:t>
            </w:r>
          </w:p>
          <w:p w:rsidR="00E56E1B" w:rsidRDefault="00E56E1B" w:rsidP="00D063F8">
            <w:pPr>
              <w:spacing w:before="72" w:after="48"/>
              <w:jc w:val="left"/>
            </w:pPr>
            <w:r>
              <w:t>Die Schülerinnen und Schüler können</w:t>
            </w:r>
          </w:p>
          <w:p w:rsidR="00E56E1B" w:rsidRDefault="00E56E1B" w:rsidP="00D063F8">
            <w:pPr>
              <w:pStyle w:val="KeinLeerraum"/>
              <w:jc w:val="left"/>
            </w:pPr>
            <w:r>
              <w:t>-</w:t>
            </w:r>
            <w:r>
              <w:tab/>
              <w:t xml:space="preserve">den Aufbau einer schriftlichen Anfrage </w:t>
            </w:r>
            <w:r w:rsidR="00241BE3">
              <w:t>erfassen und Bausteine erkennen</w:t>
            </w:r>
          </w:p>
          <w:p w:rsidR="00E56E1B" w:rsidRDefault="00E56E1B" w:rsidP="00D063F8">
            <w:pPr>
              <w:pStyle w:val="KeinLeerraum"/>
              <w:jc w:val="left"/>
            </w:pPr>
            <w:r>
              <w:t>-</w:t>
            </w:r>
            <w:r>
              <w:tab/>
              <w:t>die Kundenwüns</w:t>
            </w:r>
            <w:r w:rsidR="00241BE3">
              <w:t>che aus einer Anfrage ermitteln</w:t>
            </w:r>
          </w:p>
          <w:p w:rsidR="00E56E1B" w:rsidRDefault="00E56E1B" w:rsidP="00D063F8">
            <w:pPr>
              <w:pStyle w:val="KeinLeerraum"/>
              <w:jc w:val="left"/>
            </w:pPr>
            <w:r>
              <w:t>-</w:t>
            </w:r>
            <w:r>
              <w:tab/>
              <w:t xml:space="preserve">die betrieblichen Rahmenbedingungen für die Erstellung von Angeboten auf der Grundlage von Leistungsaufnahmen, Leistungsbeschreibungen und Raumbüchern erschließen und die Lieferbereitschaft  feststellen. </w:t>
            </w:r>
          </w:p>
          <w:p w:rsidR="00E56E1B" w:rsidRPr="00BB0253" w:rsidRDefault="00E56E1B" w:rsidP="00241BE3">
            <w:pPr>
              <w:pStyle w:val="S1"/>
            </w:pPr>
            <w:r>
              <w:tab/>
            </w:r>
            <w:r w:rsidRPr="00BB0253">
              <w:t>die rechtliche Wirkung von Angeboten (verbindlich, unverbindlich, Bindung, Wide</w:t>
            </w:r>
            <w:r w:rsidRPr="00BB0253">
              <w:t>r</w:t>
            </w:r>
            <w:r w:rsidRPr="00BB0253">
              <w:t>ruf) und deren Inhalte (Art, Preis Menge, Qualität, Lieferungs- und Zahlungsbedi</w:t>
            </w:r>
            <w:r w:rsidRPr="00BB0253">
              <w:t>n</w:t>
            </w:r>
            <w:r w:rsidRPr="00BB0253">
              <w:t>gungen)</w:t>
            </w:r>
            <w:r w:rsidR="00241BE3">
              <w:t xml:space="preserve"> beurteilen</w:t>
            </w:r>
          </w:p>
          <w:p w:rsidR="00E56E1B" w:rsidRPr="00BB0253" w:rsidRDefault="00E56E1B" w:rsidP="00241BE3">
            <w:pPr>
              <w:pStyle w:val="S1"/>
            </w:pPr>
            <w:r>
              <w:t>-</w:t>
            </w:r>
            <w:r>
              <w:tab/>
              <w:t>ein Angebot auf der Grundlage der Leistungsbeschreibung (Bausteine) planen</w:t>
            </w:r>
            <w:r w:rsidR="00241BE3">
              <w:t xml:space="preserve"> und </w:t>
            </w:r>
            <w:r>
              <w:t xml:space="preserve">berücksichtigen </w:t>
            </w:r>
            <w:r w:rsidR="00241BE3">
              <w:t xml:space="preserve">dabei </w:t>
            </w:r>
            <w:r>
              <w:t>die Interessen der Kunden</w:t>
            </w:r>
            <w:r>
              <w:rPr>
                <w:rFonts w:cs="Arial"/>
                <w:sz w:val="24"/>
              </w:rPr>
              <w:t xml:space="preserve"> </w:t>
            </w:r>
            <w:r w:rsidRPr="003C5F49">
              <w:t xml:space="preserve">innerhalb der betrieblichen </w:t>
            </w:r>
            <w:r>
              <w:t>M</w:t>
            </w:r>
            <w:r w:rsidRPr="003C5F49">
              <w:t>ö</w:t>
            </w:r>
            <w:r w:rsidRPr="003C5F49">
              <w:t>g</w:t>
            </w:r>
            <w:r w:rsidRPr="003C5F49">
              <w:t xml:space="preserve">lichkeiten </w:t>
            </w:r>
          </w:p>
          <w:p w:rsidR="00E56E1B" w:rsidRDefault="00E56E1B" w:rsidP="00241BE3">
            <w:pPr>
              <w:pStyle w:val="S1"/>
            </w:pPr>
            <w:r>
              <w:t>-</w:t>
            </w:r>
            <w:r>
              <w:tab/>
              <w:t xml:space="preserve">Preisberechnungen für das Angebot nach Vorgaben (Leistungsbeschreibung) durchführen. Sie nutzen dazu </w:t>
            </w:r>
            <w:r w:rsidRPr="00BB0253">
              <w:t>Grundoperationen</w:t>
            </w:r>
            <w:r>
              <w:t xml:space="preserve"> ein</w:t>
            </w:r>
            <w:r w:rsidRPr="00BB0253">
              <w:t xml:space="preserve">es </w:t>
            </w:r>
            <w:r>
              <w:t>T</w:t>
            </w:r>
            <w:r w:rsidRPr="00BB0253">
              <w:t>abellenkalkulations</w:t>
            </w:r>
            <w:r>
              <w:t>-</w:t>
            </w:r>
            <w:r w:rsidRPr="00BB0253">
              <w:t>programms (Excel):</w:t>
            </w:r>
            <w:r>
              <w:t xml:space="preserve"> </w:t>
            </w:r>
            <w:r w:rsidRPr="00BB0253">
              <w:t>Relative und absolute Adressierung, einfache Formeln</w:t>
            </w:r>
          </w:p>
          <w:p w:rsidR="00E56E1B" w:rsidRDefault="00E56E1B" w:rsidP="00241BE3">
            <w:pPr>
              <w:pStyle w:val="S1"/>
            </w:pPr>
            <w:r>
              <w:t>-</w:t>
            </w:r>
            <w:r>
              <w:tab/>
              <w:t>ein Angebot mit dem Textverarbeitungsprogram</w:t>
            </w:r>
            <w:r w:rsidR="00241BE3">
              <w:t xml:space="preserve">m Word nach DIN 5008 erstellen. </w:t>
            </w:r>
            <w:r w:rsidRPr="004B41DB">
              <w:t>Dabei berücksichtigen sie relevante rechtliche Normen sowie die Gestaltungsa</w:t>
            </w:r>
            <w:r w:rsidRPr="004B41DB">
              <w:t>s</w:t>
            </w:r>
            <w:r w:rsidRPr="004B41DB">
              <w:t>pekte des kaufmännischen Schriftverkehrs (Formatierung, Normen) und das Corp</w:t>
            </w:r>
            <w:r w:rsidRPr="004B41DB">
              <w:t>o</w:t>
            </w:r>
            <w:r w:rsidRPr="004B41DB">
              <w:t>rate-Design des Betriebes.</w:t>
            </w:r>
          </w:p>
          <w:p w:rsidR="00E56E1B" w:rsidRDefault="00241BE3" w:rsidP="00241BE3">
            <w:pPr>
              <w:pStyle w:val="S1"/>
            </w:pPr>
            <w:r>
              <w:tab/>
            </w:r>
            <w:r w:rsidR="00E56E1B" w:rsidRPr="00E21F33">
              <w:t>Sie nutzen Textbausteine und erweitern bzw. aktualisieren ggf. ein vorhandenes Text</w:t>
            </w:r>
            <w:r>
              <w:t>handbuch</w:t>
            </w:r>
          </w:p>
          <w:p w:rsidR="00E56E1B" w:rsidRDefault="00E56E1B" w:rsidP="00D063F8">
            <w:pPr>
              <w:pStyle w:val="KeinLeerraum"/>
              <w:jc w:val="left"/>
            </w:pPr>
            <w:r>
              <w:t>-</w:t>
            </w:r>
            <w:r>
              <w:tab/>
              <w:t>eine EDV-taugliche Hausmitteilung für Internet bz</w:t>
            </w:r>
            <w:r w:rsidR="00241BE3">
              <w:t>w. Intranet in Excel anfertigen</w:t>
            </w:r>
          </w:p>
          <w:p w:rsidR="00E56E1B" w:rsidRDefault="00E56E1B" w:rsidP="00D063F8">
            <w:pPr>
              <w:pStyle w:val="KeinLeerraum"/>
              <w:spacing w:before="60" w:after="60"/>
              <w:jc w:val="left"/>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jc w:val="left"/>
              <w:rPr>
                <w:rFonts w:cs="Arial"/>
                <w:szCs w:val="18"/>
              </w:rPr>
            </w:pPr>
            <w:r>
              <w:rPr>
                <w:rFonts w:cs="Arial"/>
                <w:szCs w:val="18"/>
              </w:rPr>
              <w:t>Die Schülerinnen und Schüler können</w:t>
            </w:r>
          </w:p>
          <w:p w:rsidR="00E56E1B" w:rsidRDefault="00E56E1B" w:rsidP="00241BE3">
            <w:pPr>
              <w:pStyle w:val="S1"/>
            </w:pPr>
            <w:r w:rsidRPr="000C7F2A">
              <w:rPr>
                <w:rFonts w:cs="Arial"/>
                <w:szCs w:val="18"/>
              </w:rPr>
              <w:t>-</w:t>
            </w:r>
            <w:r w:rsidRPr="00BD1F6B">
              <w:t xml:space="preserve"> </w:t>
            </w:r>
            <w:r>
              <w:tab/>
            </w:r>
            <w:r w:rsidRPr="00BD1F6B">
              <w:t>eine fachgerechte und kundenori</w:t>
            </w:r>
            <w:r>
              <w:t>entierte Ab</w:t>
            </w:r>
            <w:r w:rsidRPr="00BD1F6B">
              <w:t>wicklung von Aufträgen</w:t>
            </w:r>
            <w:r>
              <w:t xml:space="preserve"> </w:t>
            </w:r>
            <w:r w:rsidRPr="00BD1F6B">
              <w:t xml:space="preserve">organisieren. Sie berücksichtigen dabei die </w:t>
            </w:r>
            <w:r>
              <w:t>Interessen des Betriebes, unter</w:t>
            </w:r>
            <w:r w:rsidRPr="00BD1F6B">
              <w:t>schiedliche Bedür</w:t>
            </w:r>
            <w:r w:rsidRPr="00BD1F6B">
              <w:t>f</w:t>
            </w:r>
            <w:r w:rsidRPr="00BD1F6B">
              <w:t xml:space="preserve">nisse der Kunden und Gesichtspunkte der Nachhaltigkeit. </w:t>
            </w:r>
          </w:p>
          <w:p w:rsidR="00E56E1B" w:rsidRPr="00F1068E" w:rsidRDefault="00E56E1B" w:rsidP="00241BE3">
            <w:pPr>
              <w:pStyle w:val="S1"/>
            </w:pPr>
            <w:r>
              <w:t>-</w:t>
            </w:r>
            <w:r>
              <w:tab/>
            </w:r>
            <w:r w:rsidRPr="00F1068E">
              <w:t>Arbeitsstrategien (zur Informationsbeschaffung und -verwertung) anwenden, um für einfache und komplexe Anforderungen selbstständig Lösungen zu finden, indem sie</w:t>
            </w:r>
          </w:p>
          <w:p w:rsidR="00E56E1B" w:rsidRDefault="00241BE3" w:rsidP="00241BE3">
            <w:pPr>
              <w:pStyle w:val="S1"/>
              <w:ind w:left="680"/>
            </w:pPr>
            <w:r>
              <w:tab/>
            </w:r>
            <w:r w:rsidR="00E56E1B" w:rsidRPr="00BD2851">
              <w:t>Aufgabenstellungen grundsätzlich planvoll an</w:t>
            </w:r>
            <w:r w:rsidR="00E56E1B">
              <w:t>gehen,</w:t>
            </w:r>
          </w:p>
          <w:p w:rsidR="00E56E1B" w:rsidRDefault="00241BE3" w:rsidP="00241BE3">
            <w:pPr>
              <w:pStyle w:val="S1"/>
              <w:ind w:left="680"/>
            </w:pPr>
            <w:r>
              <w:tab/>
            </w:r>
            <w:r w:rsidR="00E56E1B">
              <w:t xml:space="preserve">sich </w:t>
            </w:r>
            <w:r w:rsidR="00E56E1B" w:rsidRPr="00BD2851">
              <w:t>gezielt und selbstständig die zur Bearbeitung von Aufgabenstellungen</w:t>
            </w:r>
            <w:r w:rsidR="00E56E1B">
              <w:t xml:space="preserve"> </w:t>
            </w:r>
            <w:r w:rsidR="00E56E1B" w:rsidRPr="00BD2851">
              <w:t>notwendigen Informationen</w:t>
            </w:r>
            <w:r>
              <w:t xml:space="preserve"> beschaffen.</w:t>
            </w:r>
          </w:p>
          <w:p w:rsidR="00E56E1B" w:rsidRDefault="00E56E1B" w:rsidP="00D063F8">
            <w:pPr>
              <w:pStyle w:val="KeinLeerraum"/>
              <w:spacing w:before="60" w:after="60"/>
              <w:jc w:val="left"/>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jc w:val="left"/>
              <w:rPr>
                <w:rFonts w:cs="Arial"/>
                <w:szCs w:val="18"/>
              </w:rPr>
            </w:pPr>
            <w:r>
              <w:rPr>
                <w:rFonts w:cs="Arial"/>
                <w:szCs w:val="18"/>
              </w:rPr>
              <w:t>Die Schülerinnen und Schüler können</w:t>
            </w:r>
          </w:p>
          <w:p w:rsidR="00E56E1B" w:rsidRDefault="00E56E1B" w:rsidP="00241BE3">
            <w:pPr>
              <w:pStyle w:val="S1"/>
            </w:pPr>
            <w:r>
              <w:rPr>
                <w:rFonts w:cs="Arial"/>
                <w:szCs w:val="18"/>
              </w:rPr>
              <w:t>-</w:t>
            </w:r>
            <w:r>
              <w:rPr>
                <w:rFonts w:cs="Arial"/>
                <w:szCs w:val="18"/>
              </w:rPr>
              <w:tab/>
            </w:r>
            <w:r>
              <w:t>Aufgabenstellungen selbstständig erledigen, indem sie</w:t>
            </w:r>
            <w:r w:rsidR="00241BE3">
              <w:t xml:space="preserve"> </w:t>
            </w:r>
            <w:r>
              <w:t>anstehende Arbeiten au</w:t>
            </w:r>
            <w:r>
              <w:t>f</w:t>
            </w:r>
            <w:r>
              <w:t>merksam wahrnehmen und diese unaufgefordert und eigenverantwortlich erledi</w:t>
            </w:r>
            <w:r w:rsidR="00241BE3">
              <w:t>gen</w:t>
            </w:r>
          </w:p>
          <w:p w:rsidR="00E56E1B" w:rsidRPr="00AD05EE" w:rsidRDefault="00E56E1B" w:rsidP="00241BE3">
            <w:pPr>
              <w:pStyle w:val="KeinLeerraum"/>
              <w:widowControl w:val="0"/>
              <w:autoSpaceDE w:val="0"/>
              <w:autoSpaceDN w:val="0"/>
              <w:adjustRightInd w:val="0"/>
            </w:pPr>
            <w:r>
              <w:t>-</w:t>
            </w:r>
            <w:r>
              <w:tab/>
              <w:t>die Tätigkeiten gewissenhaft, ordentlich, rationell ausführen</w:t>
            </w:r>
          </w:p>
        </w:tc>
      </w:tr>
      <w:tr w:rsidR="00E56E1B" w:rsidRPr="000A0840" w:rsidTr="00466472">
        <w:trPr>
          <w:trHeight w:val="567"/>
        </w:trPr>
        <w:tc>
          <w:tcPr>
            <w:tcW w:w="2235" w:type="dxa"/>
            <w:shd w:val="clear" w:color="auto" w:fill="FFFFCC"/>
          </w:tcPr>
          <w:p w:rsidR="00E56E1B" w:rsidRDefault="00E56E1B" w:rsidP="00D063F8">
            <w:pPr>
              <w:jc w:val="left"/>
              <w:rPr>
                <w:rFonts w:cs="Arial"/>
                <w:b/>
                <w:bCs/>
                <w:szCs w:val="20"/>
              </w:rPr>
            </w:pPr>
          </w:p>
          <w:p w:rsidR="00E56E1B" w:rsidRPr="000A0840" w:rsidRDefault="00E56E1B" w:rsidP="00D063F8">
            <w:pPr>
              <w:jc w:val="left"/>
              <w:rPr>
                <w:rFonts w:cs="Arial"/>
                <w:b/>
                <w:bCs/>
                <w:szCs w:val="20"/>
              </w:rPr>
            </w:pPr>
            <w:r w:rsidRPr="000A0840">
              <w:rPr>
                <w:rFonts w:cs="Arial"/>
                <w:b/>
                <w:bCs/>
                <w:szCs w:val="20"/>
              </w:rPr>
              <w:t xml:space="preserve">Konkretisierung </w:t>
            </w:r>
          </w:p>
          <w:p w:rsidR="00E56E1B" w:rsidRPr="000A0840" w:rsidRDefault="00E56E1B" w:rsidP="00D063F8">
            <w:pPr>
              <w:jc w:val="left"/>
              <w:rPr>
                <w:rFonts w:cs="Arial"/>
                <w:b/>
                <w:bCs/>
                <w:szCs w:val="20"/>
              </w:rPr>
            </w:pPr>
            <w:r w:rsidRPr="000A0840">
              <w:rPr>
                <w:rFonts w:cs="Arial"/>
                <w:b/>
                <w:bCs/>
                <w:szCs w:val="20"/>
              </w:rPr>
              <w:t>der Inhalte</w:t>
            </w:r>
          </w:p>
        </w:tc>
        <w:tc>
          <w:tcPr>
            <w:tcW w:w="7229" w:type="dxa"/>
            <w:gridSpan w:val="3"/>
            <w:shd w:val="clear" w:color="auto" w:fill="auto"/>
          </w:tcPr>
          <w:p w:rsidR="00E56E1B" w:rsidRDefault="00E56E1B" w:rsidP="00D063F8">
            <w:pPr>
              <w:pStyle w:val="KeinLeerraum"/>
              <w:spacing w:before="0" w:after="0"/>
              <w:jc w:val="left"/>
            </w:pPr>
            <w:r>
              <w:t>-</w:t>
            </w:r>
            <w:r>
              <w:tab/>
              <w:t>Kundenanfrage, schriftlich</w:t>
            </w:r>
          </w:p>
          <w:p w:rsidR="00E56E1B" w:rsidRDefault="00E56E1B" w:rsidP="00D063F8">
            <w:pPr>
              <w:pStyle w:val="KeinLeerraum"/>
              <w:spacing w:before="0" w:after="0"/>
              <w:jc w:val="left"/>
            </w:pPr>
            <w:r>
              <w:t>-</w:t>
            </w:r>
            <w:r>
              <w:tab/>
              <w:t>Anfrage, Gestaltung nach DIN 5008</w:t>
            </w:r>
          </w:p>
          <w:p w:rsidR="00E56E1B" w:rsidRDefault="00E56E1B" w:rsidP="00D063F8">
            <w:pPr>
              <w:pStyle w:val="KeinLeerraum"/>
              <w:spacing w:before="0" w:after="0"/>
              <w:jc w:val="left"/>
            </w:pPr>
            <w:r>
              <w:t>-</w:t>
            </w:r>
            <w:r>
              <w:tab/>
              <w:t>Textbausteine einer Anfrage</w:t>
            </w:r>
          </w:p>
          <w:p w:rsidR="00E56E1B" w:rsidRDefault="00E56E1B" w:rsidP="00D063F8">
            <w:pPr>
              <w:pStyle w:val="KeinLeerraum"/>
              <w:spacing w:before="0" w:after="0"/>
              <w:jc w:val="left"/>
            </w:pPr>
            <w:r>
              <w:t>-</w:t>
            </w:r>
            <w:r>
              <w:tab/>
              <w:t>Erfassung von Kundendaten</w:t>
            </w:r>
          </w:p>
          <w:p w:rsidR="00E56E1B" w:rsidRDefault="00E56E1B" w:rsidP="00D063F8">
            <w:pPr>
              <w:pStyle w:val="KeinLeerraum"/>
              <w:spacing w:before="0" w:after="0"/>
              <w:jc w:val="left"/>
            </w:pPr>
            <w:r>
              <w:t>-</w:t>
            </w:r>
            <w:r>
              <w:tab/>
              <w:t>Kundendatei (Kundenkonto) als zentrale Datei für ein ERP-System</w:t>
            </w:r>
          </w:p>
          <w:p w:rsidR="00E56E1B" w:rsidRDefault="00E56E1B" w:rsidP="00D063F8">
            <w:pPr>
              <w:pStyle w:val="KeinLeerraum"/>
              <w:spacing w:before="0" w:after="0"/>
              <w:jc w:val="left"/>
            </w:pPr>
            <w:r>
              <w:t>-</w:t>
            </w:r>
            <w:r>
              <w:tab/>
              <w:t>Bonitätsanfrage</w:t>
            </w:r>
          </w:p>
          <w:p w:rsidR="00E56E1B" w:rsidRDefault="00E56E1B" w:rsidP="00D063F8">
            <w:pPr>
              <w:pStyle w:val="KeinLeerraum"/>
              <w:spacing w:before="0" w:after="0"/>
              <w:jc w:val="left"/>
            </w:pPr>
            <w:r>
              <w:t>-</w:t>
            </w:r>
            <w:r>
              <w:tab/>
              <w:t>Lieferbereitschaft</w:t>
            </w:r>
          </w:p>
          <w:p w:rsidR="00E56E1B" w:rsidRDefault="00E56E1B" w:rsidP="00D063F8">
            <w:pPr>
              <w:pStyle w:val="KeinLeerraum"/>
              <w:spacing w:before="0" w:after="0"/>
              <w:jc w:val="left"/>
            </w:pPr>
            <w:r>
              <w:t>-</w:t>
            </w:r>
            <w:r>
              <w:tab/>
              <w:t>Leistungsbeschreibung + Raumbuch</w:t>
            </w:r>
          </w:p>
          <w:p w:rsidR="00E56E1B" w:rsidRPr="000A0840" w:rsidRDefault="00E56E1B" w:rsidP="00D063F8">
            <w:pPr>
              <w:pStyle w:val="KeinLeerraum"/>
              <w:spacing w:before="0" w:after="0"/>
              <w:jc w:val="left"/>
            </w:pPr>
            <w:r>
              <w:t>-</w:t>
            </w:r>
            <w:r>
              <w:tab/>
              <w:t xml:space="preserve">Angebot, Inhalt und rechtliche Bedeutung </w:t>
            </w:r>
          </w:p>
          <w:p w:rsidR="00E56E1B" w:rsidRDefault="00E56E1B" w:rsidP="00D063F8">
            <w:pPr>
              <w:pStyle w:val="KeinLeerraum"/>
              <w:spacing w:before="0" w:after="0"/>
              <w:jc w:val="left"/>
            </w:pPr>
            <w:r>
              <w:t>-</w:t>
            </w:r>
            <w:r>
              <w:tab/>
              <w:t>Angebot, Gestaltung nach DIN 5008</w:t>
            </w:r>
          </w:p>
          <w:p w:rsidR="00E56E1B" w:rsidRDefault="00E56E1B" w:rsidP="00D063F8">
            <w:pPr>
              <w:pStyle w:val="KeinLeerraum"/>
              <w:spacing w:before="0" w:after="0"/>
              <w:jc w:val="left"/>
            </w:pPr>
            <w:r>
              <w:t>-</w:t>
            </w:r>
            <w:r>
              <w:tab/>
              <w:t>Textbausteine eines Angebots</w:t>
            </w:r>
          </w:p>
          <w:p w:rsidR="00E56E1B" w:rsidRDefault="00E56E1B" w:rsidP="00D063F8">
            <w:pPr>
              <w:pStyle w:val="KeinLeerraum"/>
              <w:spacing w:before="0" w:after="0"/>
              <w:jc w:val="left"/>
            </w:pPr>
            <w:r>
              <w:t>-</w:t>
            </w:r>
            <w:r>
              <w:tab/>
              <w:t>Preisberechnung: Preis, Vorgabezeit (Akkord)</w:t>
            </w:r>
          </w:p>
          <w:p w:rsidR="00E56E1B" w:rsidRDefault="00E56E1B" w:rsidP="00D063F8">
            <w:pPr>
              <w:pStyle w:val="KeinLeerraum"/>
              <w:spacing w:before="0" w:after="0"/>
              <w:jc w:val="left"/>
            </w:pPr>
            <w:r>
              <w:t>-</w:t>
            </w:r>
            <w:r>
              <w:tab/>
              <w:t>Kalkulation Glasreinigung: Stufenverfahren</w:t>
            </w:r>
          </w:p>
          <w:p w:rsidR="00E56E1B" w:rsidRPr="000A0840" w:rsidRDefault="00E56E1B" w:rsidP="00241BE3">
            <w:pPr>
              <w:pStyle w:val="KeinLeerraum"/>
              <w:spacing w:before="0" w:after="0"/>
              <w:jc w:val="left"/>
            </w:pPr>
            <w:r>
              <w:t>-</w:t>
            </w:r>
            <w:r>
              <w:tab/>
              <w:t>Kalkulation Raumreinigung: Stundensatzverfahren</w:t>
            </w:r>
          </w:p>
        </w:tc>
      </w:tr>
      <w:tr w:rsidR="00E56E1B" w:rsidRPr="000A0840" w:rsidTr="00466472">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lastRenderedPageBreak/>
              <w:t>Lern- und Arbeitstec</w:t>
            </w:r>
            <w:r w:rsidRPr="000A0840">
              <w:rPr>
                <w:rFonts w:cs="Arial"/>
                <w:b/>
                <w:bCs/>
                <w:szCs w:val="20"/>
              </w:rPr>
              <w:t>h</w:t>
            </w:r>
            <w:r w:rsidRPr="000A0840">
              <w:rPr>
                <w:rFonts w:cs="Arial"/>
                <w:b/>
                <w:bCs/>
                <w:szCs w:val="20"/>
              </w:rPr>
              <w:t>niken</w:t>
            </w:r>
          </w:p>
        </w:tc>
        <w:tc>
          <w:tcPr>
            <w:tcW w:w="7229" w:type="dxa"/>
            <w:gridSpan w:val="3"/>
            <w:shd w:val="clear" w:color="auto" w:fill="auto"/>
            <w:vAlign w:val="center"/>
          </w:tcPr>
          <w:p w:rsidR="00E56E1B" w:rsidRPr="000A0840" w:rsidRDefault="00E56E1B" w:rsidP="00D063F8">
            <w:pPr>
              <w:pStyle w:val="KeinLeerraum"/>
              <w:spacing w:before="72" w:after="48"/>
              <w:rPr>
                <w:rFonts w:cs="Arial"/>
              </w:rPr>
            </w:pPr>
          </w:p>
        </w:tc>
      </w:tr>
      <w:tr w:rsidR="00E56E1B" w:rsidRPr="000A0840" w:rsidTr="00466472">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3"/>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466472">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3"/>
            <w:shd w:val="clear" w:color="auto" w:fill="auto"/>
            <w:vAlign w:val="center"/>
          </w:tcPr>
          <w:p w:rsidR="00E56E1B" w:rsidRPr="00C31911" w:rsidRDefault="00E56E1B" w:rsidP="00D063F8">
            <w:pPr>
              <w:pStyle w:val="KeinLeerraum"/>
              <w:spacing w:before="72" w:after="48"/>
            </w:pPr>
          </w:p>
        </w:tc>
      </w:tr>
    </w:tbl>
    <w:p w:rsidR="00E56E1B" w:rsidRDefault="00E56E1B" w:rsidP="00E56E1B"/>
    <w:p w:rsidR="00E56E1B" w:rsidRDefault="00E56E1B" w:rsidP="00E56E1B">
      <w:pPr>
        <w:tabs>
          <w:tab w:val="clear" w:pos="340"/>
        </w:tabs>
        <w:jc w:val="left"/>
      </w:pPr>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871"/>
        <w:gridCol w:w="1027"/>
        <w:gridCol w:w="331"/>
      </w:tblGrid>
      <w:tr w:rsidR="00E56E1B" w:rsidRPr="000A0840" w:rsidTr="008662BC">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lastRenderedPageBreak/>
              <w:t>Lernsituation</w:t>
            </w:r>
          </w:p>
        </w:tc>
        <w:tc>
          <w:tcPr>
            <w:tcW w:w="5871" w:type="dxa"/>
            <w:shd w:val="clear" w:color="auto" w:fill="DBE5F1" w:themeFill="accent1" w:themeFillTint="33"/>
            <w:vAlign w:val="center"/>
          </w:tcPr>
          <w:p w:rsidR="00E56E1B" w:rsidRPr="00A8142B" w:rsidRDefault="00E56E1B" w:rsidP="00D063F8">
            <w:pPr>
              <w:pStyle w:val="berschrift4"/>
            </w:pPr>
            <w:bookmarkStart w:id="38" w:name="_Toc386811106"/>
            <w:r w:rsidRPr="00DD5CE0">
              <w:t>Einen Auftrag ausführen und abrechnen</w:t>
            </w:r>
            <w:bookmarkEnd w:id="38"/>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6</w:t>
            </w:r>
          </w:p>
        </w:tc>
      </w:tr>
      <w:tr w:rsidR="00E56E1B" w:rsidRPr="000A0840" w:rsidTr="00241BE3">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3"/>
            <w:shd w:val="clear" w:color="auto" w:fill="auto"/>
            <w:vAlign w:val="center"/>
          </w:tcPr>
          <w:p w:rsidR="00E56E1B" w:rsidRPr="000A0840" w:rsidRDefault="00E56E1B" w:rsidP="00241BE3">
            <w:pPr>
              <w:spacing w:before="72" w:after="48"/>
              <w:rPr>
                <w:rFonts w:cs="Arial"/>
                <w:szCs w:val="20"/>
              </w:rPr>
            </w:pPr>
            <w:r>
              <w:rPr>
                <w:rFonts w:cs="Arial"/>
                <w:szCs w:val="20"/>
              </w:rPr>
              <w:t>Das Angebot der T</w:t>
            </w:r>
            <w:r w:rsidR="00241BE3">
              <w:rPr>
                <w:rFonts w:cs="Arial"/>
                <w:szCs w:val="20"/>
              </w:rPr>
              <w:t>homas</w:t>
            </w:r>
            <w:r>
              <w:rPr>
                <w:rFonts w:cs="Arial"/>
                <w:szCs w:val="20"/>
              </w:rPr>
              <w:t xml:space="preserve"> Behrend e. K. entspricht den Vorstellungen des Kunden AGRA Technik. Die Auftragserteilung (Bestellung) erfolgt über eine E-Mail. Die Durc</w:t>
            </w:r>
            <w:r>
              <w:rPr>
                <w:rFonts w:cs="Arial"/>
                <w:szCs w:val="20"/>
              </w:rPr>
              <w:t>h</w:t>
            </w:r>
            <w:r>
              <w:rPr>
                <w:rFonts w:cs="Arial"/>
                <w:szCs w:val="20"/>
              </w:rPr>
              <w:t>führung des Auftrags (Objektreinigung = Raumreinigung + Glasreinigung) wird entspr</w:t>
            </w:r>
            <w:r>
              <w:rPr>
                <w:rFonts w:cs="Arial"/>
                <w:szCs w:val="20"/>
              </w:rPr>
              <w:t>e</w:t>
            </w:r>
            <w:r>
              <w:rPr>
                <w:rFonts w:cs="Arial"/>
                <w:szCs w:val="20"/>
              </w:rPr>
              <w:t>chend der Leistungsbeschreibung in unterschiedlichen Intervallen und durch unte</w:t>
            </w:r>
            <w:r>
              <w:rPr>
                <w:rFonts w:cs="Arial"/>
                <w:szCs w:val="20"/>
              </w:rPr>
              <w:t>r</w:t>
            </w:r>
            <w:r>
              <w:rPr>
                <w:rFonts w:cs="Arial"/>
                <w:szCs w:val="20"/>
              </w:rPr>
              <w:t>schiedliche Reinigungsteams abgewickelt. Im Anschluss an die Glas- und Teppichrein</w:t>
            </w:r>
            <w:r>
              <w:rPr>
                <w:rFonts w:cs="Arial"/>
                <w:szCs w:val="20"/>
              </w:rPr>
              <w:t>i</w:t>
            </w:r>
            <w:r>
              <w:rPr>
                <w:rFonts w:cs="Arial"/>
                <w:szCs w:val="20"/>
              </w:rPr>
              <w:t>gung wird der Arbeitsschein vom Auftraggeber quittiert (ordnungsgemäße Reinigung). Der Arbeitsschein ist Grundlage für die Erstellung der (Teil-) Rechnung. In Verbindung mit dem Angebot wird die Rechnung erstellt und auf dem Kundenkonto als Umsatz (Forderung) erfasst.</w:t>
            </w:r>
          </w:p>
        </w:tc>
      </w:tr>
      <w:tr w:rsidR="00E56E1B" w:rsidRPr="000A0840" w:rsidTr="00241BE3">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3"/>
            <w:shd w:val="clear" w:color="auto" w:fill="auto"/>
            <w:vAlign w:val="center"/>
          </w:tcPr>
          <w:p w:rsidR="00E56E1B" w:rsidRPr="000A0840" w:rsidRDefault="00E56E1B" w:rsidP="00D063F8">
            <w:pPr>
              <w:rPr>
                <w:rFonts w:cs="Arial"/>
                <w:szCs w:val="20"/>
              </w:rPr>
            </w:pPr>
            <w:r>
              <w:rPr>
                <w:rFonts w:cs="Arial"/>
                <w:szCs w:val="20"/>
              </w:rPr>
              <w:t>Erfassung der Auftragsausführung auf dem Kundenkonto und Erstellung der Ausgang</w:t>
            </w:r>
            <w:r>
              <w:rPr>
                <w:rFonts w:cs="Arial"/>
                <w:szCs w:val="20"/>
              </w:rPr>
              <w:t>s</w:t>
            </w:r>
            <w:r>
              <w:rPr>
                <w:rFonts w:cs="Arial"/>
                <w:szCs w:val="20"/>
              </w:rPr>
              <w:t>rechnung an den Kunden</w:t>
            </w:r>
          </w:p>
        </w:tc>
      </w:tr>
      <w:tr w:rsidR="00E56E1B" w:rsidRPr="000A0840" w:rsidTr="00241BE3">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3"/>
            <w:shd w:val="clear" w:color="auto" w:fill="auto"/>
          </w:tcPr>
          <w:p w:rsidR="00E56E1B" w:rsidRPr="000C7F2A" w:rsidRDefault="00E56E1B" w:rsidP="00D063F8">
            <w:pPr>
              <w:spacing w:before="60" w:after="60"/>
              <w:jc w:val="left"/>
              <w:rPr>
                <w:rFonts w:cs="Arial"/>
                <w:b/>
                <w:szCs w:val="18"/>
              </w:rPr>
            </w:pPr>
            <w:r w:rsidRPr="000C7F2A">
              <w:rPr>
                <w:rFonts w:cs="Arial"/>
                <w:b/>
                <w:szCs w:val="18"/>
              </w:rPr>
              <w:t>Fachkompetenz</w:t>
            </w:r>
          </w:p>
          <w:p w:rsidR="00E56E1B" w:rsidRDefault="00E56E1B" w:rsidP="00D063F8">
            <w:pPr>
              <w:spacing w:before="72" w:after="48"/>
              <w:jc w:val="left"/>
            </w:pPr>
            <w:r>
              <w:t>Die Schülerinnen und Schüler können</w:t>
            </w:r>
          </w:p>
          <w:p w:rsidR="00E56E1B" w:rsidRDefault="00E56E1B" w:rsidP="00D063F8">
            <w:pPr>
              <w:pStyle w:val="KeinLeerraum"/>
              <w:jc w:val="left"/>
            </w:pPr>
            <w:r>
              <w:t>-</w:t>
            </w:r>
            <w:r>
              <w:tab/>
              <w:t>die Auftragserteilung (Bestellung) rechtlich als Willenserklärung für den Vertrag</w:t>
            </w:r>
            <w:r>
              <w:t>s</w:t>
            </w:r>
            <w:r w:rsidR="00441B7C">
              <w:t>abschluss einordnen</w:t>
            </w:r>
          </w:p>
          <w:p w:rsidR="00E56E1B" w:rsidRDefault="00E56E1B" w:rsidP="00D063F8">
            <w:pPr>
              <w:pStyle w:val="KeinLeerraum"/>
              <w:jc w:val="left"/>
            </w:pPr>
            <w:r>
              <w:t>-</w:t>
            </w:r>
            <w:r>
              <w:tab/>
              <w:t>die E-Mail als rec</w:t>
            </w:r>
            <w:r w:rsidR="00441B7C">
              <w:t>htswirksame Mitteilung bewerten</w:t>
            </w:r>
          </w:p>
          <w:p w:rsidR="00E56E1B" w:rsidRDefault="00E56E1B" w:rsidP="00D063F8">
            <w:pPr>
              <w:pStyle w:val="KeinLeerraum"/>
              <w:jc w:val="left"/>
            </w:pPr>
            <w:r>
              <w:t>-</w:t>
            </w:r>
            <w:r>
              <w:tab/>
              <w:t>den Aufbau einer E-Mail (insbesondere die Signatur) nach DIN 5008 nachvollzi</w:t>
            </w:r>
            <w:r>
              <w:t>e</w:t>
            </w:r>
            <w:r>
              <w:t>hen, aber auch in eigenen</w:t>
            </w:r>
            <w:r w:rsidR="00441B7C">
              <w:t xml:space="preserve"> betrieblichen E-Mails anwenden</w:t>
            </w:r>
          </w:p>
          <w:p w:rsidR="00E56E1B" w:rsidRDefault="00E56E1B" w:rsidP="00D063F8">
            <w:pPr>
              <w:pStyle w:val="KeinLeerraum"/>
              <w:jc w:val="left"/>
            </w:pPr>
            <w:r>
              <w:t>-</w:t>
            </w:r>
            <w:r>
              <w:tab/>
              <w:t>den Arbeitsschein als Steuerungsmittel für den Prozess der Auftragsabwicklung nachvollziehen und den Prozess in der Ablauf- und Aufbauorganisation beschre</w:t>
            </w:r>
            <w:r>
              <w:t>i</w:t>
            </w:r>
            <w:r w:rsidR="00441B7C">
              <w:t>ben</w:t>
            </w:r>
          </w:p>
          <w:p w:rsidR="00E56E1B" w:rsidRDefault="00E56E1B" w:rsidP="00D063F8">
            <w:pPr>
              <w:pStyle w:val="KeinLeerraum"/>
              <w:jc w:val="left"/>
            </w:pPr>
            <w:r>
              <w:t>-</w:t>
            </w:r>
            <w:r>
              <w:tab/>
              <w:t>die Informationen des Arbeitsscheins und des Angebotes für die Rechnungserste</w:t>
            </w:r>
            <w:r>
              <w:t>l</w:t>
            </w:r>
            <w:r>
              <w:t>lung nutzen</w:t>
            </w:r>
          </w:p>
          <w:p w:rsidR="00E56E1B" w:rsidRDefault="00E56E1B" w:rsidP="00D063F8">
            <w:pPr>
              <w:pStyle w:val="KeinLeerraum"/>
              <w:jc w:val="left"/>
            </w:pPr>
            <w:r>
              <w:t>-</w:t>
            </w:r>
            <w:r>
              <w:tab/>
              <w:t>die Rechnung nach DIN 5008 im Textverar</w:t>
            </w:r>
            <w:r w:rsidR="00441B7C">
              <w:t>beitungsprogramm Word erstellen</w:t>
            </w:r>
          </w:p>
          <w:p w:rsidR="00E56E1B" w:rsidRDefault="00E56E1B" w:rsidP="00D063F8">
            <w:pPr>
              <w:pStyle w:val="KeinLeerraum"/>
              <w:jc w:val="left"/>
            </w:pPr>
            <w:r>
              <w:t>-</w:t>
            </w:r>
            <w:r>
              <w:tab/>
              <w:t>die Berechnungen für die Rechnung im Tabellenkalkulationsprogramm Excel durchführen und als Objek</w:t>
            </w:r>
            <w:r w:rsidR="00441B7C">
              <w:t>t in das Word-Formular einfügen</w:t>
            </w:r>
          </w:p>
          <w:p w:rsidR="00E56E1B" w:rsidRDefault="00E56E1B" w:rsidP="00D063F8">
            <w:pPr>
              <w:pStyle w:val="KeinLeerraum"/>
              <w:jc w:val="left"/>
            </w:pPr>
            <w:r>
              <w:t>-</w:t>
            </w:r>
            <w:r>
              <w:tab/>
              <w:t>das Kundenkonto führen: Umsatzstatistik, offene Posten, Zahlungen</w:t>
            </w:r>
          </w:p>
          <w:p w:rsidR="00E56E1B" w:rsidRDefault="00E56E1B" w:rsidP="00D063F8">
            <w:pPr>
              <w:pStyle w:val="KeinLeerraum"/>
              <w:spacing w:before="0" w:after="0"/>
              <w:jc w:val="left"/>
            </w:pPr>
            <w:r>
              <w:t>-</w:t>
            </w:r>
            <w:r>
              <w:tab/>
              <w:t>Preisnachlässe in Abrechnungen berücksichtigen und die entsprechenden Berec</w:t>
            </w:r>
            <w:r>
              <w:t>h</w:t>
            </w:r>
            <w:r>
              <w:t>nungen durchführen (Excel: Proz</w:t>
            </w:r>
            <w:r w:rsidR="00441B7C">
              <w:t>entrechnung im und auf Hundert)</w:t>
            </w:r>
          </w:p>
          <w:p w:rsidR="00E56E1B" w:rsidRDefault="00E56E1B" w:rsidP="00D063F8">
            <w:pPr>
              <w:pStyle w:val="KeinLeerraum"/>
              <w:jc w:val="left"/>
            </w:pPr>
            <w:r>
              <w:t>-</w:t>
            </w:r>
            <w:r>
              <w:tab/>
              <w:t>den Zahlungseingang überwachen und dazu Offene-Posten-Listen ein</w:t>
            </w:r>
            <w:r w:rsidR="00441B7C">
              <w:t>richten</w:t>
            </w:r>
            <w:r>
              <w:t xml:space="preserve"> und </w:t>
            </w:r>
            <w:r w:rsidR="00441B7C">
              <w:t>auswerten</w:t>
            </w:r>
          </w:p>
          <w:p w:rsidR="00E56E1B" w:rsidRDefault="00E56E1B" w:rsidP="00D063F8">
            <w:pPr>
              <w:pStyle w:val="KeinLeerraum"/>
              <w:jc w:val="left"/>
            </w:pPr>
            <w:r>
              <w:t>-</w:t>
            </w:r>
            <w:r>
              <w:tab/>
            </w:r>
            <w:r w:rsidR="00441B7C">
              <w:t>z</w:t>
            </w:r>
            <w:r w:rsidRPr="002C47EA">
              <w:t xml:space="preserve">ur Kontrolle ihrer Tätigkeit </w:t>
            </w:r>
            <w:r w:rsidR="00441B7C" w:rsidRPr="002C47EA">
              <w:t xml:space="preserve">Kundenreaktionen </w:t>
            </w:r>
            <w:r w:rsidRPr="002C47EA">
              <w:t xml:space="preserve">erfragen und erfassen </w:t>
            </w:r>
            <w:r w:rsidR="00441B7C">
              <w:t>sowie</w:t>
            </w:r>
            <w:r w:rsidRPr="002C47EA">
              <w:t xml:space="preserve"> Opt</w:t>
            </w:r>
            <w:r w:rsidRPr="002C47EA">
              <w:t>i</w:t>
            </w:r>
            <w:r w:rsidRPr="002C47EA">
              <w:t>mierungsmöglichkeiten für die zukünftige Auftragsbearbeitung</w:t>
            </w:r>
            <w:r>
              <w:t xml:space="preserve"> </w:t>
            </w:r>
            <w:r w:rsidR="00441B7C" w:rsidRPr="002C47EA">
              <w:t xml:space="preserve">daraus </w:t>
            </w:r>
            <w:r>
              <w:t>ab</w:t>
            </w:r>
            <w:r w:rsidR="00441B7C" w:rsidRPr="002C47EA">
              <w:t>leiten</w:t>
            </w:r>
          </w:p>
          <w:p w:rsidR="00E56E1B" w:rsidRDefault="00E56E1B" w:rsidP="00D063F8">
            <w:pPr>
              <w:pStyle w:val="KeinLeerraum"/>
              <w:jc w:val="left"/>
            </w:pPr>
            <w:r>
              <w:t>-</w:t>
            </w:r>
            <w:r>
              <w:tab/>
              <w:t>Umsatzstatistiken erstellen, rechnerisch nach unterschiedlichen Fragestellungen auswe</w:t>
            </w:r>
            <w:r w:rsidR="00441B7C">
              <w:t>rten, analysieren und bewerten</w:t>
            </w:r>
          </w:p>
          <w:p w:rsidR="00E56E1B" w:rsidRPr="005A2CFB" w:rsidRDefault="00E56E1B" w:rsidP="00D063F8">
            <w:pPr>
              <w:pStyle w:val="KeinLeerraum"/>
              <w:jc w:val="left"/>
            </w:pPr>
            <w:r>
              <w:t>-</w:t>
            </w:r>
            <w:r>
              <w:tab/>
              <w:t>eine</w:t>
            </w:r>
            <w:r w:rsidRPr="005A2CFB">
              <w:t xml:space="preserve"> E-Mail sa</w:t>
            </w:r>
            <w:r>
              <w:t>chgerecht und adressatengerecht nutzen durch:</w:t>
            </w:r>
          </w:p>
          <w:p w:rsidR="00E56E1B" w:rsidRPr="005A2CFB" w:rsidRDefault="00E56E1B" w:rsidP="00441B7C">
            <w:pPr>
              <w:pStyle w:val="KeinLeerraum"/>
              <w:numPr>
                <w:ilvl w:val="0"/>
                <w:numId w:val="38"/>
              </w:numPr>
              <w:jc w:val="left"/>
            </w:pPr>
            <w:r>
              <w:t>Auswahl des</w:t>
            </w:r>
            <w:r w:rsidRPr="005A2CFB">
              <w:t xml:space="preserve"> richtige</w:t>
            </w:r>
            <w:r>
              <w:t>n</w:t>
            </w:r>
            <w:r w:rsidRPr="005A2CFB">
              <w:t>/sinnvolle</w:t>
            </w:r>
            <w:r>
              <w:t>n</w:t>
            </w:r>
            <w:r w:rsidRPr="005A2CFB">
              <w:t xml:space="preserve"> Nachrichtenformat</w:t>
            </w:r>
            <w:r>
              <w:t>s</w:t>
            </w:r>
            <w:r w:rsidRPr="005A2CFB">
              <w:t xml:space="preserve"> (HTML, </w:t>
            </w:r>
            <w:proofErr w:type="spellStart"/>
            <w:r w:rsidRPr="005A2CFB">
              <w:t>NurText</w:t>
            </w:r>
            <w:proofErr w:type="spellEnd"/>
            <w:r w:rsidRPr="005A2CFB">
              <w:t>)</w:t>
            </w:r>
            <w:r>
              <w:t xml:space="preserve"> </w:t>
            </w:r>
          </w:p>
          <w:p w:rsidR="00E56E1B" w:rsidRDefault="00E56E1B" w:rsidP="00441B7C">
            <w:pPr>
              <w:pStyle w:val="KeinLeerraum"/>
              <w:numPr>
                <w:ilvl w:val="0"/>
                <w:numId w:val="38"/>
              </w:numPr>
              <w:jc w:val="left"/>
            </w:pPr>
            <w:r>
              <w:t>die</w:t>
            </w:r>
            <w:r w:rsidRPr="005A2CFB">
              <w:t xml:space="preserve"> </w:t>
            </w:r>
            <w:r>
              <w:t xml:space="preserve">Wahl einer </w:t>
            </w:r>
            <w:r w:rsidRPr="005A2CFB">
              <w:t>empfängerorientierte</w:t>
            </w:r>
            <w:r>
              <w:t>n</w:t>
            </w:r>
            <w:r w:rsidRPr="005A2CFB">
              <w:t xml:space="preserve"> Formulierung und Formatierung unter Beachtung der Netiquette</w:t>
            </w:r>
            <w:r>
              <w:t xml:space="preserve"> </w:t>
            </w:r>
          </w:p>
          <w:p w:rsidR="00E56E1B" w:rsidRDefault="00E56E1B" w:rsidP="00441B7C">
            <w:pPr>
              <w:pStyle w:val="KeinLeerraum"/>
              <w:numPr>
                <w:ilvl w:val="0"/>
                <w:numId w:val="38"/>
              </w:numPr>
              <w:jc w:val="left"/>
            </w:pPr>
            <w:r>
              <w:t xml:space="preserve">die Verwendung </w:t>
            </w:r>
            <w:r w:rsidRPr="005A2CFB">
              <w:t>eine</w:t>
            </w:r>
            <w:r>
              <w:t>r</w:t>
            </w:r>
            <w:r w:rsidRPr="005A2CFB">
              <w:t xml:space="preserve"> interne</w:t>
            </w:r>
            <w:r>
              <w:t>n</w:t>
            </w:r>
            <w:r w:rsidRPr="005A2CFB">
              <w:t xml:space="preserve"> (verkürzte) bzw. eine externe</w:t>
            </w:r>
            <w:r>
              <w:t>n</w:t>
            </w:r>
            <w:r w:rsidRPr="005A2CFB">
              <w:t xml:space="preserve"> (siehe DIN 5008) Signatur</w:t>
            </w:r>
          </w:p>
          <w:p w:rsidR="00E56E1B" w:rsidRPr="00AD05EE" w:rsidRDefault="00E56E1B" w:rsidP="00441B7C">
            <w:pPr>
              <w:pStyle w:val="KeinLeerraum"/>
              <w:numPr>
                <w:ilvl w:val="0"/>
                <w:numId w:val="38"/>
              </w:numPr>
              <w:jc w:val="left"/>
            </w:pPr>
            <w:r>
              <w:t>die Verwendung unterschiedlicher</w:t>
            </w:r>
            <w:r w:rsidRPr="00B03697">
              <w:t xml:space="preserve"> Dateiformate (z. B. </w:t>
            </w:r>
            <w:proofErr w:type="spellStart"/>
            <w:r w:rsidRPr="00B03697">
              <w:t>docx</w:t>
            </w:r>
            <w:proofErr w:type="spellEnd"/>
            <w:r w:rsidRPr="00B03697">
              <w:t xml:space="preserve">, </w:t>
            </w:r>
            <w:proofErr w:type="spellStart"/>
            <w:r w:rsidRPr="00B03697">
              <w:t>dotx</w:t>
            </w:r>
            <w:proofErr w:type="spellEnd"/>
            <w:r w:rsidRPr="00B03697">
              <w:t xml:space="preserve">, </w:t>
            </w:r>
            <w:proofErr w:type="spellStart"/>
            <w:r w:rsidRPr="00B03697">
              <w:t>pdf</w:t>
            </w:r>
            <w:proofErr w:type="spellEnd"/>
            <w:r w:rsidRPr="00B03697">
              <w:t>) unter Berücksichtigung situationsangemessener Schutzmechanismen (Lese-, Schreib-, Überarbeitungs-, Entnahmeschutz)</w:t>
            </w:r>
          </w:p>
          <w:p w:rsidR="00E56E1B" w:rsidRPr="005A2CFB" w:rsidRDefault="00E56E1B" w:rsidP="00441B7C">
            <w:pPr>
              <w:pStyle w:val="KeinLeerraum"/>
              <w:numPr>
                <w:ilvl w:val="0"/>
                <w:numId w:val="38"/>
              </w:numPr>
              <w:jc w:val="left"/>
            </w:pPr>
            <w:r>
              <w:t xml:space="preserve">Auswahl </w:t>
            </w:r>
            <w:r w:rsidRPr="005A2CFB">
              <w:t>ein</w:t>
            </w:r>
            <w:r>
              <w:t>es</w:t>
            </w:r>
            <w:r w:rsidRPr="005A2CFB">
              <w:t xml:space="preserve"> für die Anlage sinnvolle</w:t>
            </w:r>
            <w:r>
              <w:t>n</w:t>
            </w:r>
            <w:r w:rsidRPr="005A2CFB">
              <w:t xml:space="preserve"> Dateiformat</w:t>
            </w:r>
            <w:r>
              <w:t>s</w:t>
            </w:r>
            <w:r w:rsidRPr="005A2CFB">
              <w:t xml:space="preserve"> und </w:t>
            </w:r>
            <w:r>
              <w:t xml:space="preserve">von </w:t>
            </w:r>
            <w:r w:rsidRPr="005A2CFB">
              <w:t>„transportfäh</w:t>
            </w:r>
            <w:r w:rsidRPr="005A2CFB">
              <w:t>i</w:t>
            </w:r>
            <w:r w:rsidRPr="005A2CFB">
              <w:t>ge</w:t>
            </w:r>
            <w:r>
              <w:t>n</w:t>
            </w:r>
            <w:r w:rsidRPr="005A2CFB">
              <w:t>“ Dateigröße</w:t>
            </w:r>
            <w:r>
              <w:t>n</w:t>
            </w:r>
          </w:p>
          <w:p w:rsidR="00E56E1B" w:rsidRPr="00B03697" w:rsidRDefault="00441B7C" w:rsidP="00441B7C">
            <w:pPr>
              <w:pStyle w:val="KeinLeerraum"/>
              <w:numPr>
                <w:ilvl w:val="0"/>
                <w:numId w:val="38"/>
              </w:numPr>
              <w:spacing w:before="60" w:after="60"/>
              <w:jc w:val="left"/>
              <w:rPr>
                <w:rFonts w:cs="Arial"/>
                <w:b/>
                <w:szCs w:val="18"/>
              </w:rPr>
            </w:pPr>
            <w:r>
              <w:t>d</w:t>
            </w:r>
            <w:r w:rsidR="00E56E1B">
              <w:t xml:space="preserve">ie Verwendung einer </w:t>
            </w:r>
            <w:r w:rsidR="00E56E1B" w:rsidRPr="005A2CFB">
              <w:t>qualifizierte</w:t>
            </w:r>
            <w:r w:rsidR="00E56E1B">
              <w:t>n</w:t>
            </w:r>
            <w:r w:rsidR="00E56E1B" w:rsidRPr="005A2CFB">
              <w:t xml:space="preserve"> elektronische</w:t>
            </w:r>
            <w:r w:rsidR="00E56E1B">
              <w:t>n</w:t>
            </w:r>
            <w:r w:rsidR="00E56E1B" w:rsidRPr="005A2CFB">
              <w:t xml:space="preserve"> Signatur (</w:t>
            </w:r>
            <w:proofErr w:type="spellStart"/>
            <w:r w:rsidR="00E56E1B" w:rsidRPr="005A2CFB">
              <w:t>SigG</w:t>
            </w:r>
            <w:proofErr w:type="spellEnd"/>
            <w:r w:rsidR="00E56E1B" w:rsidRPr="005A2CFB">
              <w:t>)</w:t>
            </w:r>
            <w:r w:rsidR="00E56E1B">
              <w:t xml:space="preserve"> </w:t>
            </w:r>
            <w:r w:rsidR="00E56E1B" w:rsidRPr="005A2CFB">
              <w:t>bei vertra</w:t>
            </w:r>
            <w:r w:rsidR="00E56E1B" w:rsidRPr="005A2CFB">
              <w:t>u</w:t>
            </w:r>
            <w:r w:rsidR="00E56E1B" w:rsidRPr="005A2CFB">
              <w:t xml:space="preserve">lichen bzw. rechtsverbindlichen Nachrichten </w:t>
            </w:r>
          </w:p>
          <w:p w:rsidR="00E56E1B" w:rsidRPr="00B03697" w:rsidRDefault="00E56E1B" w:rsidP="00D063F8">
            <w:pPr>
              <w:pStyle w:val="KeinLeerraum"/>
              <w:spacing w:before="60" w:after="60"/>
              <w:jc w:val="left"/>
              <w:rPr>
                <w:rFonts w:cs="Arial"/>
                <w:b/>
                <w:szCs w:val="18"/>
              </w:rPr>
            </w:pPr>
            <w:r w:rsidRPr="00B03697">
              <w:rPr>
                <w:rFonts w:cs="Arial"/>
                <w:b/>
                <w:szCs w:val="18"/>
              </w:rPr>
              <w:t>Selbstkompetenz</w:t>
            </w:r>
          </w:p>
          <w:p w:rsidR="00E56E1B" w:rsidRDefault="00E56E1B" w:rsidP="00D063F8">
            <w:pPr>
              <w:pStyle w:val="KeinLeerraum"/>
              <w:spacing w:before="60" w:after="60"/>
              <w:jc w:val="left"/>
              <w:rPr>
                <w:rFonts w:cs="Arial"/>
                <w:szCs w:val="18"/>
              </w:rPr>
            </w:pPr>
            <w:r>
              <w:rPr>
                <w:rFonts w:cs="Arial"/>
                <w:szCs w:val="18"/>
              </w:rPr>
              <w:t>Die Schülerinnen und Schüler können</w:t>
            </w:r>
          </w:p>
          <w:p w:rsidR="00E56E1B" w:rsidRDefault="00E56E1B" w:rsidP="00D063F8">
            <w:pPr>
              <w:pStyle w:val="KeinLeerraum"/>
              <w:jc w:val="left"/>
            </w:pPr>
            <w:r>
              <w:t>-</w:t>
            </w:r>
            <w:r>
              <w:tab/>
            </w:r>
            <w:r w:rsidRPr="005A2CFB">
              <w:t>den eigenen Handlungsbedarf für notwendige, erforderliche Tätigkeiten im Rahmen ihrer zugewiesenen</w:t>
            </w:r>
            <w:r w:rsidR="00441B7C">
              <w:t xml:space="preserve"> Aufgaben erkennen</w:t>
            </w:r>
          </w:p>
          <w:p w:rsidR="00E56E1B" w:rsidRPr="00F1068E" w:rsidRDefault="00E56E1B" w:rsidP="00D063F8">
            <w:pPr>
              <w:widowControl w:val="0"/>
              <w:autoSpaceDE w:val="0"/>
              <w:autoSpaceDN w:val="0"/>
              <w:adjustRightInd w:val="0"/>
              <w:jc w:val="left"/>
              <w:rPr>
                <w:rFonts w:cs="Arial"/>
                <w:color w:val="272727"/>
              </w:rPr>
            </w:pPr>
            <w:r>
              <w:rPr>
                <w:rFonts w:cs="Arial"/>
                <w:color w:val="272727"/>
              </w:rPr>
              <w:t>-</w:t>
            </w:r>
            <w:r>
              <w:rPr>
                <w:rFonts w:cs="Arial"/>
                <w:color w:val="272727"/>
              </w:rPr>
              <w:tab/>
            </w:r>
            <w:r w:rsidRPr="00F1068E">
              <w:rPr>
                <w:rFonts w:cs="Arial"/>
                <w:color w:val="272727"/>
              </w:rPr>
              <w:t xml:space="preserve">Arbeitsstrategien (zur Informationsbeschaffung und -verwertung) anwenden, um für </w:t>
            </w:r>
            <w:r>
              <w:rPr>
                <w:rFonts w:cs="Arial"/>
                <w:color w:val="272727"/>
              </w:rPr>
              <w:tab/>
            </w:r>
            <w:r w:rsidRPr="00F1068E">
              <w:rPr>
                <w:rFonts w:cs="Arial"/>
                <w:color w:val="272727"/>
              </w:rPr>
              <w:t xml:space="preserve">einfache und komplexe Anforderungen selbstständig Lösungen zu finden, indem </w:t>
            </w:r>
            <w:r>
              <w:rPr>
                <w:rFonts w:cs="Arial"/>
                <w:color w:val="272727"/>
              </w:rPr>
              <w:tab/>
            </w:r>
            <w:r w:rsidRPr="00F1068E">
              <w:rPr>
                <w:rFonts w:cs="Arial"/>
                <w:color w:val="272727"/>
              </w:rPr>
              <w:t>sie</w:t>
            </w:r>
          </w:p>
          <w:p w:rsidR="00E56E1B" w:rsidRDefault="00441B7C" w:rsidP="00441B7C">
            <w:pPr>
              <w:pStyle w:val="S1"/>
              <w:ind w:left="680"/>
            </w:pPr>
            <w:r>
              <w:t>-</w:t>
            </w:r>
            <w:r>
              <w:tab/>
            </w:r>
            <w:r w:rsidR="00E56E1B" w:rsidRPr="00BD2851">
              <w:t>Aufgabenstellungen grundsätzlich planvoll an</w:t>
            </w:r>
            <w:r w:rsidR="00E56E1B">
              <w:t>gehen,</w:t>
            </w:r>
          </w:p>
          <w:p w:rsidR="00E56E1B" w:rsidRDefault="00441B7C" w:rsidP="00441B7C">
            <w:pPr>
              <w:pStyle w:val="S1"/>
              <w:ind w:left="680"/>
            </w:pPr>
            <w:r>
              <w:t>-</w:t>
            </w:r>
            <w:r>
              <w:tab/>
            </w:r>
            <w:r w:rsidR="00E56E1B" w:rsidRPr="00BD2851">
              <w:t>vorhandenes Wissen bewusst zur selbstständigen Bearbeitung</w:t>
            </w:r>
            <w:r w:rsidR="00E56E1B">
              <w:t xml:space="preserve"> </w:t>
            </w:r>
            <w:r w:rsidR="00E56E1B" w:rsidRPr="00BD2851">
              <w:t>von Aufgabe</w:t>
            </w:r>
            <w:r w:rsidR="00E56E1B" w:rsidRPr="00BD2851">
              <w:t>n</w:t>
            </w:r>
            <w:r w:rsidR="00E56E1B" w:rsidRPr="00BD2851">
              <w:t>stellungen</w:t>
            </w:r>
            <w:r w:rsidR="00E56E1B">
              <w:t xml:space="preserve"> nutzen,</w:t>
            </w:r>
          </w:p>
          <w:p w:rsidR="00E56E1B" w:rsidRDefault="00441B7C" w:rsidP="00441B7C">
            <w:pPr>
              <w:pStyle w:val="S1"/>
              <w:ind w:left="680"/>
            </w:pPr>
            <w:r>
              <w:t>-</w:t>
            </w:r>
            <w:r>
              <w:tab/>
            </w:r>
            <w:r w:rsidR="00E56E1B">
              <w:t xml:space="preserve">sich </w:t>
            </w:r>
            <w:r w:rsidR="00E56E1B" w:rsidRPr="00BD2851">
              <w:t>gezielt und selbstständig die zur Bearbeitung von Aufgabenstellungen</w:t>
            </w:r>
            <w:r w:rsidR="00E56E1B">
              <w:t xml:space="preserve"> </w:t>
            </w:r>
            <w:r w:rsidR="00E56E1B" w:rsidRPr="00BD2851">
              <w:t>notwendigen Informationen</w:t>
            </w:r>
            <w:r w:rsidR="00E56E1B">
              <w:t xml:space="preserve"> beschaffen,</w:t>
            </w:r>
          </w:p>
          <w:p w:rsidR="00E56E1B" w:rsidRDefault="00441B7C" w:rsidP="00441B7C">
            <w:pPr>
              <w:pStyle w:val="S1"/>
              <w:ind w:left="680"/>
            </w:pPr>
            <w:r>
              <w:lastRenderedPageBreak/>
              <w:t>-</w:t>
            </w:r>
            <w:r>
              <w:tab/>
            </w:r>
            <w:r w:rsidR="00E56E1B">
              <w:t xml:space="preserve">die </w:t>
            </w:r>
            <w:r w:rsidR="00E56E1B" w:rsidRPr="00BD2851">
              <w:t>verschiedenen Auswirkungen ihrer Lösungen ab</w:t>
            </w:r>
            <w:r w:rsidR="00E56E1B">
              <w:t>wägen und sich für eine</w:t>
            </w:r>
            <w:r w:rsidR="00E56E1B" w:rsidRPr="00BD2851">
              <w:t xml:space="preserve"> Vorgehensweise</w:t>
            </w:r>
            <w:r>
              <w:t xml:space="preserve"> entscheiden</w:t>
            </w:r>
          </w:p>
          <w:p w:rsidR="00E56E1B" w:rsidRDefault="00E56E1B" w:rsidP="00D063F8">
            <w:pPr>
              <w:pStyle w:val="KeinLeerraum"/>
              <w:spacing w:before="60" w:after="60"/>
              <w:jc w:val="left"/>
              <w:rPr>
                <w:rFonts w:cs="Arial"/>
                <w:b/>
                <w:szCs w:val="18"/>
              </w:rPr>
            </w:pPr>
            <w:r>
              <w:rPr>
                <w:rFonts w:cs="Arial"/>
                <w:b/>
                <w:szCs w:val="18"/>
              </w:rPr>
              <w:t>Sozial</w:t>
            </w:r>
            <w:r w:rsidRPr="000C7F2A">
              <w:rPr>
                <w:rFonts w:cs="Arial"/>
                <w:b/>
                <w:szCs w:val="18"/>
              </w:rPr>
              <w:t>kompetenz</w:t>
            </w:r>
          </w:p>
          <w:p w:rsidR="00E56E1B" w:rsidRDefault="00E56E1B" w:rsidP="00D063F8">
            <w:pPr>
              <w:widowControl w:val="0"/>
              <w:autoSpaceDE w:val="0"/>
              <w:autoSpaceDN w:val="0"/>
              <w:adjustRightInd w:val="0"/>
              <w:jc w:val="left"/>
            </w:pPr>
            <w:r>
              <w:t xml:space="preserve">Die Auszubildenden sind in der Lage, </w:t>
            </w:r>
          </w:p>
          <w:p w:rsidR="00E56E1B" w:rsidRDefault="00E56E1B" w:rsidP="00D063F8">
            <w:pPr>
              <w:pStyle w:val="KeinLeerraum"/>
              <w:jc w:val="left"/>
            </w:pPr>
            <w:r>
              <w:t>-</w:t>
            </w:r>
            <w:r>
              <w:tab/>
              <w:t xml:space="preserve">bestehende Hierarchien </w:t>
            </w:r>
            <w:r w:rsidR="00441B7C">
              <w:t xml:space="preserve">zu </w:t>
            </w:r>
            <w:r>
              <w:t>beachten und sich bei der Zusammenarbeit entspr</w:t>
            </w:r>
            <w:r>
              <w:t>e</w:t>
            </w:r>
            <w:r>
              <w:t xml:space="preserve">chend </w:t>
            </w:r>
            <w:r w:rsidR="00441B7C">
              <w:t xml:space="preserve">zu </w:t>
            </w:r>
            <w:r>
              <w:t>verhalten,</w:t>
            </w:r>
          </w:p>
          <w:p w:rsidR="00E56E1B" w:rsidRPr="00AD05EE" w:rsidRDefault="00E56E1B" w:rsidP="00441B7C">
            <w:pPr>
              <w:pStyle w:val="KeinLeerraum"/>
              <w:jc w:val="left"/>
            </w:pPr>
            <w:r>
              <w:t>-</w:t>
            </w:r>
            <w:r>
              <w:tab/>
              <w:t>die Fähigkeiten von Kollegen, die bei der Aufgabenerfüllung behilflich sind, wert</w:t>
            </w:r>
            <w:r w:rsidR="00441B7C">
              <w:t>z</w:t>
            </w:r>
            <w:r w:rsidR="00441B7C">
              <w:t>u</w:t>
            </w:r>
            <w:r>
              <w:t>schätzen.</w:t>
            </w:r>
          </w:p>
        </w:tc>
      </w:tr>
      <w:tr w:rsidR="00E56E1B" w:rsidRPr="000A0840" w:rsidTr="00241BE3">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lastRenderedPageBreak/>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7229" w:type="dxa"/>
            <w:gridSpan w:val="3"/>
            <w:shd w:val="clear" w:color="auto" w:fill="auto"/>
          </w:tcPr>
          <w:p w:rsidR="00E56E1B" w:rsidRDefault="00E56E1B" w:rsidP="00D063F8">
            <w:pPr>
              <w:pStyle w:val="KeinLeerraum"/>
              <w:spacing w:before="0" w:after="0"/>
              <w:jc w:val="left"/>
            </w:pPr>
            <w:r>
              <w:t>-</w:t>
            </w:r>
            <w:r>
              <w:tab/>
              <w:t>Prozesse der Auftragsbearbeitung in Aufbau- und Ablauforganisation</w:t>
            </w:r>
          </w:p>
          <w:p w:rsidR="00E56E1B" w:rsidRDefault="00E56E1B" w:rsidP="00D063F8">
            <w:pPr>
              <w:pStyle w:val="KeinLeerraum"/>
              <w:spacing w:before="0" w:after="0"/>
              <w:jc w:val="left"/>
            </w:pPr>
            <w:r>
              <w:t>-</w:t>
            </w:r>
            <w:r>
              <w:tab/>
              <w:t>Rechnung, Bedeutung und Dokumentfunktion der</w:t>
            </w:r>
          </w:p>
          <w:p w:rsidR="00E56E1B" w:rsidRDefault="00E56E1B" w:rsidP="00D063F8">
            <w:pPr>
              <w:pStyle w:val="KeinLeerraum"/>
              <w:spacing w:before="0" w:after="0"/>
              <w:jc w:val="left"/>
            </w:pPr>
            <w:r>
              <w:t>-</w:t>
            </w:r>
            <w:r>
              <w:tab/>
              <w:t>Angebot – Rechnung</w:t>
            </w:r>
          </w:p>
          <w:p w:rsidR="00E56E1B" w:rsidRDefault="00E56E1B" w:rsidP="00D063F8">
            <w:pPr>
              <w:pStyle w:val="KeinLeerraum"/>
              <w:spacing w:before="0" w:after="0"/>
              <w:jc w:val="left"/>
            </w:pPr>
            <w:r>
              <w:t>-</w:t>
            </w:r>
            <w:r>
              <w:tab/>
              <w:t>rechtliche Bestandteile einer Rechnung (Umsatzsteuergesetz UStG)</w:t>
            </w:r>
          </w:p>
          <w:p w:rsidR="00E56E1B" w:rsidRDefault="00E56E1B" w:rsidP="00D063F8">
            <w:pPr>
              <w:pStyle w:val="KeinLeerraum"/>
              <w:spacing w:before="0" w:after="0"/>
              <w:jc w:val="left"/>
            </w:pPr>
            <w:r>
              <w:t>-</w:t>
            </w:r>
            <w:r>
              <w:tab/>
              <w:t>Aufbau und Rechnungserstellung nach DIN 5008</w:t>
            </w:r>
          </w:p>
          <w:p w:rsidR="00E56E1B" w:rsidRDefault="00E56E1B" w:rsidP="00D063F8">
            <w:pPr>
              <w:pStyle w:val="KeinLeerraum"/>
              <w:spacing w:before="0" w:after="0"/>
              <w:jc w:val="left"/>
            </w:pPr>
            <w:r>
              <w:t>-</w:t>
            </w:r>
            <w:r>
              <w:tab/>
              <w:t>Objekteinfügung Excel</w:t>
            </w:r>
          </w:p>
          <w:p w:rsidR="00E56E1B" w:rsidRDefault="00E56E1B" w:rsidP="00D063F8">
            <w:pPr>
              <w:pStyle w:val="KeinLeerraum"/>
              <w:spacing w:before="0" w:after="0"/>
              <w:jc w:val="left"/>
            </w:pPr>
            <w:r>
              <w:softHyphen/>
              <w:t>-</w:t>
            </w:r>
            <w:r>
              <w:tab/>
              <w:t xml:space="preserve">Preisnachlässe, Berechnung </w:t>
            </w:r>
          </w:p>
          <w:p w:rsidR="00E56E1B" w:rsidRDefault="00E56E1B" w:rsidP="00D063F8">
            <w:pPr>
              <w:pStyle w:val="KeinLeerraum"/>
              <w:spacing w:before="0" w:after="0"/>
              <w:jc w:val="left"/>
            </w:pPr>
            <w:r>
              <w:t>-</w:t>
            </w:r>
            <w:r>
              <w:tab/>
              <w:t>Zahlung und Zahlungsüberwachung</w:t>
            </w:r>
          </w:p>
          <w:p w:rsidR="00E56E1B" w:rsidRDefault="00E56E1B" w:rsidP="00D063F8">
            <w:pPr>
              <w:pStyle w:val="KeinLeerraum"/>
              <w:spacing w:before="0" w:after="0"/>
              <w:jc w:val="left"/>
            </w:pPr>
            <w:r>
              <w:t>-</w:t>
            </w:r>
            <w:r>
              <w:tab/>
              <w:t>Kontoauszug</w:t>
            </w:r>
          </w:p>
          <w:p w:rsidR="00E56E1B" w:rsidRDefault="00E56E1B" w:rsidP="00D063F8">
            <w:pPr>
              <w:pStyle w:val="KeinLeerraum"/>
              <w:spacing w:before="0" w:after="0"/>
              <w:jc w:val="left"/>
            </w:pPr>
            <w:r>
              <w:t>-</w:t>
            </w:r>
            <w:r>
              <w:tab/>
              <w:t>Kundenkonto: Stammdaten - Bewegungsdaten</w:t>
            </w:r>
          </w:p>
          <w:p w:rsidR="00E56E1B" w:rsidRDefault="00E56E1B" w:rsidP="00D063F8">
            <w:pPr>
              <w:pStyle w:val="KeinLeerraum"/>
              <w:spacing w:before="0" w:after="0"/>
              <w:jc w:val="left"/>
            </w:pPr>
            <w:r>
              <w:t>-</w:t>
            </w:r>
            <w:r>
              <w:tab/>
              <w:t>Offene-Posten-Liste (OPL)</w:t>
            </w:r>
          </w:p>
          <w:p w:rsidR="00E56E1B" w:rsidRPr="000A0840" w:rsidRDefault="00E56E1B" w:rsidP="00D063F8">
            <w:pPr>
              <w:pStyle w:val="KeinLeerraum"/>
              <w:spacing w:before="0" w:after="0"/>
              <w:jc w:val="left"/>
            </w:pPr>
            <w:r>
              <w:t>-</w:t>
            </w:r>
            <w:r>
              <w:tab/>
              <w:t>Geschäftsbrief als E-Mail nach DIN 5008</w:t>
            </w:r>
          </w:p>
        </w:tc>
      </w:tr>
      <w:tr w:rsidR="00E56E1B" w:rsidRPr="000A0840" w:rsidTr="00241BE3">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3"/>
            <w:shd w:val="clear" w:color="auto" w:fill="auto"/>
            <w:vAlign w:val="center"/>
          </w:tcPr>
          <w:p w:rsidR="00E56E1B" w:rsidRPr="000A0840" w:rsidRDefault="00E56E1B" w:rsidP="00D063F8">
            <w:pPr>
              <w:pStyle w:val="KeinLeerraum"/>
              <w:spacing w:before="72" w:after="48"/>
              <w:rPr>
                <w:rFonts w:cs="Arial"/>
              </w:rPr>
            </w:pPr>
          </w:p>
        </w:tc>
      </w:tr>
      <w:tr w:rsidR="00E56E1B" w:rsidRPr="000A0840" w:rsidTr="00241BE3">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3"/>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241BE3">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3"/>
            <w:shd w:val="clear" w:color="auto" w:fill="auto"/>
            <w:vAlign w:val="center"/>
          </w:tcPr>
          <w:p w:rsidR="00E56E1B" w:rsidRPr="00C31911" w:rsidRDefault="00E56E1B" w:rsidP="00D063F8">
            <w:pPr>
              <w:pStyle w:val="KeinLeerraum"/>
              <w:spacing w:before="72" w:after="48"/>
            </w:pPr>
          </w:p>
        </w:tc>
      </w:tr>
    </w:tbl>
    <w:p w:rsidR="00E56E1B" w:rsidRDefault="00E56E1B" w:rsidP="00E56E1B"/>
    <w:p w:rsidR="00E56E1B" w:rsidRDefault="00E56E1B" w:rsidP="00E56E1B">
      <w:pPr>
        <w:tabs>
          <w:tab w:val="clear" w:pos="340"/>
        </w:tabs>
        <w:jc w:val="left"/>
      </w:pPr>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871"/>
        <w:gridCol w:w="1027"/>
        <w:gridCol w:w="331"/>
      </w:tblGrid>
      <w:tr w:rsidR="00E56E1B" w:rsidRPr="000A0840" w:rsidTr="008662BC">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lastRenderedPageBreak/>
              <w:t>Lernsituation</w:t>
            </w:r>
          </w:p>
        </w:tc>
        <w:tc>
          <w:tcPr>
            <w:tcW w:w="5871" w:type="dxa"/>
            <w:shd w:val="clear" w:color="auto" w:fill="DBE5F1" w:themeFill="accent1" w:themeFillTint="33"/>
            <w:vAlign w:val="center"/>
          </w:tcPr>
          <w:p w:rsidR="00E56E1B" w:rsidRPr="00A8142B" w:rsidRDefault="00E56E1B" w:rsidP="00D063F8">
            <w:pPr>
              <w:pStyle w:val="berschrift4"/>
            </w:pPr>
            <w:bookmarkStart w:id="39" w:name="_Toc386811107"/>
            <w:r w:rsidRPr="00DD5CE0">
              <w:t>Den Angebotspreis für die Sonderreinigung einer Photovoltaikanlage kalkulieren</w:t>
            </w:r>
            <w:bookmarkEnd w:id="39"/>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6</w:t>
            </w:r>
          </w:p>
        </w:tc>
      </w:tr>
      <w:tr w:rsidR="00E56E1B" w:rsidRPr="000A0840" w:rsidTr="0044362C">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3"/>
            <w:shd w:val="clear" w:color="auto" w:fill="auto"/>
            <w:vAlign w:val="center"/>
          </w:tcPr>
          <w:p w:rsidR="00E56E1B" w:rsidRDefault="00E56E1B" w:rsidP="00D063F8">
            <w:pPr>
              <w:spacing w:before="72" w:after="48"/>
              <w:rPr>
                <w:rFonts w:cs="Arial"/>
                <w:szCs w:val="20"/>
              </w:rPr>
            </w:pPr>
            <w:r>
              <w:rPr>
                <w:rFonts w:cs="Arial"/>
                <w:szCs w:val="20"/>
              </w:rPr>
              <w:t>Die Einstiegsszenarien in den folgenden drei Lernsituationen behandeln die dritte Var</w:t>
            </w:r>
            <w:r>
              <w:rPr>
                <w:rFonts w:cs="Arial"/>
                <w:szCs w:val="20"/>
              </w:rPr>
              <w:t>i</w:t>
            </w:r>
            <w:r>
              <w:rPr>
                <w:rFonts w:cs="Arial"/>
                <w:szCs w:val="20"/>
              </w:rPr>
              <w:t>ante der Auftragsbearbeitung im Modellunternehmen T</w:t>
            </w:r>
            <w:r w:rsidR="0044362C">
              <w:rPr>
                <w:rFonts w:cs="Arial"/>
                <w:szCs w:val="20"/>
              </w:rPr>
              <w:t>homas</w:t>
            </w:r>
            <w:r>
              <w:rPr>
                <w:rFonts w:cs="Arial"/>
                <w:szCs w:val="20"/>
              </w:rPr>
              <w:t xml:space="preserve"> Behrend e. </w:t>
            </w:r>
            <w:proofErr w:type="gramStart"/>
            <w:r>
              <w:rPr>
                <w:rFonts w:cs="Arial"/>
                <w:szCs w:val="20"/>
              </w:rPr>
              <w:t>K.:</w:t>
            </w:r>
            <w:proofErr w:type="gramEnd"/>
            <w:r>
              <w:rPr>
                <w:rFonts w:cs="Arial"/>
                <w:szCs w:val="20"/>
              </w:rPr>
              <w:t xml:space="preserve"> die So</w:t>
            </w:r>
            <w:r>
              <w:rPr>
                <w:rFonts w:cs="Arial"/>
                <w:szCs w:val="20"/>
              </w:rPr>
              <w:t>n</w:t>
            </w:r>
            <w:r>
              <w:rPr>
                <w:rFonts w:cs="Arial"/>
                <w:szCs w:val="20"/>
              </w:rPr>
              <w:t>derreinigung. Thematisiert wird besonders das Erfolgsergebnis der Auftragsabwicklung.</w:t>
            </w:r>
          </w:p>
          <w:p w:rsidR="00E56E1B" w:rsidRPr="000A0840" w:rsidRDefault="00E56E1B" w:rsidP="0044362C">
            <w:pPr>
              <w:spacing w:before="72" w:after="48"/>
              <w:rPr>
                <w:rFonts w:cs="Arial"/>
                <w:szCs w:val="20"/>
              </w:rPr>
            </w:pPr>
            <w:r>
              <w:rPr>
                <w:rFonts w:cs="Arial"/>
                <w:szCs w:val="20"/>
              </w:rPr>
              <w:t xml:space="preserve">Die Anfrage des Stammkunden </w:t>
            </w:r>
            <w:r w:rsidRPr="0044362C">
              <w:rPr>
                <w:rFonts w:cs="Arial"/>
                <w:caps/>
                <w:szCs w:val="20"/>
              </w:rPr>
              <w:t>Interversicherungen</w:t>
            </w:r>
            <w:r>
              <w:rPr>
                <w:rFonts w:cs="Arial"/>
                <w:szCs w:val="20"/>
              </w:rPr>
              <w:t xml:space="preserve"> Kassel bezieht sich auf die Aktualisierung des Preises für die Reinigung der Fotovoltaikanlage des Unternehmens. Die betriebliche Kalkulation für den Auftrag muss daher überprüft werden. </w:t>
            </w:r>
          </w:p>
        </w:tc>
      </w:tr>
      <w:tr w:rsidR="00E56E1B" w:rsidRPr="000A0840" w:rsidTr="0044362C">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3"/>
            <w:shd w:val="clear" w:color="auto" w:fill="auto"/>
            <w:vAlign w:val="center"/>
          </w:tcPr>
          <w:p w:rsidR="00E56E1B" w:rsidRPr="000A0840" w:rsidRDefault="00E56E1B" w:rsidP="00D063F8">
            <w:pPr>
              <w:rPr>
                <w:rFonts w:cs="Arial"/>
                <w:szCs w:val="20"/>
              </w:rPr>
            </w:pPr>
            <w:r>
              <w:rPr>
                <w:rFonts w:cs="Arial"/>
                <w:szCs w:val="20"/>
              </w:rPr>
              <w:t xml:space="preserve">Erstellen des (Anschluss-) Angebots an den Stammkunden </w:t>
            </w:r>
            <w:r w:rsidRPr="0044362C">
              <w:rPr>
                <w:rFonts w:cs="Arial"/>
                <w:caps/>
                <w:szCs w:val="20"/>
              </w:rPr>
              <w:t>Interversicherungen</w:t>
            </w:r>
            <w:r>
              <w:rPr>
                <w:rFonts w:cs="Arial"/>
                <w:szCs w:val="20"/>
              </w:rPr>
              <w:t xml:space="preserve"> auf der Basis der Überprüfung einer Preiskalkulation. </w:t>
            </w:r>
          </w:p>
        </w:tc>
      </w:tr>
      <w:tr w:rsidR="00E56E1B" w:rsidRPr="000A0840" w:rsidTr="0044362C">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3"/>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pStyle w:val="KeinLeerraum"/>
            </w:pPr>
            <w:r>
              <w:t>-</w:t>
            </w:r>
            <w:r>
              <w:tab/>
              <w:t xml:space="preserve">ein schriftliches Angebot auf Anfrage eines Stammkunden entwerfen und per Brief in </w:t>
            </w:r>
            <w:r w:rsidR="0044362C">
              <w:t>Word nach DIN 5008 beantworten</w:t>
            </w:r>
          </w:p>
          <w:p w:rsidR="00E56E1B" w:rsidRDefault="00E56E1B" w:rsidP="00D063F8">
            <w:pPr>
              <w:pStyle w:val="KeinLeerraum"/>
            </w:pPr>
            <w:r>
              <w:t xml:space="preserve">- </w:t>
            </w:r>
            <w:r>
              <w:tab/>
              <w:t>sich über den Aufbau von unterschiedlichen Kalkulationsschemata informieren und P</w:t>
            </w:r>
            <w:r w:rsidR="0044362C">
              <w:t>reisberechnungen nachvollziehen</w:t>
            </w:r>
          </w:p>
          <w:p w:rsidR="00E56E1B" w:rsidRDefault="00E56E1B" w:rsidP="00D063F8">
            <w:pPr>
              <w:pStyle w:val="KeinLeerraum"/>
            </w:pPr>
            <w:r>
              <w:t>-</w:t>
            </w:r>
            <w:r>
              <w:tab/>
              <w:t xml:space="preserve">den Preis für eine Dienstleistung anhand eines vorgegebenen </w:t>
            </w:r>
            <w:r w:rsidR="0044362C">
              <w:t>Kalkulationsschemas kalkulieren</w:t>
            </w:r>
          </w:p>
          <w:p w:rsidR="00E56E1B" w:rsidRDefault="00E56E1B" w:rsidP="00D063F8">
            <w:pPr>
              <w:pStyle w:val="KeinLeerraum"/>
              <w:jc w:val="left"/>
            </w:pPr>
            <w:r>
              <w:t>-</w:t>
            </w:r>
            <w:r>
              <w:tab/>
              <w:t>Preis für Handwerkerleistungen und den Warenverkauf eines Großhandelsbetri</w:t>
            </w:r>
            <w:r>
              <w:t>e</w:t>
            </w:r>
            <w:r>
              <w:t xml:space="preserve">bes  anhand eines vorgegebenen </w:t>
            </w:r>
            <w:r w:rsidR="0044362C">
              <w:t>Kalkulationsschemas kalkulieren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color w:val="272727"/>
                <w:sz w:val="22"/>
                <w:lang w:eastAsia="de-DE"/>
              </w:rPr>
            </w:pPr>
            <w:r>
              <w:rPr>
                <w:rFonts w:cs="Arial"/>
                <w:szCs w:val="18"/>
              </w:rPr>
              <w:t xml:space="preserve">Die Schülerinnen und Schüler </w:t>
            </w:r>
            <w:r w:rsidR="0044362C">
              <w:rPr>
                <w:rFonts w:cs="Arial"/>
                <w:szCs w:val="18"/>
              </w:rPr>
              <w:t>sind in der Lage,</w:t>
            </w:r>
          </w:p>
          <w:p w:rsidR="00E56E1B" w:rsidRPr="00635909" w:rsidRDefault="00E56E1B" w:rsidP="00D063F8">
            <w:pPr>
              <w:pStyle w:val="KeinLeerraum"/>
              <w:spacing w:before="60" w:after="60"/>
              <w:rPr>
                <w:rFonts w:cs="Arial"/>
                <w:szCs w:val="18"/>
              </w:rPr>
            </w:pPr>
            <w:r>
              <w:rPr>
                <w:rFonts w:cs="Arial"/>
                <w:szCs w:val="18"/>
              </w:rPr>
              <w:t>-</w:t>
            </w:r>
            <w:r>
              <w:rPr>
                <w:rFonts w:cs="Arial"/>
                <w:szCs w:val="18"/>
              </w:rPr>
              <w:tab/>
            </w:r>
            <w:r w:rsidRPr="00635909">
              <w:rPr>
                <w:rFonts w:cs="Arial"/>
                <w:szCs w:val="18"/>
              </w:rPr>
              <w:t>sich einen Überblick über di</w:t>
            </w:r>
            <w:r w:rsidR="0044362C">
              <w:rPr>
                <w:rFonts w:cs="Arial"/>
                <w:szCs w:val="18"/>
              </w:rPr>
              <w:t>e Stammdaten vorhandener Kunden zu verschaffen</w:t>
            </w:r>
          </w:p>
          <w:p w:rsidR="00E56E1B" w:rsidRDefault="00E56E1B" w:rsidP="00D063F8">
            <w:pPr>
              <w:pStyle w:val="KeinLeerraum"/>
              <w:spacing w:before="60" w:after="60"/>
              <w:rPr>
                <w:rFonts w:cs="Arial"/>
                <w:szCs w:val="18"/>
              </w:rPr>
            </w:pPr>
            <w:r>
              <w:rPr>
                <w:rFonts w:cs="Arial"/>
                <w:szCs w:val="18"/>
              </w:rPr>
              <w:t>-</w:t>
            </w:r>
            <w:r>
              <w:rPr>
                <w:rFonts w:cs="Arial"/>
                <w:szCs w:val="18"/>
              </w:rPr>
              <w:tab/>
            </w:r>
            <w:r w:rsidR="0044362C">
              <w:rPr>
                <w:rFonts w:cs="Arial"/>
                <w:szCs w:val="18"/>
              </w:rPr>
              <w:t>sich über</w:t>
            </w:r>
            <w:r w:rsidRPr="00635909">
              <w:rPr>
                <w:rFonts w:cs="Arial"/>
                <w:szCs w:val="18"/>
              </w:rPr>
              <w:t xml:space="preserve"> die Kundenstruktur</w:t>
            </w:r>
            <w:r w:rsidR="0044362C">
              <w:rPr>
                <w:rFonts w:cs="Arial"/>
                <w:szCs w:val="18"/>
              </w:rPr>
              <w:t xml:space="preserve"> zu </w:t>
            </w:r>
            <w:r w:rsidR="0044362C" w:rsidRPr="00635909">
              <w:rPr>
                <w:rFonts w:cs="Arial"/>
                <w:szCs w:val="18"/>
              </w:rPr>
              <w:t>informieren</w:t>
            </w:r>
          </w:p>
          <w:p w:rsidR="00E56E1B" w:rsidRDefault="00E56E1B" w:rsidP="00D063F8">
            <w:pPr>
              <w:pStyle w:val="KeinLeerraum"/>
              <w:spacing w:before="60" w:after="60"/>
            </w:pPr>
            <w:r>
              <w:rPr>
                <w:rFonts w:cs="Arial"/>
                <w:szCs w:val="18"/>
              </w:rPr>
              <w:t>-</w:t>
            </w:r>
            <w:r>
              <w:rPr>
                <w:rFonts w:cs="Arial"/>
                <w:szCs w:val="18"/>
              </w:rPr>
              <w:tab/>
            </w:r>
            <w:r>
              <w:t>sich aus eigener Initiative über die Vorgehensweise unter Berücksichtigung betrie</w:t>
            </w:r>
            <w:r>
              <w:t>b</w:t>
            </w:r>
            <w:r>
              <w:t xml:space="preserve">licher Vorschriften </w:t>
            </w:r>
            <w:r w:rsidR="0044362C">
              <w:t>zu informieren</w:t>
            </w:r>
          </w:p>
          <w:p w:rsidR="00E56E1B" w:rsidRDefault="00E56E1B" w:rsidP="00D063F8">
            <w:pPr>
              <w:pStyle w:val="KeinLeerraum"/>
              <w:widowControl w:val="0"/>
              <w:autoSpaceDE w:val="0"/>
              <w:autoSpaceDN w:val="0"/>
              <w:adjustRightInd w:val="0"/>
              <w:rPr>
                <w:lang w:eastAsia="de-DE"/>
              </w:rPr>
            </w:pPr>
            <w:r>
              <w:t>-</w:t>
            </w:r>
            <w:r>
              <w:tab/>
              <w:t>die Tätig</w:t>
            </w:r>
            <w:r w:rsidR="0044362C">
              <w:t>keiten gewissenhaft, ordentlich und</w:t>
            </w:r>
            <w:r>
              <w:t xml:space="preserve"> rationell aus</w:t>
            </w:r>
            <w:r w:rsidR="0044362C">
              <w:t>zuführen</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spacing w:before="60" w:after="60"/>
            </w:pPr>
            <w:r>
              <w:rPr>
                <w:rFonts w:cs="Arial"/>
                <w:szCs w:val="18"/>
              </w:rPr>
              <w:t>-</w:t>
            </w:r>
            <w:r>
              <w:rPr>
                <w:rFonts w:cs="Arial"/>
                <w:szCs w:val="18"/>
              </w:rPr>
              <w:tab/>
            </w:r>
            <w:r>
              <w:t>ihre eigene Arbeitshaltung</w:t>
            </w:r>
            <w:r w:rsidRPr="00957DD0">
              <w:t xml:space="preserve"> </w:t>
            </w:r>
            <w:r>
              <w:t>kritisch</w:t>
            </w:r>
            <w:r w:rsidRPr="00957DD0">
              <w:t xml:space="preserve"> </w:t>
            </w:r>
            <w:r>
              <w:t>prüfen</w:t>
            </w:r>
            <w:r w:rsidR="0044362C">
              <w:t>,</w:t>
            </w:r>
            <w:r>
              <w:t xml:space="preserve"> und zwar anhand von Rückmeldungen durch Arbeitsumfeld, Familie und Bekanntenkreis sowie durch Selbstbeobachtung.</w:t>
            </w:r>
          </w:p>
          <w:p w:rsidR="00E56E1B" w:rsidRDefault="00E56E1B" w:rsidP="00D063F8">
            <w:pPr>
              <w:pStyle w:val="KeinLeerraum"/>
              <w:spacing w:before="60" w:after="60"/>
            </w:pPr>
            <w:r>
              <w:t>-</w:t>
            </w:r>
            <w:r>
              <w:tab/>
              <w:t>sich kontinuierlich und eigenverantwortlich darum bemühen, ihre Einstellung</w:t>
            </w:r>
            <w:r w:rsidR="0044362C">
              <w:t xml:space="preserve"> zur Arbeit anzupassen</w:t>
            </w:r>
          </w:p>
          <w:p w:rsidR="00E56E1B" w:rsidRPr="00AD05EE" w:rsidRDefault="00E56E1B" w:rsidP="0044362C">
            <w:pPr>
              <w:pStyle w:val="KeinLeerraum"/>
              <w:spacing w:before="60" w:after="60"/>
            </w:pPr>
            <w:r>
              <w:t>-</w:t>
            </w:r>
            <w:r>
              <w:tab/>
            </w:r>
            <w:r w:rsidRPr="006956D3">
              <w:t>Rückmeldungen und Meinungen anderer</w:t>
            </w:r>
            <w:r w:rsidR="0044362C">
              <w:t xml:space="preserve"> überdenken und respektieren</w:t>
            </w:r>
          </w:p>
        </w:tc>
      </w:tr>
      <w:tr w:rsidR="00E56E1B" w:rsidRPr="000A0840" w:rsidTr="0044362C">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7229" w:type="dxa"/>
            <w:gridSpan w:val="3"/>
            <w:shd w:val="clear" w:color="auto" w:fill="auto"/>
          </w:tcPr>
          <w:p w:rsidR="00E56E1B" w:rsidRDefault="00E56E1B" w:rsidP="00D063F8">
            <w:pPr>
              <w:pStyle w:val="KeinLeerraum"/>
              <w:spacing w:before="0" w:after="0"/>
              <w:jc w:val="left"/>
            </w:pPr>
            <w:r>
              <w:t>-</w:t>
            </w:r>
            <w:r>
              <w:tab/>
              <w:t xml:space="preserve">Aufbau eines Kalkulationsschemas im Dienstleistungsbereich, im Handwerk und im Handel </w:t>
            </w:r>
          </w:p>
          <w:p w:rsidR="00E56E1B" w:rsidRDefault="00E56E1B" w:rsidP="00D063F8">
            <w:pPr>
              <w:pStyle w:val="KeinLeerraum"/>
              <w:spacing w:before="0" w:after="0"/>
              <w:jc w:val="left"/>
            </w:pPr>
            <w:r>
              <w:t>-</w:t>
            </w:r>
            <w:r>
              <w:tab/>
              <w:t>Aufwand</w:t>
            </w:r>
          </w:p>
          <w:p w:rsidR="00E56E1B" w:rsidRDefault="00E56E1B" w:rsidP="00D063F8">
            <w:pPr>
              <w:pStyle w:val="KeinLeerraum"/>
              <w:spacing w:before="0" w:after="0"/>
              <w:jc w:val="left"/>
            </w:pPr>
            <w:r>
              <w:t>-</w:t>
            </w:r>
            <w:r>
              <w:tab/>
              <w:t>Personalaufwand: Lohn + Lohnnebenkosten</w:t>
            </w:r>
          </w:p>
          <w:p w:rsidR="00E56E1B" w:rsidRDefault="00E56E1B" w:rsidP="00D063F8">
            <w:pPr>
              <w:pStyle w:val="KeinLeerraum"/>
              <w:spacing w:before="0" w:after="0"/>
              <w:jc w:val="left"/>
            </w:pPr>
            <w:r>
              <w:t>-</w:t>
            </w:r>
            <w:r>
              <w:tab/>
              <w:t>Betriebskosten/Handlungskosten</w:t>
            </w:r>
          </w:p>
          <w:p w:rsidR="00E56E1B" w:rsidRDefault="00E56E1B" w:rsidP="00D063F8">
            <w:pPr>
              <w:pStyle w:val="KeinLeerraum"/>
              <w:spacing w:before="0" w:after="0"/>
              <w:jc w:val="left"/>
            </w:pPr>
            <w:r>
              <w:t>-</w:t>
            </w:r>
            <w:r>
              <w:tab/>
              <w:t>Selbstkosten</w:t>
            </w:r>
          </w:p>
          <w:p w:rsidR="00E56E1B" w:rsidRDefault="00E56E1B" w:rsidP="00D063F8">
            <w:pPr>
              <w:pStyle w:val="KeinLeerraum"/>
              <w:spacing w:before="0" w:after="0"/>
              <w:jc w:val="left"/>
            </w:pPr>
            <w:r>
              <w:t>-</w:t>
            </w:r>
            <w:r>
              <w:tab/>
              <w:t>Gewinnzuschlag/geplanter Gewinn</w:t>
            </w:r>
          </w:p>
          <w:p w:rsidR="00E56E1B" w:rsidRDefault="00E56E1B" w:rsidP="00D063F8">
            <w:pPr>
              <w:pStyle w:val="KeinLeerraum"/>
              <w:spacing w:before="0" w:after="0"/>
              <w:jc w:val="left"/>
            </w:pPr>
            <w:r>
              <w:t>-</w:t>
            </w:r>
            <w:r>
              <w:tab/>
              <w:t>Zuschläge</w:t>
            </w:r>
          </w:p>
          <w:p w:rsidR="00E56E1B" w:rsidRDefault="00E56E1B" w:rsidP="00D063F8">
            <w:pPr>
              <w:pStyle w:val="KeinLeerraum"/>
              <w:spacing w:before="0" w:after="0"/>
              <w:jc w:val="left"/>
            </w:pPr>
            <w:r>
              <w:t>-</w:t>
            </w:r>
            <w:r>
              <w:tab/>
              <w:t>Erlöse</w:t>
            </w:r>
          </w:p>
          <w:p w:rsidR="00E56E1B" w:rsidRPr="000A0840" w:rsidRDefault="00E56E1B" w:rsidP="00D063F8">
            <w:pPr>
              <w:pStyle w:val="KeinLeerraum"/>
              <w:spacing w:before="0" w:after="0"/>
              <w:jc w:val="left"/>
            </w:pPr>
            <w:r>
              <w:t>-</w:t>
            </w:r>
            <w:r>
              <w:tab/>
              <w:t xml:space="preserve">Kalkulation eines Preises für eine Dienstleistung </w:t>
            </w:r>
          </w:p>
          <w:p w:rsidR="00E56E1B" w:rsidRDefault="00E56E1B" w:rsidP="00D063F8">
            <w:pPr>
              <w:pStyle w:val="KeinLeerraum"/>
              <w:spacing w:before="0" w:after="0"/>
              <w:jc w:val="left"/>
            </w:pPr>
            <w:r>
              <w:t>-</w:t>
            </w:r>
            <w:r>
              <w:tab/>
              <w:t>Kalkulation eines Preises für eine Handwerkerleistung</w:t>
            </w:r>
          </w:p>
          <w:p w:rsidR="00E56E1B" w:rsidRPr="000A0840" w:rsidRDefault="00E56E1B" w:rsidP="00D063F8">
            <w:pPr>
              <w:pStyle w:val="KeinLeerraum"/>
              <w:spacing w:before="0" w:after="0"/>
              <w:jc w:val="left"/>
            </w:pPr>
            <w:r>
              <w:t>-</w:t>
            </w:r>
            <w:r>
              <w:tab/>
              <w:t>Kalkulation eines Preises für einen Warenverkauf im Handel</w:t>
            </w:r>
          </w:p>
        </w:tc>
      </w:tr>
      <w:tr w:rsidR="00E56E1B" w:rsidRPr="000A0840" w:rsidTr="0044362C">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3"/>
            <w:shd w:val="clear" w:color="auto" w:fill="auto"/>
            <w:vAlign w:val="center"/>
          </w:tcPr>
          <w:p w:rsidR="00E56E1B" w:rsidRPr="000A0840" w:rsidRDefault="00E56E1B" w:rsidP="00D063F8">
            <w:pPr>
              <w:pStyle w:val="KeinLeerraum"/>
              <w:spacing w:before="72" w:after="48"/>
              <w:rPr>
                <w:rFonts w:cs="Arial"/>
              </w:rPr>
            </w:pPr>
          </w:p>
        </w:tc>
      </w:tr>
      <w:tr w:rsidR="00E56E1B" w:rsidRPr="000A0840" w:rsidTr="0044362C">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3"/>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44362C">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3"/>
            <w:shd w:val="clear" w:color="auto" w:fill="auto"/>
            <w:vAlign w:val="center"/>
          </w:tcPr>
          <w:p w:rsidR="00E56E1B" w:rsidRPr="00C31911" w:rsidRDefault="00E56E1B" w:rsidP="00D063F8">
            <w:pPr>
              <w:pStyle w:val="KeinLeerraum"/>
              <w:spacing w:before="72" w:after="48"/>
            </w:pPr>
          </w:p>
        </w:tc>
      </w:tr>
    </w:tbl>
    <w:p w:rsidR="0044362C" w:rsidRDefault="0044362C" w:rsidP="00E56E1B">
      <w:pPr>
        <w:tabs>
          <w:tab w:val="clear" w:pos="340"/>
        </w:tabs>
        <w:jc w:val="left"/>
      </w:pPr>
    </w:p>
    <w:p w:rsidR="00E56E1B" w:rsidRDefault="00E56E1B" w:rsidP="00E56E1B">
      <w:pPr>
        <w:tabs>
          <w:tab w:val="clear" w:pos="340"/>
        </w:tabs>
        <w:jc w:val="left"/>
      </w:pPr>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871"/>
        <w:gridCol w:w="1027"/>
        <w:gridCol w:w="331"/>
      </w:tblGrid>
      <w:tr w:rsidR="00E56E1B" w:rsidRPr="000A0840" w:rsidTr="008662BC">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lastRenderedPageBreak/>
              <w:t>Lernsituation</w:t>
            </w:r>
          </w:p>
        </w:tc>
        <w:tc>
          <w:tcPr>
            <w:tcW w:w="5871" w:type="dxa"/>
            <w:shd w:val="clear" w:color="auto" w:fill="DBE5F1" w:themeFill="accent1" w:themeFillTint="33"/>
            <w:vAlign w:val="center"/>
          </w:tcPr>
          <w:p w:rsidR="00E56E1B" w:rsidRPr="00A8142B" w:rsidRDefault="00E56E1B" w:rsidP="00D063F8">
            <w:pPr>
              <w:pStyle w:val="berschrift4"/>
              <w:jc w:val="left"/>
            </w:pPr>
            <w:bookmarkStart w:id="40" w:name="_Toc386811108"/>
            <w:r w:rsidRPr="00DD5CE0">
              <w:t>Die Sonderreinigung einer Photovoltaikanlage org</w:t>
            </w:r>
            <w:r w:rsidRPr="00DD5CE0">
              <w:t>a</w:t>
            </w:r>
            <w:r w:rsidRPr="00DD5CE0">
              <w:t>nisieren</w:t>
            </w:r>
            <w:bookmarkEnd w:id="40"/>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6</w:t>
            </w:r>
          </w:p>
        </w:tc>
      </w:tr>
      <w:tr w:rsidR="00E56E1B" w:rsidRPr="000A0840" w:rsidTr="0044362C">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3"/>
            <w:shd w:val="clear" w:color="auto" w:fill="auto"/>
            <w:vAlign w:val="center"/>
          </w:tcPr>
          <w:p w:rsidR="00E56E1B" w:rsidRPr="000A0840" w:rsidRDefault="00E56E1B" w:rsidP="0044362C">
            <w:pPr>
              <w:spacing w:before="72" w:after="48"/>
              <w:rPr>
                <w:rFonts w:cs="Arial"/>
                <w:szCs w:val="20"/>
              </w:rPr>
            </w:pPr>
            <w:r>
              <w:rPr>
                <w:rFonts w:cs="Arial"/>
                <w:szCs w:val="20"/>
              </w:rPr>
              <w:t xml:space="preserve">Der Auftrag </w:t>
            </w:r>
            <w:r w:rsidR="0044362C">
              <w:rPr>
                <w:rFonts w:cs="Arial"/>
                <w:szCs w:val="20"/>
              </w:rPr>
              <w:t>zur</w:t>
            </w:r>
            <w:r>
              <w:rPr>
                <w:rFonts w:cs="Arial"/>
                <w:szCs w:val="20"/>
              </w:rPr>
              <w:t xml:space="preserve"> Reinigung der Fotovoltaikanlage wird vom Kunden zum angebotenen Preis aber nur für einen festen Termin erteilt. Die Annahme des Auftrags ist ohne eine Termin- und Kapazitätsprüfung nicht möglich. Die Auftragsannahme (Vertragsa</w:t>
            </w:r>
            <w:r>
              <w:rPr>
                <w:rFonts w:cs="Arial"/>
                <w:szCs w:val="20"/>
              </w:rPr>
              <w:t>b</w:t>
            </w:r>
            <w:r>
              <w:rPr>
                <w:rFonts w:cs="Arial"/>
                <w:szCs w:val="20"/>
              </w:rPr>
              <w:t>schluss) muss durch eine Auftragsbestätigung erfolgen.</w:t>
            </w:r>
          </w:p>
        </w:tc>
      </w:tr>
      <w:tr w:rsidR="00E56E1B" w:rsidRPr="000A0840" w:rsidTr="0044362C">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3"/>
            <w:shd w:val="clear" w:color="auto" w:fill="auto"/>
            <w:vAlign w:val="center"/>
          </w:tcPr>
          <w:p w:rsidR="00E56E1B" w:rsidRPr="000A0840" w:rsidRDefault="00E56E1B" w:rsidP="00D063F8">
            <w:pPr>
              <w:rPr>
                <w:rFonts w:cs="Arial"/>
                <w:szCs w:val="20"/>
              </w:rPr>
            </w:pPr>
            <w:r>
              <w:rPr>
                <w:rFonts w:cs="Arial"/>
                <w:szCs w:val="20"/>
              </w:rPr>
              <w:t>Erstellung der Auftragsbestätigung nach Prüfung von Termin und Kapazität als E-Mail nach DIN 5008. Einleiten der Auftragsdurchführung durch die Erstellung eines Arbeit</w:t>
            </w:r>
            <w:r>
              <w:rPr>
                <w:rFonts w:cs="Arial"/>
                <w:szCs w:val="20"/>
              </w:rPr>
              <w:t>s</w:t>
            </w:r>
            <w:r>
              <w:rPr>
                <w:rFonts w:cs="Arial"/>
                <w:szCs w:val="20"/>
              </w:rPr>
              <w:t>scheins für das Reinigungsteam zum festgelegten Termin.</w:t>
            </w:r>
          </w:p>
        </w:tc>
      </w:tr>
      <w:tr w:rsidR="00E56E1B" w:rsidRPr="000A0840" w:rsidTr="0044362C">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3"/>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pStyle w:val="KeinLeerraum"/>
            </w:pPr>
            <w:r>
              <w:t>-</w:t>
            </w:r>
            <w:r>
              <w:tab/>
              <w:t>eine Zeit- und Kapazitätsprüfung durchführen</w:t>
            </w:r>
          </w:p>
          <w:p w:rsidR="00E56E1B" w:rsidRPr="000C6BB6" w:rsidRDefault="00E56E1B" w:rsidP="0044362C">
            <w:pPr>
              <w:pStyle w:val="S1"/>
            </w:pPr>
            <w:r>
              <w:t>-</w:t>
            </w:r>
            <w:r>
              <w:tab/>
            </w:r>
            <w:r w:rsidRPr="000C6BB6">
              <w:t xml:space="preserve">die Realisierbarkeit eines Auftrags </w:t>
            </w:r>
            <w:r>
              <w:t xml:space="preserve">hinsichtlich Leistungsfähigkeit </w:t>
            </w:r>
            <w:r w:rsidRPr="000C6BB6">
              <w:t>(Lieferfähigkeit</w:t>
            </w:r>
            <w:r>
              <w:t>) und</w:t>
            </w:r>
            <w:r w:rsidRPr="000C6BB6">
              <w:t xml:space="preserve"> </w:t>
            </w:r>
            <w:r>
              <w:t xml:space="preserve">Leistungsbereitschaft (Lieferbereitschaft) überprüfen und bei Auftragsannahme die </w:t>
            </w:r>
            <w:r w:rsidRPr="000C6BB6">
              <w:t xml:space="preserve">erforderlichen Dokumente </w:t>
            </w:r>
            <w:r>
              <w:t xml:space="preserve">(Auftragsbestätigung, Arbeitsschein) </w:t>
            </w:r>
            <w:r w:rsidRPr="000C6BB6">
              <w:t>erstell</w:t>
            </w:r>
            <w:r>
              <w:t>en</w:t>
            </w:r>
            <w:r w:rsidRPr="000C6BB6">
              <w:t>.</w:t>
            </w:r>
          </w:p>
          <w:p w:rsidR="00E56E1B" w:rsidRDefault="00E56E1B" w:rsidP="00D063F8">
            <w:pPr>
              <w:pStyle w:val="KeinLeerraum"/>
              <w:rPr>
                <w:rFonts w:cs="Arial"/>
              </w:rPr>
            </w:pPr>
            <w:r>
              <w:t>-</w:t>
            </w:r>
            <w:r>
              <w:tab/>
              <w:t>eine Auftragsbestätigung mit Hilfe einer E-Mail durchführen. Sie beachten da</w:t>
            </w:r>
            <w:r w:rsidR="005876E8">
              <w:t>bei</w:t>
            </w:r>
            <w:r>
              <w:t xml:space="preserve"> die Regeln der Nachhaltigkeit und leisten einen Beitrag zur </w:t>
            </w:r>
            <w:r w:rsidRPr="000C6BB6">
              <w:rPr>
                <w:rFonts w:cs="Arial"/>
              </w:rPr>
              <w:t>Beschleunigung der Au</w:t>
            </w:r>
            <w:r w:rsidRPr="000C6BB6">
              <w:rPr>
                <w:rFonts w:cs="Arial"/>
              </w:rPr>
              <w:t>f</w:t>
            </w:r>
            <w:r w:rsidRPr="000C6BB6">
              <w:rPr>
                <w:rFonts w:cs="Arial"/>
              </w:rPr>
              <w:t>tragsbea</w:t>
            </w:r>
            <w:r>
              <w:rPr>
                <w:rFonts w:cs="Arial"/>
              </w:rPr>
              <w:t>rbeitung und zur Kostendämpfung.</w:t>
            </w:r>
          </w:p>
          <w:p w:rsidR="00E56E1B" w:rsidRDefault="00E56E1B" w:rsidP="00D063F8">
            <w:pPr>
              <w:pStyle w:val="KeinLeerraum"/>
              <w:rPr>
                <w:rFonts w:cs="Arial"/>
              </w:rPr>
            </w:pPr>
            <w:r>
              <w:rPr>
                <w:rFonts w:cs="Arial"/>
              </w:rPr>
              <w:t>-</w:t>
            </w:r>
            <w:r>
              <w:rPr>
                <w:rFonts w:cs="Arial"/>
              </w:rPr>
              <w:tab/>
              <w:t>Tabellen zur Terminplanung und Materialeinsatzplanung erstellen und gestalten</w:t>
            </w:r>
          </w:p>
          <w:p w:rsidR="00E56E1B" w:rsidRDefault="00E56E1B" w:rsidP="00D063F8">
            <w:pPr>
              <w:pStyle w:val="KeinLeerraum"/>
              <w:rPr>
                <w:rFonts w:cs="Arial"/>
              </w:rPr>
            </w:pPr>
            <w:r>
              <w:rPr>
                <w:rFonts w:cs="Arial"/>
              </w:rPr>
              <w:t>-</w:t>
            </w:r>
            <w:r>
              <w:rPr>
                <w:rFonts w:cs="Arial"/>
              </w:rPr>
              <w:tab/>
              <w:t>Lohnkostenberechnungen für Reinigun</w:t>
            </w:r>
            <w:r w:rsidR="005876E8">
              <w:rPr>
                <w:rFonts w:cs="Arial"/>
              </w:rPr>
              <w:t>gsteams in Tabellen durchführen</w:t>
            </w:r>
          </w:p>
          <w:p w:rsidR="00E56E1B" w:rsidRPr="00DA42AB" w:rsidRDefault="00E56E1B" w:rsidP="0044362C">
            <w:pPr>
              <w:pStyle w:val="S1"/>
            </w:pPr>
            <w:r>
              <w:t>-</w:t>
            </w:r>
            <w:r>
              <w:tab/>
            </w:r>
            <w:r w:rsidRPr="00DA42AB">
              <w:t>verschiedene Vervielfältigungsmöglichkeiten unter dem Gesichtspunkt der Minimi</w:t>
            </w:r>
            <w:r w:rsidRPr="00DA42AB">
              <w:t>e</w:t>
            </w:r>
            <w:r w:rsidRPr="00DA42AB">
              <w:t>rung der Umweltbelastungen und der Kosten</w:t>
            </w:r>
            <w:r>
              <w:t xml:space="preserve"> vergleichen und Kostenberechnungen durchführen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widowControl w:val="0"/>
              <w:autoSpaceDE w:val="0"/>
              <w:autoSpaceDN w:val="0"/>
              <w:adjustRightInd w:val="0"/>
            </w:pPr>
            <w:r>
              <w:t>-</w:t>
            </w:r>
            <w:r>
              <w:tab/>
              <w:t xml:space="preserve">bei der Bearbeitung von Kundenaufträgen </w:t>
            </w:r>
            <w:r w:rsidRPr="0074751D">
              <w:t xml:space="preserve">sachgerecht </w:t>
            </w:r>
            <w:r>
              <w:t>auf</w:t>
            </w:r>
            <w:r w:rsidRPr="0074751D">
              <w:t xml:space="preserve"> Aufträge</w:t>
            </w:r>
            <w:r w:rsidR="005876E8">
              <w:t xml:space="preserve"> reagieren</w:t>
            </w:r>
          </w:p>
          <w:p w:rsidR="00E56E1B" w:rsidRDefault="00E56E1B" w:rsidP="00D063F8">
            <w:pPr>
              <w:pStyle w:val="KeinLeerraum"/>
              <w:widowControl w:val="0"/>
              <w:autoSpaceDE w:val="0"/>
              <w:autoSpaceDN w:val="0"/>
              <w:adjustRightInd w:val="0"/>
            </w:pPr>
            <w:r>
              <w:t>-</w:t>
            </w:r>
            <w:r w:rsidRPr="00BD1F6B">
              <w:t xml:space="preserve"> </w:t>
            </w:r>
            <w:r>
              <w:tab/>
            </w:r>
            <w:r w:rsidRPr="00BD1F6B">
              <w:t>die Auftragsabwicklung</w:t>
            </w:r>
            <w:r>
              <w:t xml:space="preserve"> selbstän</w:t>
            </w:r>
            <w:r w:rsidR="005876E8">
              <w:t>dig organisieren und überwachen</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AD05EE" w:rsidRDefault="00E56E1B" w:rsidP="0044362C">
            <w:pPr>
              <w:pStyle w:val="KeinLeerraum"/>
              <w:spacing w:before="60" w:after="60"/>
            </w:pPr>
            <w:r>
              <w:rPr>
                <w:rFonts w:cs="Arial"/>
                <w:szCs w:val="18"/>
              </w:rPr>
              <w:t>-</w:t>
            </w:r>
            <w:r>
              <w:rPr>
                <w:rFonts w:cs="Arial"/>
                <w:szCs w:val="18"/>
              </w:rPr>
              <w:tab/>
            </w:r>
            <w:r w:rsidRPr="009A7BA4">
              <w:rPr>
                <w:rFonts w:cs="Arial"/>
                <w:color w:val="000000"/>
              </w:rPr>
              <w:t>Entscheidungen im</w:t>
            </w:r>
            <w:r>
              <w:rPr>
                <w:rFonts w:cs="Arial"/>
                <w:color w:val="000000"/>
              </w:rPr>
              <w:t xml:space="preserve"> </w:t>
            </w:r>
            <w:r w:rsidRPr="009A7BA4">
              <w:rPr>
                <w:rFonts w:cs="Arial"/>
                <w:color w:val="000000"/>
              </w:rPr>
              <w:t xml:space="preserve">Team </w:t>
            </w:r>
            <w:r>
              <w:rPr>
                <w:rFonts w:cs="Arial"/>
                <w:color w:val="000000"/>
              </w:rPr>
              <w:t>diskutieren</w:t>
            </w:r>
            <w:r w:rsidRPr="009A7BA4">
              <w:rPr>
                <w:rFonts w:cs="Arial"/>
                <w:color w:val="000000"/>
              </w:rPr>
              <w:t xml:space="preserve"> </w:t>
            </w:r>
            <w:r>
              <w:rPr>
                <w:rFonts w:cs="Arial"/>
                <w:color w:val="000000"/>
              </w:rPr>
              <w:t xml:space="preserve">und </w:t>
            </w:r>
            <w:r w:rsidRPr="009A7BA4">
              <w:rPr>
                <w:rFonts w:cs="Arial"/>
                <w:color w:val="000000"/>
              </w:rPr>
              <w:t>eine begründete Entscheidung</w:t>
            </w:r>
            <w:r>
              <w:rPr>
                <w:rFonts w:cs="Arial"/>
                <w:color w:val="000000"/>
              </w:rPr>
              <w:t xml:space="preserve"> treffen</w:t>
            </w:r>
          </w:p>
        </w:tc>
      </w:tr>
      <w:tr w:rsidR="00E56E1B" w:rsidRPr="000A0840" w:rsidTr="0044362C">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7229" w:type="dxa"/>
            <w:gridSpan w:val="3"/>
            <w:shd w:val="clear" w:color="auto" w:fill="auto"/>
          </w:tcPr>
          <w:p w:rsidR="00E56E1B" w:rsidRPr="000A0840" w:rsidRDefault="00E56E1B" w:rsidP="00D063F8">
            <w:pPr>
              <w:pStyle w:val="KeinLeerraum"/>
              <w:spacing w:before="0" w:after="0"/>
              <w:jc w:val="left"/>
            </w:pPr>
            <w:r>
              <w:t>-</w:t>
            </w:r>
            <w:r>
              <w:tab/>
              <w:t>Termin- und Kapazitätsplanung</w:t>
            </w:r>
          </w:p>
          <w:p w:rsidR="00E56E1B" w:rsidRDefault="00E56E1B" w:rsidP="00D063F8">
            <w:pPr>
              <w:pStyle w:val="KeinLeerraum"/>
              <w:spacing w:before="0" w:after="0"/>
              <w:jc w:val="left"/>
            </w:pPr>
            <w:r>
              <w:t>-</w:t>
            </w:r>
            <w:r>
              <w:tab/>
              <w:t>Lohnkostenberechnungen</w:t>
            </w:r>
          </w:p>
          <w:p w:rsidR="00E56E1B" w:rsidRDefault="00E56E1B" w:rsidP="00D063F8">
            <w:pPr>
              <w:pStyle w:val="KeinLeerraum"/>
              <w:spacing w:before="0" w:after="0"/>
              <w:jc w:val="left"/>
            </w:pPr>
            <w:r>
              <w:t>-</w:t>
            </w:r>
            <w:r>
              <w:tab/>
              <w:t>Auftragsbestätigung per E-Mail</w:t>
            </w:r>
          </w:p>
          <w:p w:rsidR="00E56E1B" w:rsidRPr="000A0840" w:rsidRDefault="00E56E1B" w:rsidP="00D063F8">
            <w:pPr>
              <w:pStyle w:val="KeinLeerraum"/>
              <w:spacing w:before="0" w:after="0"/>
              <w:jc w:val="left"/>
            </w:pPr>
            <w:r>
              <w:t>-</w:t>
            </w:r>
            <w:r>
              <w:tab/>
              <w:t>Arbeitsschein für Sonderreinigung</w:t>
            </w:r>
          </w:p>
        </w:tc>
      </w:tr>
      <w:tr w:rsidR="00E56E1B" w:rsidRPr="000A0840" w:rsidTr="0044362C">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3"/>
            <w:shd w:val="clear" w:color="auto" w:fill="auto"/>
            <w:vAlign w:val="center"/>
          </w:tcPr>
          <w:p w:rsidR="00E56E1B" w:rsidRPr="000A0840" w:rsidRDefault="00E56E1B" w:rsidP="00D063F8">
            <w:pPr>
              <w:pStyle w:val="KeinLeerraum"/>
              <w:spacing w:before="72" w:after="48"/>
              <w:rPr>
                <w:rFonts w:cs="Arial"/>
              </w:rPr>
            </w:pPr>
          </w:p>
        </w:tc>
      </w:tr>
      <w:tr w:rsidR="00E56E1B" w:rsidRPr="000A0840" w:rsidTr="0044362C">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3"/>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44362C">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3"/>
            <w:shd w:val="clear" w:color="auto" w:fill="auto"/>
            <w:vAlign w:val="center"/>
          </w:tcPr>
          <w:p w:rsidR="00E56E1B" w:rsidRPr="00C31911" w:rsidRDefault="00E56E1B" w:rsidP="00D063F8">
            <w:pPr>
              <w:pStyle w:val="KeinLeerraum"/>
              <w:spacing w:before="72" w:after="48"/>
            </w:pPr>
          </w:p>
        </w:tc>
      </w:tr>
    </w:tbl>
    <w:p w:rsidR="00E56E1B" w:rsidRDefault="00E56E1B" w:rsidP="00E56E1B"/>
    <w:p w:rsidR="00E56E1B" w:rsidRDefault="00E56E1B" w:rsidP="00E56E1B">
      <w:pPr>
        <w:tabs>
          <w:tab w:val="clear" w:pos="340"/>
        </w:tabs>
        <w:jc w:val="left"/>
      </w:pPr>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871"/>
        <w:gridCol w:w="1027"/>
        <w:gridCol w:w="331"/>
      </w:tblGrid>
      <w:tr w:rsidR="00E56E1B" w:rsidRPr="000A0840" w:rsidTr="008662BC">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lastRenderedPageBreak/>
              <w:t>Lernsituation</w:t>
            </w:r>
          </w:p>
        </w:tc>
        <w:tc>
          <w:tcPr>
            <w:tcW w:w="5871" w:type="dxa"/>
            <w:shd w:val="clear" w:color="auto" w:fill="DBE5F1" w:themeFill="accent1" w:themeFillTint="33"/>
            <w:vAlign w:val="center"/>
          </w:tcPr>
          <w:p w:rsidR="00E56E1B" w:rsidRPr="00A8142B" w:rsidRDefault="00E56E1B" w:rsidP="00D063F8">
            <w:pPr>
              <w:pStyle w:val="berschrift4"/>
            </w:pPr>
            <w:bookmarkStart w:id="41" w:name="_Toc386811109"/>
            <w:r w:rsidRPr="00DD5CE0">
              <w:t>Die Sonderreinigung einer Photovoltaik abrechnen und den Erfolg ermitteln</w:t>
            </w:r>
            <w:bookmarkEnd w:id="41"/>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6</w:t>
            </w:r>
          </w:p>
        </w:tc>
      </w:tr>
      <w:tr w:rsidR="00E56E1B" w:rsidRPr="000A0840" w:rsidTr="005876E8">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3"/>
            <w:shd w:val="clear" w:color="auto" w:fill="auto"/>
            <w:vAlign w:val="center"/>
          </w:tcPr>
          <w:p w:rsidR="00E56E1B" w:rsidRPr="000A0840" w:rsidRDefault="00E56E1B" w:rsidP="00D063F8">
            <w:pPr>
              <w:spacing w:before="72" w:after="48"/>
              <w:rPr>
                <w:rFonts w:cs="Arial"/>
                <w:szCs w:val="20"/>
              </w:rPr>
            </w:pPr>
            <w:r>
              <w:rPr>
                <w:rFonts w:cs="Arial"/>
                <w:szCs w:val="20"/>
              </w:rPr>
              <w:t>Bei der Ausführung des Reinigungsauftrags wurde ein Mitarbeiter verletzt und konnte seine Arbeit nicht mehr fortführen. Die übrigen Mitarbeiter übernehmen seine Tätigkeit. Dadurch verlängert sich der Arbeitseinsatz und die Lohnkosten für den Auftrag steigen.</w:t>
            </w:r>
          </w:p>
        </w:tc>
      </w:tr>
      <w:tr w:rsidR="00E56E1B" w:rsidRPr="000A0840"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3"/>
            <w:shd w:val="clear" w:color="auto" w:fill="auto"/>
            <w:vAlign w:val="center"/>
          </w:tcPr>
          <w:p w:rsidR="00E56E1B" w:rsidRPr="000A0840" w:rsidRDefault="00E56E1B" w:rsidP="00D063F8">
            <w:pPr>
              <w:rPr>
                <w:rFonts w:cs="Arial"/>
                <w:szCs w:val="20"/>
              </w:rPr>
            </w:pPr>
            <w:r>
              <w:rPr>
                <w:rFonts w:cs="Arial"/>
                <w:szCs w:val="20"/>
              </w:rPr>
              <w:t>Rechnungserstellung ohne Abwälzung der Mehrkosten auf den Kunden. Ermittlung des Erfolgs des Auftrags bei Abrechnung zu den Angebotsbedingungen.</w:t>
            </w:r>
          </w:p>
        </w:tc>
      </w:tr>
      <w:tr w:rsidR="00E56E1B" w:rsidRPr="000A0840"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3"/>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spacing w:before="72" w:after="48"/>
            </w:pPr>
            <w:r>
              <w:t>-</w:t>
            </w:r>
            <w:r>
              <w:tab/>
              <w:t>den Vorgang einer ordnungsgemäßen Auftragsbearbeitung darstellen</w:t>
            </w:r>
          </w:p>
          <w:p w:rsidR="00E56E1B" w:rsidRDefault="00E56E1B" w:rsidP="00D063F8">
            <w:pPr>
              <w:pStyle w:val="KeinLeerraum"/>
            </w:pPr>
            <w:r>
              <w:t>-</w:t>
            </w:r>
            <w:r>
              <w:tab/>
              <w:t>die tatsächlich anfallenden (zusätzlichen) Kosten für eine abweichende Auftrag</w:t>
            </w:r>
            <w:r>
              <w:t>s</w:t>
            </w:r>
            <w:r>
              <w:t>abwicklung erfassen</w:t>
            </w:r>
          </w:p>
          <w:p w:rsidR="00E56E1B" w:rsidRDefault="00E56E1B" w:rsidP="00D063F8">
            <w:pPr>
              <w:pStyle w:val="KeinLeerraum"/>
            </w:pPr>
            <w:r>
              <w:t xml:space="preserve">- </w:t>
            </w:r>
            <w:r>
              <w:tab/>
              <w:t>entscheiden, ob eine Abwälzung von Mehrkosten auf de</w:t>
            </w:r>
            <w:r w:rsidR="005876E8">
              <w:t>n Kunden rechtlich zulässig ist</w:t>
            </w:r>
          </w:p>
          <w:p w:rsidR="00E56E1B" w:rsidRDefault="00E56E1B" w:rsidP="00D063F8">
            <w:pPr>
              <w:pStyle w:val="KeinLeerraum"/>
            </w:pPr>
            <w:r>
              <w:t>-</w:t>
            </w:r>
            <w:r>
              <w:tab/>
              <w:t>die Auswirkungen der Mehrkosten auf den geplanten Gewinn ermitteln und b</w:t>
            </w:r>
            <w:r>
              <w:t>e</w:t>
            </w:r>
            <w:r>
              <w:t>gründen</w:t>
            </w:r>
          </w:p>
          <w:p w:rsidR="00E56E1B" w:rsidRPr="00AD05EE" w:rsidRDefault="00E56E1B" w:rsidP="00D063F8">
            <w:pPr>
              <w:pStyle w:val="KeinLeerraum"/>
            </w:pPr>
            <w:r>
              <w:t>-</w:t>
            </w:r>
            <w:r>
              <w:tab/>
              <w:t>die Erfolgsbeurteilung in der Nachkalkulation durch den Vergleich von Plan-Werten (Soll) und tatsäch</w:t>
            </w:r>
            <w:r w:rsidR="005876E8">
              <w:t>lichen Werten (Ist) durchführen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rPr>
                <w:rFonts w:cs="Arial"/>
                <w:szCs w:val="18"/>
              </w:rPr>
            </w:pPr>
            <w:r w:rsidRPr="000C7F2A">
              <w:rPr>
                <w:rFonts w:cs="Arial"/>
                <w:szCs w:val="18"/>
              </w:rPr>
              <w:t>-</w:t>
            </w:r>
            <w:r w:rsidRPr="000C7F2A">
              <w:rPr>
                <w:rFonts w:cs="Arial"/>
                <w:szCs w:val="18"/>
              </w:rPr>
              <w:tab/>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AD05EE" w:rsidRDefault="00E56E1B" w:rsidP="00D063F8">
            <w:pPr>
              <w:pStyle w:val="KeinLeerraum"/>
            </w:pPr>
            <w:r>
              <w:rPr>
                <w:rFonts w:cs="Arial"/>
                <w:szCs w:val="18"/>
              </w:rPr>
              <w:t>-</w:t>
            </w:r>
            <w:r>
              <w:rPr>
                <w:rFonts w:cs="Arial"/>
                <w:szCs w:val="18"/>
              </w:rPr>
              <w:tab/>
            </w:r>
          </w:p>
        </w:tc>
      </w:tr>
      <w:tr w:rsidR="00E56E1B" w:rsidRPr="000A0840"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7229" w:type="dxa"/>
            <w:gridSpan w:val="3"/>
            <w:shd w:val="clear" w:color="auto" w:fill="auto"/>
          </w:tcPr>
          <w:p w:rsidR="00E56E1B" w:rsidRDefault="00E56E1B" w:rsidP="00D063F8">
            <w:pPr>
              <w:pStyle w:val="KeinLeerraum"/>
              <w:spacing w:before="0" w:after="0"/>
              <w:jc w:val="left"/>
            </w:pPr>
            <w:r>
              <w:t>-</w:t>
            </w:r>
            <w:r>
              <w:tab/>
              <w:t>Ablauf der o</w:t>
            </w:r>
            <w:r w:rsidR="005876E8">
              <w:t>r</w:t>
            </w:r>
            <w:r>
              <w:t>dnungsgemäßen Auftragsausführung</w:t>
            </w:r>
          </w:p>
          <w:p w:rsidR="00E56E1B" w:rsidRPr="000A0840" w:rsidRDefault="00E56E1B" w:rsidP="00D063F8">
            <w:pPr>
              <w:pStyle w:val="KeinLeerraum"/>
              <w:spacing w:before="0" w:after="0"/>
              <w:jc w:val="left"/>
            </w:pPr>
            <w:r>
              <w:t>-</w:t>
            </w:r>
            <w:r>
              <w:tab/>
              <w:t xml:space="preserve">Arbeitsschein: </w:t>
            </w:r>
            <w:r w:rsidRPr="00F35041">
              <w:rPr>
                <w:rFonts w:cs="Arial"/>
                <w:szCs w:val="18"/>
              </w:rPr>
              <w:t>Nachweis ordnungsgemäßer Auftragsausführung</w:t>
            </w:r>
          </w:p>
          <w:p w:rsidR="00E56E1B" w:rsidRDefault="00E56E1B" w:rsidP="00D063F8">
            <w:pPr>
              <w:pStyle w:val="KeinLeerraum"/>
              <w:spacing w:before="0" w:after="0"/>
              <w:jc w:val="left"/>
            </w:pPr>
            <w:r>
              <w:t>-</w:t>
            </w:r>
            <w:r>
              <w:tab/>
              <w:t>Nachkalkulation von Aufträgen bei Dienstleitungen und Handwerkerleistungen.</w:t>
            </w:r>
          </w:p>
          <w:p w:rsidR="00E56E1B" w:rsidRPr="000A0840" w:rsidRDefault="00E56E1B" w:rsidP="00D063F8">
            <w:pPr>
              <w:pStyle w:val="KeinLeerraum"/>
              <w:spacing w:before="0" w:after="0"/>
              <w:jc w:val="left"/>
            </w:pPr>
            <w:r>
              <w:t>-</w:t>
            </w:r>
            <w:r>
              <w:tab/>
              <w:t>Berechnung der Gewinnabweichung</w:t>
            </w:r>
          </w:p>
        </w:tc>
      </w:tr>
      <w:tr w:rsidR="00E56E1B" w:rsidRPr="000A0840" w:rsidTr="005876E8">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3"/>
            <w:shd w:val="clear" w:color="auto" w:fill="auto"/>
            <w:vAlign w:val="center"/>
          </w:tcPr>
          <w:p w:rsidR="00E56E1B" w:rsidRPr="000A0840" w:rsidRDefault="00E56E1B" w:rsidP="00D063F8">
            <w:pPr>
              <w:pStyle w:val="KeinLeerraum"/>
              <w:spacing w:before="72" w:after="48"/>
              <w:rPr>
                <w:rFonts w:cs="Arial"/>
              </w:rPr>
            </w:pPr>
          </w:p>
        </w:tc>
      </w:tr>
      <w:tr w:rsidR="00E56E1B" w:rsidRPr="000A0840" w:rsidTr="005876E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3"/>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5876E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3"/>
            <w:shd w:val="clear" w:color="auto" w:fill="auto"/>
            <w:vAlign w:val="center"/>
          </w:tcPr>
          <w:p w:rsidR="00E56E1B" w:rsidRPr="00C31911" w:rsidRDefault="00E56E1B" w:rsidP="00D063F8">
            <w:pPr>
              <w:pStyle w:val="KeinLeerraum"/>
              <w:spacing w:before="72" w:after="48"/>
            </w:pPr>
          </w:p>
        </w:tc>
      </w:tr>
    </w:tbl>
    <w:p w:rsidR="00E56E1B" w:rsidRDefault="00E56E1B" w:rsidP="00E56E1B"/>
    <w:p w:rsidR="00E56E1B" w:rsidRDefault="00E56E1B" w:rsidP="00E56E1B"/>
    <w:p w:rsidR="00E56E1B" w:rsidRDefault="00E56E1B" w:rsidP="00E56E1B">
      <w:pPr>
        <w:tabs>
          <w:tab w:val="clear" w:pos="340"/>
        </w:tabs>
        <w:jc w:val="left"/>
      </w:pPr>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871"/>
        <w:gridCol w:w="1027"/>
        <w:gridCol w:w="331"/>
      </w:tblGrid>
      <w:tr w:rsidR="00E56E1B" w:rsidRPr="000A0840" w:rsidTr="008662BC">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lastRenderedPageBreak/>
              <w:t>Lernsituation</w:t>
            </w:r>
          </w:p>
        </w:tc>
        <w:tc>
          <w:tcPr>
            <w:tcW w:w="5871" w:type="dxa"/>
            <w:shd w:val="clear" w:color="auto" w:fill="DBE5F1" w:themeFill="accent1" w:themeFillTint="33"/>
            <w:vAlign w:val="center"/>
          </w:tcPr>
          <w:p w:rsidR="00E56E1B" w:rsidRPr="00A8142B" w:rsidRDefault="00E56E1B" w:rsidP="00D063F8">
            <w:pPr>
              <w:pStyle w:val="berschrift4"/>
            </w:pPr>
            <w:bookmarkStart w:id="42" w:name="_Toc386811110"/>
            <w:r w:rsidRPr="00DD5CE0">
              <w:t>Bearbeitung eines Kundenauftrags: Verkauf von Re</w:t>
            </w:r>
            <w:r w:rsidRPr="00DD5CE0">
              <w:t>i</w:t>
            </w:r>
            <w:r w:rsidRPr="00DD5CE0">
              <w:t>nigungsmitteln aus dem Verkaufsshop Putzstube</w:t>
            </w:r>
            <w:bookmarkEnd w:id="42"/>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6</w:t>
            </w:r>
          </w:p>
        </w:tc>
      </w:tr>
      <w:tr w:rsidR="00E56E1B" w:rsidRPr="000A0840" w:rsidTr="005876E8">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3"/>
            <w:shd w:val="clear" w:color="auto" w:fill="auto"/>
            <w:vAlign w:val="center"/>
          </w:tcPr>
          <w:p w:rsidR="00E56E1B" w:rsidRPr="000A0840" w:rsidRDefault="005876E8" w:rsidP="00D063F8">
            <w:pPr>
              <w:spacing w:before="72" w:after="48"/>
              <w:rPr>
                <w:rFonts w:cs="Arial"/>
                <w:szCs w:val="20"/>
              </w:rPr>
            </w:pPr>
            <w:r>
              <w:rPr>
                <w:rFonts w:cs="Arial"/>
                <w:szCs w:val="20"/>
              </w:rPr>
              <w:t>Das Modellunternehmen Thomas</w:t>
            </w:r>
            <w:r w:rsidR="00E56E1B">
              <w:rPr>
                <w:rFonts w:cs="Arial"/>
                <w:szCs w:val="20"/>
              </w:rPr>
              <w:t xml:space="preserve"> Behrend e. K. hat zur Belieferung der Kunden mit Reinigungsmitteln zum Eigenverbrauch einen Verkaufsshop eingerichtet. Die Rein</w:t>
            </w:r>
            <w:r w:rsidR="00E56E1B">
              <w:rPr>
                <w:rFonts w:cs="Arial"/>
                <w:szCs w:val="20"/>
              </w:rPr>
              <w:t>i</w:t>
            </w:r>
            <w:r w:rsidR="00E56E1B">
              <w:rPr>
                <w:rFonts w:cs="Arial"/>
                <w:szCs w:val="20"/>
              </w:rPr>
              <w:t>gungsmittel (Waren) werden entweder durch den Direktverkauf im Laden auch über ein „papierloses“ Bestellverfahren über Internet vertrieben. Die Kunden können aus dem Sortiment über einen Online-Bestellformular die gewünschten Waren bestellen und selbst abholen oder zustellen lassen. Die Situation beschreibt den gesamten Ablauf der Warenbestellung (Auftrag).</w:t>
            </w:r>
          </w:p>
        </w:tc>
      </w:tr>
      <w:tr w:rsidR="00E56E1B" w:rsidRPr="000A0840"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3"/>
            <w:shd w:val="clear" w:color="auto" w:fill="auto"/>
            <w:vAlign w:val="center"/>
          </w:tcPr>
          <w:p w:rsidR="00E56E1B" w:rsidRPr="000A0840" w:rsidRDefault="00E56E1B" w:rsidP="00D063F8">
            <w:pPr>
              <w:rPr>
                <w:rFonts w:cs="Arial"/>
                <w:szCs w:val="20"/>
              </w:rPr>
            </w:pPr>
            <w:r>
              <w:rPr>
                <w:rFonts w:cs="Arial"/>
                <w:szCs w:val="20"/>
              </w:rPr>
              <w:t xml:space="preserve">Erstellung des Lieferscheins und der Rechnung aus der Online-Bestellung eines (Neu-) Kunden. </w:t>
            </w:r>
          </w:p>
        </w:tc>
      </w:tr>
      <w:tr w:rsidR="00E56E1B" w:rsidRPr="000A0840"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3"/>
            <w:shd w:val="clear" w:color="auto" w:fill="auto"/>
          </w:tcPr>
          <w:p w:rsidR="00E56E1B" w:rsidRPr="000C7F2A" w:rsidRDefault="00E56E1B" w:rsidP="00D063F8">
            <w:pPr>
              <w:spacing w:before="60" w:after="60"/>
              <w:jc w:val="left"/>
              <w:rPr>
                <w:rFonts w:cs="Arial"/>
                <w:b/>
                <w:szCs w:val="18"/>
              </w:rPr>
            </w:pPr>
            <w:r w:rsidRPr="000C7F2A">
              <w:rPr>
                <w:rFonts w:cs="Arial"/>
                <w:b/>
                <w:szCs w:val="18"/>
              </w:rPr>
              <w:t>Fachkompetenz</w:t>
            </w:r>
          </w:p>
          <w:p w:rsidR="00E56E1B" w:rsidRDefault="00E56E1B" w:rsidP="00D063F8">
            <w:pPr>
              <w:pStyle w:val="KeinLeerraum"/>
              <w:spacing w:before="60" w:after="60"/>
              <w:jc w:val="left"/>
              <w:rPr>
                <w:rFonts w:cs="Arial"/>
                <w:szCs w:val="18"/>
              </w:rPr>
            </w:pPr>
            <w:r>
              <w:rPr>
                <w:rFonts w:cs="Arial"/>
                <w:szCs w:val="18"/>
              </w:rPr>
              <w:t>Die Schülerinnen und Schüler können</w:t>
            </w:r>
          </w:p>
          <w:p w:rsidR="00E56E1B" w:rsidRDefault="00E56E1B" w:rsidP="00D063F8">
            <w:pPr>
              <w:pStyle w:val="KeinLeerraum"/>
              <w:spacing w:before="60" w:after="60"/>
              <w:jc w:val="left"/>
              <w:rPr>
                <w:rFonts w:cs="Arial"/>
                <w:szCs w:val="18"/>
              </w:rPr>
            </w:pPr>
            <w:r>
              <w:rPr>
                <w:rFonts w:cs="Arial"/>
                <w:szCs w:val="18"/>
              </w:rPr>
              <w:t>-</w:t>
            </w:r>
            <w:r>
              <w:rPr>
                <w:rFonts w:cs="Arial"/>
                <w:szCs w:val="18"/>
              </w:rPr>
              <w:tab/>
              <w:t>den Ablauf der Auftragsbearbeitung eines Warenverkaufs in die einzelnen Pr</w:t>
            </w:r>
            <w:r>
              <w:rPr>
                <w:rFonts w:cs="Arial"/>
                <w:szCs w:val="18"/>
              </w:rPr>
              <w:t>o</w:t>
            </w:r>
            <w:r>
              <w:rPr>
                <w:rFonts w:cs="Arial"/>
                <w:szCs w:val="18"/>
              </w:rPr>
              <w:t>zessschritte darstellen</w:t>
            </w:r>
          </w:p>
          <w:p w:rsidR="00E56E1B" w:rsidRDefault="00E56E1B" w:rsidP="00D063F8">
            <w:pPr>
              <w:pStyle w:val="KeinLeerraum"/>
              <w:spacing w:before="60" w:after="60"/>
              <w:jc w:val="left"/>
              <w:rPr>
                <w:rFonts w:cs="Arial"/>
                <w:szCs w:val="18"/>
              </w:rPr>
            </w:pPr>
            <w:r>
              <w:rPr>
                <w:rFonts w:cs="Arial"/>
                <w:szCs w:val="18"/>
              </w:rPr>
              <w:t>-</w:t>
            </w:r>
            <w:r>
              <w:rPr>
                <w:rFonts w:cs="Arial"/>
                <w:szCs w:val="18"/>
              </w:rPr>
              <w:tab/>
              <w:t>zwischen Direktverkauf und Verkauf über eine (On</w:t>
            </w:r>
            <w:r w:rsidR="005876E8">
              <w:rPr>
                <w:rFonts w:cs="Arial"/>
                <w:szCs w:val="18"/>
              </w:rPr>
              <w:t>line-) Bestellung unterscheiden</w:t>
            </w:r>
          </w:p>
          <w:p w:rsidR="00E56E1B" w:rsidRDefault="00E56E1B" w:rsidP="00D063F8">
            <w:pPr>
              <w:pStyle w:val="KeinLeerraum"/>
              <w:spacing w:before="60" w:after="60"/>
              <w:jc w:val="left"/>
              <w:rPr>
                <w:rFonts w:cs="Arial"/>
                <w:szCs w:val="18"/>
              </w:rPr>
            </w:pPr>
            <w:r>
              <w:rPr>
                <w:rFonts w:cs="Arial"/>
                <w:szCs w:val="18"/>
              </w:rPr>
              <w:t>-</w:t>
            </w:r>
            <w:r>
              <w:rPr>
                <w:rFonts w:cs="Arial"/>
                <w:szCs w:val="18"/>
              </w:rPr>
              <w:tab/>
              <w:t>sich über die vereinbarten Zahlungs- und Lieferungsbedingunge</w:t>
            </w:r>
            <w:r w:rsidR="005876E8">
              <w:rPr>
                <w:rFonts w:cs="Arial"/>
                <w:szCs w:val="18"/>
              </w:rPr>
              <w:t>n informieren</w:t>
            </w:r>
          </w:p>
          <w:p w:rsidR="00E56E1B" w:rsidRDefault="00E56E1B" w:rsidP="00D063F8">
            <w:pPr>
              <w:pStyle w:val="KeinLeerraum"/>
              <w:spacing w:before="60" w:after="60"/>
              <w:jc w:val="left"/>
              <w:rPr>
                <w:rFonts w:cs="Arial"/>
                <w:szCs w:val="18"/>
              </w:rPr>
            </w:pPr>
            <w:r>
              <w:rPr>
                <w:rFonts w:cs="Arial"/>
                <w:szCs w:val="18"/>
              </w:rPr>
              <w:t>-</w:t>
            </w:r>
            <w:r>
              <w:rPr>
                <w:rFonts w:cs="Arial"/>
                <w:szCs w:val="18"/>
              </w:rPr>
              <w:tab/>
              <w:t>die Lieferbereitschaft- und Lieferwill</w:t>
            </w:r>
            <w:r w:rsidR="005876E8">
              <w:rPr>
                <w:rFonts w:cs="Arial"/>
                <w:szCs w:val="18"/>
              </w:rPr>
              <w:t>igkeit prüfen (Auftragsprüfung)</w:t>
            </w:r>
          </w:p>
          <w:p w:rsidR="00E56E1B" w:rsidRDefault="00E56E1B" w:rsidP="00D063F8">
            <w:pPr>
              <w:pStyle w:val="KeinLeerraum"/>
              <w:spacing w:before="60" w:after="60"/>
              <w:jc w:val="left"/>
              <w:rPr>
                <w:rFonts w:cs="Arial"/>
                <w:szCs w:val="18"/>
              </w:rPr>
            </w:pPr>
            <w:r>
              <w:rPr>
                <w:rFonts w:cs="Arial"/>
                <w:szCs w:val="18"/>
              </w:rPr>
              <w:t>-</w:t>
            </w:r>
            <w:r>
              <w:rPr>
                <w:rFonts w:cs="Arial"/>
                <w:szCs w:val="18"/>
              </w:rPr>
              <w:tab/>
              <w:t>die Auftragsabwicklung im Rahmen des Einsatzes einer ERP-Auftragsbe</w:t>
            </w:r>
            <w:r w:rsidR="005876E8">
              <w:rPr>
                <w:rFonts w:cs="Arial"/>
                <w:szCs w:val="18"/>
              </w:rPr>
              <w:t>arbeitungssoftware organisieren</w:t>
            </w:r>
          </w:p>
          <w:p w:rsidR="00E56E1B" w:rsidRDefault="00E56E1B" w:rsidP="00D063F8">
            <w:pPr>
              <w:pStyle w:val="KeinLeerraum"/>
              <w:spacing w:before="60" w:after="60"/>
              <w:jc w:val="left"/>
              <w:rPr>
                <w:rFonts w:cs="Arial"/>
                <w:szCs w:val="18"/>
              </w:rPr>
            </w:pPr>
            <w:r>
              <w:rPr>
                <w:rFonts w:cs="Arial"/>
                <w:szCs w:val="18"/>
              </w:rPr>
              <w:t>-</w:t>
            </w:r>
            <w:r>
              <w:rPr>
                <w:rFonts w:cs="Arial"/>
                <w:szCs w:val="18"/>
              </w:rPr>
              <w:tab/>
              <w:t>eine Lieferschein im Textverar</w:t>
            </w:r>
            <w:r w:rsidR="005876E8">
              <w:rPr>
                <w:rFonts w:cs="Arial"/>
                <w:szCs w:val="18"/>
              </w:rPr>
              <w:t>beitungsprogramm Word erstellen</w:t>
            </w:r>
          </w:p>
          <w:p w:rsidR="00E56E1B" w:rsidRDefault="00E56E1B" w:rsidP="00D063F8">
            <w:pPr>
              <w:pStyle w:val="KeinLeerraum"/>
              <w:spacing w:before="60" w:after="60"/>
              <w:jc w:val="left"/>
              <w:rPr>
                <w:rFonts w:cs="Arial"/>
                <w:szCs w:val="18"/>
              </w:rPr>
            </w:pPr>
            <w:r>
              <w:rPr>
                <w:rFonts w:cs="Arial"/>
                <w:szCs w:val="18"/>
              </w:rPr>
              <w:t>-</w:t>
            </w:r>
            <w:r>
              <w:rPr>
                <w:rFonts w:cs="Arial"/>
                <w:szCs w:val="18"/>
              </w:rPr>
              <w:tab/>
              <w:t>Bestandsveränderungen in de</w:t>
            </w:r>
            <w:r w:rsidR="005876E8">
              <w:rPr>
                <w:rFonts w:cs="Arial"/>
                <w:szCs w:val="18"/>
              </w:rPr>
              <w:t>r Artikelbestandsdatei erfassen</w:t>
            </w:r>
          </w:p>
          <w:p w:rsidR="00E56E1B" w:rsidRDefault="00E56E1B" w:rsidP="00D063F8">
            <w:pPr>
              <w:pStyle w:val="KeinLeerraum"/>
              <w:spacing w:before="60" w:after="60"/>
              <w:jc w:val="left"/>
              <w:rPr>
                <w:rFonts w:cs="Arial"/>
                <w:szCs w:val="18"/>
              </w:rPr>
            </w:pPr>
            <w:r>
              <w:rPr>
                <w:rFonts w:cs="Arial"/>
                <w:szCs w:val="18"/>
              </w:rPr>
              <w:t>-</w:t>
            </w:r>
            <w:r>
              <w:rPr>
                <w:rFonts w:cs="Arial"/>
                <w:szCs w:val="18"/>
              </w:rPr>
              <w:tab/>
              <w:t>eine Rechnung mit dem Tabellenkalkulationsprogramm erstellen und als Objek</w:t>
            </w:r>
            <w:r w:rsidR="005876E8">
              <w:rPr>
                <w:rFonts w:cs="Arial"/>
                <w:szCs w:val="18"/>
              </w:rPr>
              <w:t>t in ein Word-Dokument einfügen</w:t>
            </w:r>
          </w:p>
          <w:p w:rsidR="00E56E1B" w:rsidRDefault="00E56E1B" w:rsidP="00D063F8">
            <w:pPr>
              <w:pStyle w:val="KeinLeerraum"/>
              <w:spacing w:before="60" w:after="60"/>
              <w:jc w:val="left"/>
              <w:rPr>
                <w:rFonts w:cs="Arial"/>
                <w:szCs w:val="18"/>
              </w:rPr>
            </w:pPr>
            <w:r>
              <w:rPr>
                <w:rFonts w:cs="Arial"/>
                <w:szCs w:val="18"/>
              </w:rPr>
              <w:t>-</w:t>
            </w:r>
            <w:r>
              <w:rPr>
                <w:rFonts w:cs="Arial"/>
                <w:szCs w:val="18"/>
              </w:rPr>
              <w:tab/>
              <w:t>die Richt</w:t>
            </w:r>
            <w:r w:rsidR="005876E8">
              <w:rPr>
                <w:rFonts w:cs="Arial"/>
                <w:szCs w:val="18"/>
              </w:rPr>
              <w:t>igkeit von Kontoauszügen prüfen</w:t>
            </w:r>
          </w:p>
          <w:p w:rsidR="00E56E1B" w:rsidRDefault="00E56E1B" w:rsidP="00D063F8">
            <w:pPr>
              <w:pStyle w:val="KeinLeerraum"/>
              <w:spacing w:before="60" w:after="60"/>
              <w:jc w:val="left"/>
              <w:rPr>
                <w:rFonts w:cs="Arial"/>
                <w:szCs w:val="18"/>
              </w:rPr>
            </w:pPr>
            <w:r>
              <w:rPr>
                <w:rFonts w:cs="Arial"/>
                <w:szCs w:val="18"/>
              </w:rPr>
              <w:t>-</w:t>
            </w:r>
            <w:r>
              <w:rPr>
                <w:rFonts w:cs="Arial"/>
                <w:szCs w:val="18"/>
              </w:rPr>
              <w:tab/>
              <w:t>die Umsatzstatistik in einem Kundenkonto führen</w:t>
            </w:r>
          </w:p>
          <w:p w:rsidR="00E56E1B" w:rsidRDefault="00E56E1B" w:rsidP="00D063F8">
            <w:pPr>
              <w:pStyle w:val="KeinLeerraum"/>
              <w:spacing w:before="60" w:after="60"/>
              <w:jc w:val="left"/>
              <w:rPr>
                <w:rFonts w:cs="Arial"/>
                <w:szCs w:val="18"/>
              </w:rPr>
            </w:pPr>
            <w:r>
              <w:rPr>
                <w:rFonts w:cs="Arial"/>
                <w:szCs w:val="18"/>
              </w:rPr>
              <w:t>-</w:t>
            </w:r>
            <w:r>
              <w:rPr>
                <w:rFonts w:cs="Arial"/>
                <w:szCs w:val="18"/>
              </w:rPr>
              <w:tab/>
              <w:t>die Berücksichtigung eines Mengenrabatts bei der Rechnungsstellung automatisi</w:t>
            </w:r>
            <w:r>
              <w:rPr>
                <w:rFonts w:cs="Arial"/>
                <w:szCs w:val="18"/>
              </w:rPr>
              <w:t>e</w:t>
            </w:r>
            <w:r w:rsidR="005876E8">
              <w:rPr>
                <w:rFonts w:cs="Arial"/>
                <w:szCs w:val="18"/>
              </w:rPr>
              <w:t>ren</w:t>
            </w:r>
          </w:p>
          <w:p w:rsidR="00E56E1B" w:rsidRDefault="00E56E1B" w:rsidP="00D063F8">
            <w:pPr>
              <w:pStyle w:val="KeinLeerraum"/>
              <w:spacing w:before="60" w:after="60"/>
              <w:jc w:val="left"/>
              <w:rPr>
                <w:rFonts w:cs="Arial"/>
                <w:szCs w:val="18"/>
              </w:rPr>
            </w:pPr>
            <w:r>
              <w:rPr>
                <w:rFonts w:cs="Arial"/>
                <w:szCs w:val="18"/>
              </w:rPr>
              <w:t>-</w:t>
            </w:r>
            <w:r>
              <w:rPr>
                <w:rFonts w:cs="Arial"/>
                <w:szCs w:val="18"/>
              </w:rPr>
              <w:tab/>
            </w:r>
            <w:r w:rsidRPr="006408FB">
              <w:rPr>
                <w:rFonts w:cs="Arial"/>
                <w:szCs w:val="18"/>
              </w:rPr>
              <w:t xml:space="preserve">fremdsprachliche Schriftstücke </w:t>
            </w:r>
            <w:r>
              <w:rPr>
                <w:rFonts w:cs="Arial"/>
                <w:szCs w:val="18"/>
              </w:rPr>
              <w:t xml:space="preserve">erstellen </w:t>
            </w:r>
            <w:r w:rsidRPr="006408FB">
              <w:rPr>
                <w:rFonts w:cs="Arial"/>
                <w:szCs w:val="18"/>
              </w:rPr>
              <w:t xml:space="preserve">und adressatengerecht in </w:t>
            </w:r>
            <w:r>
              <w:rPr>
                <w:rFonts w:cs="Arial"/>
                <w:szCs w:val="18"/>
              </w:rPr>
              <w:t>der</w:t>
            </w:r>
            <w:r w:rsidRPr="006408FB">
              <w:rPr>
                <w:rFonts w:cs="Arial"/>
                <w:szCs w:val="18"/>
              </w:rPr>
              <w:t xml:space="preserve"> Fremdspr</w:t>
            </w:r>
            <w:r w:rsidRPr="006408FB">
              <w:rPr>
                <w:rFonts w:cs="Arial"/>
                <w:szCs w:val="18"/>
              </w:rPr>
              <w:t>a</w:t>
            </w:r>
            <w:r w:rsidRPr="006408FB">
              <w:rPr>
                <w:rFonts w:cs="Arial"/>
                <w:szCs w:val="18"/>
              </w:rPr>
              <w:t>che Englisch</w:t>
            </w:r>
            <w:r w:rsidR="005876E8">
              <w:rPr>
                <w:rFonts w:cs="Arial"/>
                <w:szCs w:val="18"/>
              </w:rPr>
              <w:t xml:space="preserve"> </w:t>
            </w:r>
            <w:r w:rsidR="005876E8" w:rsidRPr="006408FB">
              <w:rPr>
                <w:rFonts w:cs="Arial"/>
                <w:szCs w:val="18"/>
              </w:rPr>
              <w:t>kommunizieren</w:t>
            </w:r>
            <w:r w:rsidRPr="006408FB">
              <w:rPr>
                <w:rFonts w:cs="Arial"/>
                <w:szCs w:val="18"/>
              </w:rPr>
              <w:t>:</w:t>
            </w:r>
            <w:r>
              <w:rPr>
                <w:rFonts w:cs="Arial"/>
                <w:szCs w:val="18"/>
              </w:rPr>
              <w:t xml:space="preserve"> </w:t>
            </w:r>
            <w:proofErr w:type="spellStart"/>
            <w:r w:rsidRPr="006408FB">
              <w:rPr>
                <w:rFonts w:cs="Arial"/>
                <w:szCs w:val="18"/>
              </w:rPr>
              <w:t>business</w:t>
            </w:r>
            <w:proofErr w:type="spellEnd"/>
            <w:r w:rsidRPr="006408FB">
              <w:rPr>
                <w:rFonts w:cs="Arial"/>
                <w:szCs w:val="18"/>
              </w:rPr>
              <w:t xml:space="preserve"> </w:t>
            </w:r>
            <w:proofErr w:type="spellStart"/>
            <w:r w:rsidRPr="006408FB">
              <w:rPr>
                <w:rFonts w:cs="Arial"/>
                <w:szCs w:val="18"/>
              </w:rPr>
              <w:t>letter</w:t>
            </w:r>
            <w:proofErr w:type="spellEnd"/>
            <w:r w:rsidRPr="006408FB">
              <w:rPr>
                <w:rFonts w:cs="Arial"/>
                <w:szCs w:val="18"/>
              </w:rPr>
              <w:t xml:space="preserve">, E-Mail, </w:t>
            </w:r>
            <w:proofErr w:type="spellStart"/>
            <w:r w:rsidRPr="006408FB">
              <w:rPr>
                <w:rFonts w:cs="Arial"/>
                <w:szCs w:val="18"/>
              </w:rPr>
              <w:t>telephoning</w:t>
            </w:r>
            <w:proofErr w:type="spellEnd"/>
            <w:r>
              <w:rPr>
                <w:rFonts w:cs="Arial"/>
                <w:szCs w:val="18"/>
              </w:rPr>
              <w:t>,</w:t>
            </w:r>
            <w:r w:rsidR="005876E8">
              <w:rPr>
                <w:rFonts w:cs="Arial"/>
                <w:szCs w:val="18"/>
              </w:rPr>
              <w:t xml:space="preserve"> </w:t>
            </w:r>
            <w:proofErr w:type="spellStart"/>
            <w:r w:rsidRPr="006408FB">
              <w:rPr>
                <w:rFonts w:cs="Arial"/>
                <w:szCs w:val="18"/>
              </w:rPr>
              <w:t>inquiry</w:t>
            </w:r>
            <w:proofErr w:type="spellEnd"/>
            <w:r w:rsidRPr="006408FB">
              <w:rPr>
                <w:rFonts w:cs="Arial"/>
                <w:szCs w:val="18"/>
              </w:rPr>
              <w:t xml:space="preserve">, </w:t>
            </w:r>
            <w:proofErr w:type="spellStart"/>
            <w:r w:rsidRPr="006408FB">
              <w:rPr>
                <w:rFonts w:cs="Arial"/>
                <w:szCs w:val="18"/>
              </w:rPr>
              <w:t>offer</w:t>
            </w:r>
            <w:proofErr w:type="spellEnd"/>
            <w:r w:rsidRPr="006408FB">
              <w:rPr>
                <w:rFonts w:cs="Arial"/>
                <w:szCs w:val="18"/>
              </w:rPr>
              <w:t xml:space="preserve">, </w:t>
            </w:r>
            <w:proofErr w:type="spellStart"/>
            <w:r w:rsidRPr="006408FB">
              <w:rPr>
                <w:rFonts w:cs="Arial"/>
                <w:szCs w:val="18"/>
              </w:rPr>
              <w:t>o</w:t>
            </w:r>
            <w:r w:rsidRPr="006408FB">
              <w:rPr>
                <w:rFonts w:cs="Arial"/>
                <w:szCs w:val="18"/>
              </w:rPr>
              <w:t>r</w:t>
            </w:r>
            <w:r w:rsidRPr="006408FB">
              <w:rPr>
                <w:rFonts w:cs="Arial"/>
                <w:szCs w:val="18"/>
              </w:rPr>
              <w:t>der</w:t>
            </w:r>
            <w:proofErr w:type="spellEnd"/>
          </w:p>
          <w:p w:rsidR="00E56E1B" w:rsidRDefault="00E56E1B" w:rsidP="00D063F8">
            <w:pPr>
              <w:pStyle w:val="KeinLeerraum"/>
              <w:spacing w:before="60" w:after="60"/>
              <w:jc w:val="left"/>
              <w:rPr>
                <w:rFonts w:cs="Arial"/>
                <w:b/>
                <w:szCs w:val="18"/>
              </w:rPr>
            </w:pPr>
            <w:r>
              <w:rPr>
                <w:rFonts w:cs="Arial"/>
                <w:b/>
                <w:szCs w:val="18"/>
              </w:rPr>
              <w:t>Selbst</w:t>
            </w:r>
            <w:r w:rsidRPr="000C7F2A">
              <w:rPr>
                <w:rFonts w:cs="Arial"/>
                <w:b/>
                <w:szCs w:val="18"/>
              </w:rPr>
              <w:t>kompetenz</w:t>
            </w:r>
          </w:p>
          <w:p w:rsidR="00E56E1B" w:rsidRDefault="00E56E1B" w:rsidP="00D063F8">
            <w:pPr>
              <w:spacing w:before="72" w:after="48"/>
              <w:jc w:val="left"/>
            </w:pPr>
            <w:r>
              <w:t xml:space="preserve">Die Schülerinnen und Schüler </w:t>
            </w:r>
          </w:p>
          <w:p w:rsidR="00E56E1B" w:rsidRPr="00AE3F44" w:rsidRDefault="00E56E1B" w:rsidP="00D063F8">
            <w:pPr>
              <w:pStyle w:val="KeinLeerraum"/>
              <w:spacing w:before="60" w:after="60"/>
              <w:jc w:val="left"/>
              <w:rPr>
                <w:rFonts w:cs="Arial"/>
                <w:szCs w:val="18"/>
              </w:rPr>
            </w:pPr>
            <w:r>
              <w:t>-</w:t>
            </w:r>
            <w:r>
              <w:tab/>
            </w:r>
            <w:r w:rsidRPr="00AE3F44">
              <w:rPr>
                <w:rFonts w:cs="Arial"/>
                <w:szCs w:val="18"/>
              </w:rPr>
              <w:t>für den ordnungsgemäßen Versand der Ware oder für die Durchführung der</w:t>
            </w:r>
            <w:r w:rsidR="005876E8">
              <w:rPr>
                <w:rFonts w:cs="Arial"/>
                <w:szCs w:val="18"/>
              </w:rPr>
              <w:t xml:space="preserve"> </w:t>
            </w:r>
            <w:r w:rsidRPr="00AE3F44">
              <w:rPr>
                <w:rFonts w:cs="Arial"/>
                <w:szCs w:val="18"/>
              </w:rPr>
              <w:t>Diens</w:t>
            </w:r>
            <w:r w:rsidRPr="00AE3F44">
              <w:rPr>
                <w:rFonts w:cs="Arial"/>
                <w:szCs w:val="18"/>
              </w:rPr>
              <w:t>t</w:t>
            </w:r>
            <w:r w:rsidR="005876E8">
              <w:rPr>
                <w:rFonts w:cs="Arial"/>
                <w:szCs w:val="18"/>
              </w:rPr>
              <w:t xml:space="preserve">leistung </w:t>
            </w:r>
            <w:r w:rsidR="005876E8" w:rsidRPr="00AE3F44">
              <w:rPr>
                <w:rFonts w:cs="Arial"/>
                <w:szCs w:val="18"/>
              </w:rPr>
              <w:t>sorgen</w:t>
            </w:r>
          </w:p>
          <w:p w:rsidR="00E56E1B" w:rsidRPr="00AE3F44" w:rsidRDefault="00E56E1B" w:rsidP="00D063F8">
            <w:pPr>
              <w:pStyle w:val="KeinLeerraum"/>
              <w:spacing w:before="60" w:after="60"/>
              <w:jc w:val="left"/>
              <w:rPr>
                <w:rFonts w:cs="Arial"/>
                <w:szCs w:val="18"/>
              </w:rPr>
            </w:pPr>
            <w:r w:rsidRPr="00AE3F44">
              <w:rPr>
                <w:rFonts w:cs="Arial"/>
                <w:szCs w:val="18"/>
              </w:rPr>
              <w:t>-</w:t>
            </w:r>
            <w:r w:rsidRPr="00AE3F44">
              <w:rPr>
                <w:rFonts w:cs="Arial"/>
                <w:szCs w:val="18"/>
              </w:rPr>
              <w:tab/>
              <w:t>bei der Bearbeitung von Kundenaufträgen sachgerecht auf fremdsprachliche A</w:t>
            </w:r>
            <w:r w:rsidRPr="00AE3F44">
              <w:rPr>
                <w:rFonts w:cs="Arial"/>
                <w:szCs w:val="18"/>
              </w:rPr>
              <w:t>n</w:t>
            </w:r>
            <w:r w:rsidRPr="00AE3F44">
              <w:rPr>
                <w:rFonts w:cs="Arial"/>
                <w:szCs w:val="18"/>
              </w:rPr>
              <w:t>fragen und Aufträge</w:t>
            </w:r>
            <w:r w:rsidR="005876E8">
              <w:rPr>
                <w:rFonts w:cs="Arial"/>
                <w:szCs w:val="18"/>
              </w:rPr>
              <w:t xml:space="preserve"> </w:t>
            </w:r>
            <w:r w:rsidR="005876E8" w:rsidRPr="00AE3F44">
              <w:rPr>
                <w:rFonts w:cs="Arial"/>
                <w:szCs w:val="18"/>
              </w:rPr>
              <w:t>reagieren</w:t>
            </w:r>
          </w:p>
          <w:p w:rsidR="00E56E1B" w:rsidRDefault="00E56E1B" w:rsidP="00D063F8">
            <w:pPr>
              <w:pStyle w:val="KeinLeerraum"/>
              <w:spacing w:before="60" w:after="60"/>
              <w:jc w:val="left"/>
              <w:rPr>
                <w:rFonts w:cs="Arial"/>
                <w:b/>
                <w:szCs w:val="18"/>
              </w:rPr>
            </w:pPr>
            <w:r>
              <w:rPr>
                <w:rFonts w:cs="Arial"/>
                <w:b/>
                <w:szCs w:val="18"/>
              </w:rPr>
              <w:t>Sozial</w:t>
            </w:r>
            <w:r w:rsidRPr="000C7F2A">
              <w:rPr>
                <w:rFonts w:cs="Arial"/>
                <w:b/>
                <w:szCs w:val="18"/>
              </w:rPr>
              <w:t>kompetenz</w:t>
            </w:r>
          </w:p>
          <w:p w:rsidR="00E56E1B" w:rsidRPr="00AD05EE" w:rsidRDefault="00E56E1B" w:rsidP="00D063F8">
            <w:pPr>
              <w:pStyle w:val="KeinLeerraum"/>
              <w:spacing w:before="60" w:after="60"/>
              <w:jc w:val="left"/>
            </w:pPr>
            <w:r>
              <w:rPr>
                <w:rFonts w:cs="Arial"/>
                <w:szCs w:val="18"/>
              </w:rPr>
              <w:t>-</w:t>
            </w:r>
            <w:r>
              <w:rPr>
                <w:rFonts w:cs="Arial"/>
                <w:szCs w:val="18"/>
              </w:rPr>
              <w:tab/>
              <w:t>Die Schülerinnen und Schüler können b</w:t>
            </w:r>
            <w:r w:rsidRPr="006408FB">
              <w:rPr>
                <w:rFonts w:cs="Arial"/>
                <w:szCs w:val="18"/>
              </w:rPr>
              <w:t xml:space="preserve">ei der Kommunikation mit ausländischen Kunden </w:t>
            </w:r>
            <w:r>
              <w:rPr>
                <w:rFonts w:cs="Arial"/>
                <w:szCs w:val="18"/>
              </w:rPr>
              <w:t>adäquat reagieren</w:t>
            </w:r>
          </w:p>
        </w:tc>
      </w:tr>
      <w:tr w:rsidR="00E56E1B" w:rsidRPr="002A0306"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7229" w:type="dxa"/>
            <w:gridSpan w:val="3"/>
            <w:shd w:val="clear" w:color="auto" w:fill="auto"/>
          </w:tcPr>
          <w:p w:rsidR="00E56E1B" w:rsidRDefault="00E56E1B" w:rsidP="00D063F8">
            <w:pPr>
              <w:pStyle w:val="KeinLeerraum"/>
              <w:spacing w:before="0" w:after="0"/>
              <w:jc w:val="left"/>
            </w:pPr>
            <w:r>
              <w:t>-</w:t>
            </w:r>
            <w:r>
              <w:tab/>
              <w:t>Prozesskette Warenverkauf</w:t>
            </w:r>
          </w:p>
          <w:p w:rsidR="00E56E1B" w:rsidRDefault="00E56E1B" w:rsidP="00D063F8">
            <w:pPr>
              <w:pStyle w:val="KeinLeerraum"/>
              <w:spacing w:before="0" w:after="0"/>
              <w:jc w:val="left"/>
            </w:pPr>
            <w:r>
              <w:t>-</w:t>
            </w:r>
            <w:r>
              <w:tab/>
              <w:t>Direktverkauf</w:t>
            </w:r>
          </w:p>
          <w:p w:rsidR="00E56E1B" w:rsidRDefault="00E56E1B" w:rsidP="00D063F8">
            <w:pPr>
              <w:pStyle w:val="KeinLeerraum"/>
              <w:spacing w:before="0" w:after="0"/>
              <w:jc w:val="left"/>
            </w:pPr>
            <w:r>
              <w:t>-</w:t>
            </w:r>
            <w:r>
              <w:tab/>
              <w:t>Verkauf über eine Bestellung</w:t>
            </w:r>
          </w:p>
          <w:p w:rsidR="00E56E1B" w:rsidRDefault="00E56E1B" w:rsidP="00D063F8">
            <w:pPr>
              <w:pStyle w:val="KeinLeerraum"/>
              <w:spacing w:before="0" w:after="0"/>
              <w:jc w:val="left"/>
            </w:pPr>
            <w:r>
              <w:t>-</w:t>
            </w:r>
            <w:r>
              <w:tab/>
              <w:t>Lieferungs- und Zahlungsbedingungen</w:t>
            </w:r>
          </w:p>
          <w:p w:rsidR="00E56E1B" w:rsidRDefault="00E56E1B" w:rsidP="00D063F8">
            <w:pPr>
              <w:pStyle w:val="KeinLeerraum"/>
              <w:spacing w:before="0" w:after="0"/>
              <w:jc w:val="left"/>
            </w:pPr>
            <w:r>
              <w:t>-</w:t>
            </w:r>
            <w:r>
              <w:tab/>
              <w:t>Ablauf eines Warenverkaufs mithilfe einer Auftragsbearbeitungssoftware (ERP/Warenwirtschaft)</w:t>
            </w:r>
          </w:p>
          <w:p w:rsidR="00E56E1B" w:rsidRDefault="00E56E1B" w:rsidP="00D063F8">
            <w:pPr>
              <w:pStyle w:val="KeinLeerraum"/>
              <w:spacing w:before="0" w:after="0"/>
              <w:jc w:val="left"/>
            </w:pPr>
            <w:r>
              <w:t>-</w:t>
            </w:r>
            <w:r>
              <w:tab/>
              <w:t>Auftragseingang/Auftragserfassung</w:t>
            </w:r>
          </w:p>
          <w:p w:rsidR="00E56E1B" w:rsidRDefault="00E56E1B" w:rsidP="00D063F8">
            <w:pPr>
              <w:pStyle w:val="KeinLeerraum"/>
              <w:spacing w:before="0" w:after="0"/>
              <w:jc w:val="left"/>
            </w:pPr>
            <w:r>
              <w:t>-</w:t>
            </w:r>
            <w:r>
              <w:tab/>
              <w:t>Online-Bestellungsformular</w:t>
            </w:r>
          </w:p>
          <w:p w:rsidR="00E56E1B" w:rsidRDefault="00E56E1B" w:rsidP="00D063F8">
            <w:pPr>
              <w:pStyle w:val="KeinLeerraum"/>
              <w:spacing w:before="0" w:after="0"/>
              <w:jc w:val="left"/>
            </w:pPr>
            <w:r>
              <w:t>-</w:t>
            </w:r>
            <w:r>
              <w:tab/>
              <w:t>Kundendatei</w:t>
            </w:r>
          </w:p>
          <w:p w:rsidR="00E56E1B" w:rsidRDefault="00E56E1B" w:rsidP="00D063F8">
            <w:pPr>
              <w:pStyle w:val="KeinLeerraum"/>
              <w:spacing w:before="0" w:after="0"/>
              <w:jc w:val="left"/>
            </w:pPr>
            <w:r>
              <w:t>-</w:t>
            </w:r>
            <w:r>
              <w:tab/>
              <w:t>Artikeldatei/Warengruppe</w:t>
            </w:r>
          </w:p>
          <w:p w:rsidR="00E56E1B" w:rsidRDefault="00E56E1B" w:rsidP="00D063F8">
            <w:pPr>
              <w:pStyle w:val="KeinLeerraum"/>
              <w:spacing w:before="0" w:after="0"/>
              <w:jc w:val="left"/>
            </w:pPr>
            <w:r>
              <w:t>-</w:t>
            </w:r>
            <w:r>
              <w:tab/>
              <w:t>Artikelbestandsdatei</w:t>
            </w:r>
          </w:p>
          <w:p w:rsidR="00E56E1B" w:rsidRDefault="00E56E1B" w:rsidP="00D063F8">
            <w:pPr>
              <w:pStyle w:val="KeinLeerraum"/>
              <w:spacing w:before="0" w:after="0"/>
              <w:jc w:val="left"/>
            </w:pPr>
            <w:r>
              <w:t>-</w:t>
            </w:r>
            <w:r>
              <w:tab/>
              <w:t>Kommissionierung von Aufträgen</w:t>
            </w:r>
          </w:p>
          <w:p w:rsidR="00E56E1B" w:rsidRPr="000A0840" w:rsidRDefault="00E56E1B" w:rsidP="00D063F8">
            <w:pPr>
              <w:pStyle w:val="KeinLeerraum"/>
              <w:spacing w:before="0" w:after="0"/>
              <w:jc w:val="left"/>
            </w:pPr>
            <w:r>
              <w:t>-</w:t>
            </w:r>
            <w:r>
              <w:tab/>
              <w:t xml:space="preserve">Warenversand: Lieferschein </w:t>
            </w:r>
          </w:p>
          <w:p w:rsidR="00E56E1B" w:rsidRDefault="00E56E1B" w:rsidP="00D063F8">
            <w:pPr>
              <w:pStyle w:val="KeinLeerraum"/>
              <w:spacing w:before="0" w:after="0"/>
              <w:jc w:val="left"/>
            </w:pPr>
            <w:r>
              <w:t>-</w:t>
            </w:r>
            <w:r>
              <w:tab/>
              <w:t>Fakturierung: Rechnung</w:t>
            </w:r>
          </w:p>
          <w:p w:rsidR="00E56E1B" w:rsidRDefault="00E56E1B" w:rsidP="00D063F8">
            <w:pPr>
              <w:pStyle w:val="KeinLeerraum"/>
              <w:spacing w:before="0" w:after="0"/>
              <w:jc w:val="left"/>
            </w:pPr>
            <w:r>
              <w:t>-</w:t>
            </w:r>
            <w:r>
              <w:tab/>
              <w:t>Zahlungsüberwachung: Kontoauszug/Offene-Posten-Liste (OPL)</w:t>
            </w:r>
          </w:p>
          <w:p w:rsidR="00E56E1B" w:rsidRPr="00E56E1B" w:rsidRDefault="00E56E1B" w:rsidP="00D063F8">
            <w:pPr>
              <w:pStyle w:val="KeinLeerraum"/>
              <w:spacing w:before="0" w:after="0"/>
              <w:jc w:val="left"/>
              <w:rPr>
                <w:lang w:val="en-US"/>
              </w:rPr>
            </w:pPr>
            <w:r w:rsidRPr="00E56E1B">
              <w:rPr>
                <w:lang w:val="en-US"/>
              </w:rPr>
              <w:t>-</w:t>
            </w:r>
            <w:r w:rsidRPr="00E56E1B">
              <w:rPr>
                <w:lang w:val="en-US"/>
              </w:rPr>
              <w:tab/>
            </w:r>
            <w:r w:rsidRPr="00E56E1B">
              <w:rPr>
                <w:rFonts w:cs="Arial"/>
                <w:szCs w:val="18"/>
                <w:lang w:val="en-US"/>
              </w:rPr>
              <w:t>business letter, E-Mail</w:t>
            </w:r>
          </w:p>
          <w:p w:rsidR="00E56E1B" w:rsidRPr="00E56E1B" w:rsidRDefault="00E56E1B" w:rsidP="00D063F8">
            <w:pPr>
              <w:pStyle w:val="KeinLeerraum"/>
              <w:spacing w:before="0" w:after="0"/>
              <w:jc w:val="left"/>
              <w:rPr>
                <w:lang w:val="en-US"/>
              </w:rPr>
            </w:pPr>
            <w:r w:rsidRPr="00E56E1B">
              <w:rPr>
                <w:lang w:val="en-US"/>
              </w:rPr>
              <w:t>-</w:t>
            </w:r>
            <w:r w:rsidRPr="00E56E1B">
              <w:rPr>
                <w:lang w:val="en-US"/>
              </w:rPr>
              <w:tab/>
            </w:r>
            <w:r w:rsidRPr="00E56E1B">
              <w:rPr>
                <w:rFonts w:cs="Arial"/>
                <w:szCs w:val="18"/>
                <w:lang w:val="en-US"/>
              </w:rPr>
              <w:t>inquiry, offer, order</w:t>
            </w:r>
          </w:p>
        </w:tc>
      </w:tr>
      <w:tr w:rsidR="00E56E1B" w:rsidRPr="000A0840" w:rsidTr="005876E8">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3"/>
            <w:shd w:val="clear" w:color="auto" w:fill="auto"/>
            <w:vAlign w:val="center"/>
          </w:tcPr>
          <w:p w:rsidR="00E56E1B" w:rsidRPr="000A0840" w:rsidRDefault="00E56E1B" w:rsidP="00D063F8">
            <w:pPr>
              <w:pStyle w:val="KeinLeerraum"/>
              <w:spacing w:before="72" w:after="48"/>
              <w:rPr>
                <w:rFonts w:cs="Arial"/>
              </w:rPr>
            </w:pPr>
          </w:p>
        </w:tc>
      </w:tr>
      <w:tr w:rsidR="00E56E1B" w:rsidRPr="000A0840" w:rsidTr="005876E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lastRenderedPageBreak/>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3"/>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5876E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3"/>
            <w:shd w:val="clear" w:color="auto" w:fill="auto"/>
            <w:vAlign w:val="center"/>
          </w:tcPr>
          <w:p w:rsidR="00E56E1B" w:rsidRPr="00C31911" w:rsidRDefault="00E56E1B" w:rsidP="00D063F8">
            <w:pPr>
              <w:pStyle w:val="KeinLeerraum"/>
              <w:spacing w:before="72" w:after="48"/>
            </w:pPr>
          </w:p>
        </w:tc>
      </w:tr>
    </w:tbl>
    <w:p w:rsidR="00E56E1B" w:rsidRDefault="00E56E1B" w:rsidP="00131D29"/>
    <w:p w:rsidR="00E56E1B" w:rsidRDefault="00E56E1B">
      <w:pPr>
        <w:tabs>
          <w:tab w:val="clear" w:pos="340"/>
        </w:tabs>
        <w:jc w:val="left"/>
      </w:pPr>
      <w:r>
        <w:br w:type="page"/>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7"/>
        <w:gridCol w:w="7298"/>
      </w:tblGrid>
      <w:tr w:rsidR="00E56E1B" w:rsidRPr="000A0840" w:rsidTr="008662BC">
        <w:tc>
          <w:tcPr>
            <w:tcW w:w="9495" w:type="dxa"/>
            <w:gridSpan w:val="2"/>
            <w:shd w:val="clear" w:color="auto" w:fill="DBE5F1" w:themeFill="accent1" w:themeFillTint="33"/>
            <w:vAlign w:val="center"/>
          </w:tcPr>
          <w:p w:rsidR="00E56E1B" w:rsidRPr="00534D4B" w:rsidRDefault="00E56E1B" w:rsidP="00D063F8">
            <w:pPr>
              <w:pStyle w:val="berschrift3"/>
            </w:pPr>
            <w:bookmarkStart w:id="43" w:name="_Toc386811111"/>
            <w:r>
              <w:lastRenderedPageBreak/>
              <w:t>Lernsituationsübergreifende</w:t>
            </w:r>
            <w:r w:rsidRPr="00534D4B">
              <w:t xml:space="preserve"> Kompetenzen im </w:t>
            </w:r>
            <w:r>
              <w:t>Lernfeld 4</w:t>
            </w:r>
            <w:bookmarkEnd w:id="43"/>
          </w:p>
        </w:tc>
      </w:tr>
      <w:tr w:rsidR="00E56E1B" w:rsidRPr="000A0840" w:rsidTr="00D063F8">
        <w:tc>
          <w:tcPr>
            <w:tcW w:w="2197" w:type="dxa"/>
            <w:shd w:val="clear" w:color="auto" w:fill="auto"/>
          </w:tcPr>
          <w:p w:rsidR="00E56E1B" w:rsidRPr="000A0840" w:rsidRDefault="00E56E1B" w:rsidP="00D063F8">
            <w:pPr>
              <w:jc w:val="left"/>
              <w:rPr>
                <w:rFonts w:cs="Arial"/>
                <w:b/>
                <w:bCs/>
                <w:szCs w:val="20"/>
              </w:rPr>
            </w:pPr>
            <w:r>
              <w:rPr>
                <w:rFonts w:cs="Arial"/>
                <w:b/>
                <w:bCs/>
                <w:szCs w:val="20"/>
              </w:rPr>
              <w:t>Fach- und Selbstko</w:t>
            </w:r>
            <w:r>
              <w:rPr>
                <w:rFonts w:cs="Arial"/>
                <w:b/>
                <w:bCs/>
                <w:szCs w:val="20"/>
              </w:rPr>
              <w:t>m</w:t>
            </w:r>
            <w:r>
              <w:rPr>
                <w:rFonts w:cs="Arial"/>
                <w:b/>
                <w:bCs/>
                <w:szCs w:val="20"/>
              </w:rPr>
              <w:t>petenz</w:t>
            </w:r>
          </w:p>
        </w:tc>
        <w:tc>
          <w:tcPr>
            <w:tcW w:w="7298" w:type="dxa"/>
            <w:shd w:val="clear" w:color="auto" w:fill="auto"/>
          </w:tcPr>
          <w:p w:rsidR="00E56E1B" w:rsidRPr="000A0840" w:rsidRDefault="00E56E1B" w:rsidP="005876E8">
            <w:pPr>
              <w:rPr>
                <w:rFonts w:cs="Arial"/>
              </w:rPr>
            </w:pPr>
            <w:r w:rsidRPr="004E07B0">
              <w:t>Die Schülerinnen und Schüler besitzen die Kompetenz, Beschaffungsprozesse zu pl</w:t>
            </w:r>
            <w:r w:rsidRPr="004E07B0">
              <w:t>a</w:t>
            </w:r>
            <w:r w:rsidRPr="004E07B0">
              <w:t>nen, durchzuführen und zu überwachen.</w:t>
            </w:r>
          </w:p>
        </w:tc>
      </w:tr>
      <w:tr w:rsidR="00E56E1B" w:rsidRPr="000A0840" w:rsidTr="00D063F8">
        <w:tc>
          <w:tcPr>
            <w:tcW w:w="2197" w:type="dxa"/>
            <w:shd w:val="clear" w:color="auto" w:fill="auto"/>
          </w:tcPr>
          <w:p w:rsidR="00E56E1B" w:rsidRPr="000A0840" w:rsidRDefault="00E56E1B" w:rsidP="00D063F8">
            <w:pPr>
              <w:jc w:val="left"/>
              <w:rPr>
                <w:rFonts w:cs="Arial"/>
                <w:b/>
                <w:bCs/>
                <w:szCs w:val="20"/>
              </w:rPr>
            </w:pPr>
            <w:r w:rsidRPr="000A0840">
              <w:rPr>
                <w:rFonts w:cs="Arial"/>
                <w:b/>
                <w:bCs/>
                <w:szCs w:val="20"/>
              </w:rPr>
              <w:t>Sozialkompetenz</w:t>
            </w:r>
          </w:p>
        </w:tc>
        <w:tc>
          <w:tcPr>
            <w:tcW w:w="7298" w:type="dxa"/>
            <w:shd w:val="clear" w:color="auto" w:fill="auto"/>
          </w:tcPr>
          <w:p w:rsidR="00E56E1B" w:rsidRPr="000A0840" w:rsidRDefault="00E56E1B" w:rsidP="005876E8">
            <w:pPr>
              <w:pStyle w:val="KeinLeerraum"/>
              <w:rPr>
                <w:rFonts w:cs="Arial"/>
              </w:rPr>
            </w:pPr>
          </w:p>
        </w:tc>
      </w:tr>
    </w:tbl>
    <w:p w:rsidR="00E56E1B" w:rsidRDefault="00E56E1B" w:rsidP="00E56E1B"/>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3685"/>
        <w:gridCol w:w="2186"/>
        <w:gridCol w:w="1027"/>
        <w:gridCol w:w="331"/>
      </w:tblGrid>
      <w:tr w:rsidR="00E56E1B" w:rsidRPr="000A0840" w:rsidTr="008662BC">
        <w:trPr>
          <w:trHeight w:val="567"/>
        </w:trPr>
        <w:tc>
          <w:tcPr>
            <w:tcW w:w="2235" w:type="dxa"/>
            <w:shd w:val="clear" w:color="auto" w:fill="FFFFCC"/>
            <w:vAlign w:val="center"/>
          </w:tcPr>
          <w:p w:rsidR="00E56E1B" w:rsidRPr="000A0840" w:rsidRDefault="00E56E1B" w:rsidP="00D063F8">
            <w:pPr>
              <w:rPr>
                <w:rFonts w:cs="Arial"/>
                <w:b/>
                <w:szCs w:val="20"/>
              </w:rPr>
            </w:pPr>
            <w:r w:rsidRPr="000A0840">
              <w:rPr>
                <w:rFonts w:cs="Arial"/>
                <w:b/>
                <w:szCs w:val="20"/>
              </w:rPr>
              <w:t>Lernfeld</w:t>
            </w:r>
          </w:p>
        </w:tc>
        <w:tc>
          <w:tcPr>
            <w:tcW w:w="7229" w:type="dxa"/>
            <w:gridSpan w:val="4"/>
            <w:shd w:val="clear" w:color="auto" w:fill="B8CCE4" w:themeFill="accent1" w:themeFillTint="66"/>
            <w:vAlign w:val="center"/>
          </w:tcPr>
          <w:p w:rsidR="00E56E1B" w:rsidRPr="00940982" w:rsidRDefault="00E56E1B" w:rsidP="00D063F8">
            <w:pPr>
              <w:pStyle w:val="berschrift3"/>
              <w:ind w:left="340" w:hanging="340"/>
            </w:pPr>
            <w:bookmarkStart w:id="44" w:name="_Toc386811112"/>
            <w:r>
              <w:t>4</w:t>
            </w:r>
            <w:r>
              <w:tab/>
              <w:t>Sachgüter und Dienstleistungen beschaffen</w:t>
            </w:r>
            <w:r w:rsidR="00972FB5">
              <w:t xml:space="preserve"> und Verträge schließen</w:t>
            </w:r>
            <w:bookmarkEnd w:id="44"/>
          </w:p>
        </w:tc>
      </w:tr>
      <w:tr w:rsidR="00E56E1B" w:rsidRPr="000A0840" w:rsidTr="008662BC">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t>Lernsituation</w:t>
            </w:r>
          </w:p>
        </w:tc>
        <w:tc>
          <w:tcPr>
            <w:tcW w:w="5871" w:type="dxa"/>
            <w:gridSpan w:val="2"/>
            <w:shd w:val="clear" w:color="auto" w:fill="DBE5F1" w:themeFill="accent1" w:themeFillTint="33"/>
            <w:vAlign w:val="center"/>
          </w:tcPr>
          <w:p w:rsidR="00E56E1B" w:rsidRPr="00A8142B" w:rsidRDefault="00E56E1B" w:rsidP="00D063F8">
            <w:pPr>
              <w:pStyle w:val="berschrift4"/>
              <w:jc w:val="left"/>
            </w:pPr>
            <w:bookmarkStart w:id="45" w:name="_Toc386811113"/>
            <w:r w:rsidRPr="000A016F">
              <w:t>Die rechtlichen Handlungsmöglichkeiten einer Au</w:t>
            </w:r>
            <w:r w:rsidRPr="000A016F">
              <w:t>s</w:t>
            </w:r>
            <w:r w:rsidRPr="000A016F">
              <w:t>zubildenden bestimmen</w:t>
            </w:r>
            <w:bookmarkEnd w:id="45"/>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4</w:t>
            </w:r>
          </w:p>
        </w:tc>
      </w:tr>
      <w:tr w:rsidR="00E56E1B" w:rsidRPr="000A0840" w:rsidTr="005876E8">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In einem Dialog zwischen zwei Auszubildenden werden rechtliche Probleme zum Kau</w:t>
            </w:r>
            <w:r>
              <w:rPr>
                <w:rFonts w:cs="Arial"/>
                <w:szCs w:val="20"/>
              </w:rPr>
              <w:t>f</w:t>
            </w:r>
            <w:r>
              <w:rPr>
                <w:rFonts w:cs="Arial"/>
                <w:szCs w:val="20"/>
              </w:rPr>
              <w:t xml:space="preserve">vertrag angesprochen. </w:t>
            </w:r>
          </w:p>
        </w:tc>
      </w:tr>
      <w:tr w:rsidR="00E56E1B" w:rsidRPr="000A0840"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rPr>
                <w:rFonts w:cs="Arial"/>
                <w:szCs w:val="20"/>
              </w:rPr>
            </w:pPr>
            <w:r>
              <w:rPr>
                <w:rFonts w:cs="Arial"/>
                <w:szCs w:val="20"/>
              </w:rPr>
              <w:t>Tabelle mit Lösungen zu den aufgeworfenen Problemen aus dem Dialog.</w:t>
            </w:r>
          </w:p>
        </w:tc>
      </w:tr>
      <w:tr w:rsidR="00E56E1B" w:rsidRPr="000A0840"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pStyle w:val="KeinLeerraum"/>
            </w:pPr>
            <w:r>
              <w:t>-</w:t>
            </w:r>
            <w:r>
              <w:tab/>
              <w:t>die juristischen Probleme, die in einem Dialog angesprochen werden, identifizieren und angemessen lösen</w:t>
            </w:r>
          </w:p>
          <w:p w:rsidR="00E56E1B" w:rsidRDefault="00E56E1B" w:rsidP="00D063F8">
            <w:pPr>
              <w:pStyle w:val="KeinLeerraum"/>
            </w:pPr>
            <w:r>
              <w:t>-</w:t>
            </w:r>
            <w:r>
              <w:tab/>
              <w:t>die Regelungen zur Rechts- und Geschäftsfähigkeit praxisnah anwenden</w:t>
            </w:r>
          </w:p>
          <w:p w:rsidR="00E56E1B" w:rsidRDefault="00E56E1B" w:rsidP="00D063F8">
            <w:pPr>
              <w:pStyle w:val="KeinLeerraum"/>
            </w:pPr>
            <w:r>
              <w:t>-</w:t>
            </w:r>
            <w:r>
              <w:tab/>
              <w:t>den „Taschengeldparagrafen“ beschreiben</w:t>
            </w:r>
          </w:p>
          <w:p w:rsidR="00E56E1B" w:rsidRDefault="00E56E1B" w:rsidP="00D063F8">
            <w:pPr>
              <w:pStyle w:val="KeinLeerraum"/>
            </w:pPr>
            <w:r>
              <w:t>-</w:t>
            </w:r>
            <w:r>
              <w:tab/>
              <w:t>nichtige und anfechtbare Rechtsgeschäfte unterscheiden</w:t>
            </w:r>
          </w:p>
          <w:p w:rsidR="00E56E1B" w:rsidRDefault="00E56E1B" w:rsidP="00D063F8">
            <w:pPr>
              <w:pStyle w:val="KeinLeerraum"/>
            </w:pPr>
            <w:r>
              <w:t>-</w:t>
            </w:r>
            <w:r>
              <w:tab/>
              <w:t>den Zeitpunkt des Kaufvertragsabschlusses in einer konkreten Situation bestimmen</w:t>
            </w:r>
          </w:p>
          <w:p w:rsidR="00E56E1B" w:rsidRDefault="00E56E1B" w:rsidP="00D063F8">
            <w:pPr>
              <w:pStyle w:val="KeinLeerraum"/>
            </w:pPr>
            <w:r>
              <w:t>-</w:t>
            </w:r>
            <w:r>
              <w:tab/>
              <w:t>die beiden Wege zum Zustandekommen eines Kaufvertrages erläutern</w:t>
            </w:r>
          </w:p>
          <w:p w:rsidR="00E56E1B" w:rsidRDefault="00E56E1B" w:rsidP="00D063F8">
            <w:pPr>
              <w:pStyle w:val="KeinLeerraum"/>
            </w:pPr>
            <w:r>
              <w:t>-</w:t>
            </w:r>
            <w:r>
              <w:tab/>
              <w:t>Vertragsarten in verschiedenen Situationen bestimmen</w:t>
            </w:r>
          </w:p>
          <w:p w:rsidR="00E56E1B" w:rsidRDefault="00E56E1B" w:rsidP="00D063F8">
            <w:pPr>
              <w:pStyle w:val="KeinLeerraum"/>
              <w:rPr>
                <w:rFonts w:cs="Arial"/>
              </w:rPr>
            </w:pPr>
            <w:r>
              <w:t>-</w:t>
            </w:r>
            <w:r>
              <w:tab/>
            </w:r>
            <w:r w:rsidRPr="009A7BA4">
              <w:rPr>
                <w:rFonts w:cs="Arial"/>
              </w:rPr>
              <w:t>beachten Rechtsnormen und deren Wirkung (</w:t>
            </w:r>
            <w:r w:rsidRPr="009A7BA4">
              <w:rPr>
                <w:rFonts w:cs="Arial"/>
                <w:iCs/>
              </w:rPr>
              <w:t>Nichtigkeit, Anfechtung,)</w:t>
            </w:r>
          </w:p>
          <w:p w:rsidR="00E56E1B" w:rsidRDefault="00E56E1B" w:rsidP="00D063F8">
            <w:pPr>
              <w:pStyle w:val="KeinLeerraum"/>
            </w:pPr>
            <w:r>
              <w:t>-</w:t>
            </w:r>
            <w:r>
              <w:tab/>
              <w:t>Ursachen benennen, die zur Nichtigkeit von Verträgen führen (Mangel in der Pe</w:t>
            </w:r>
            <w:r>
              <w:t>r</w:t>
            </w:r>
            <w:r>
              <w:t>son, in der Form oder im Inhalt)</w:t>
            </w:r>
          </w:p>
          <w:p w:rsidR="00E56E1B" w:rsidRDefault="00E56E1B" w:rsidP="00D063F8">
            <w:pPr>
              <w:pStyle w:val="KeinLeerraum"/>
            </w:pPr>
            <w:r>
              <w:t>-</w:t>
            </w:r>
            <w:r>
              <w:tab/>
              <w:t>Gründe beschreiben, die zur Anfechtung berechtigen (Irrtum, arglistige Täuschung, widerrechtliche Drohung)</w:t>
            </w:r>
          </w:p>
          <w:p w:rsidR="00E56E1B" w:rsidRDefault="00E56E1B" w:rsidP="00D063F8">
            <w:pPr>
              <w:pStyle w:val="KeinLeerraum"/>
            </w:pPr>
            <w:r>
              <w:t>-</w:t>
            </w:r>
            <w:r>
              <w:tab/>
              <w:t>Fristen nennen, an die eine Anfechtung gebunden ist</w:t>
            </w:r>
          </w:p>
          <w:p w:rsidR="00E56E1B" w:rsidRDefault="00E56E1B" w:rsidP="00D063F8">
            <w:pPr>
              <w:pStyle w:val="KeinLeerraum"/>
            </w:pPr>
            <w:r>
              <w:t>-</w:t>
            </w:r>
            <w:r>
              <w:tab/>
              <w:t>Mängel identifizieren, die zur Nichtigkeit von bereits abgeschlossenen Verträgen geführt haben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rPr>
                <w:rFonts w:cs="Arial"/>
                <w:szCs w:val="18"/>
              </w:rPr>
            </w:pPr>
            <w:r w:rsidRPr="000C7F2A">
              <w:rPr>
                <w:rFonts w:cs="Arial"/>
                <w:szCs w:val="18"/>
              </w:rPr>
              <w:t>-</w:t>
            </w:r>
            <w:r w:rsidRPr="000C7F2A">
              <w:rPr>
                <w:rFonts w:cs="Arial"/>
                <w:szCs w:val="18"/>
              </w:rPr>
              <w:tab/>
            </w:r>
            <w:r>
              <w:rPr>
                <w:rFonts w:cs="Arial"/>
                <w:lang w:eastAsia="en-US"/>
              </w:rPr>
              <w:t>mit den</w:t>
            </w:r>
            <w:r w:rsidRPr="009A7BA4">
              <w:rPr>
                <w:rFonts w:cs="Arial"/>
                <w:lang w:eastAsia="en-US"/>
              </w:rPr>
              <w:t xml:space="preserve"> Lieferanten selbstbewusst und zielorientiert</w:t>
            </w:r>
            <w:r>
              <w:rPr>
                <w:rFonts w:cs="Arial"/>
                <w:lang w:eastAsia="en-US"/>
              </w:rPr>
              <w:t xml:space="preserve"> kommunizieren</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rPr>
                <w:rFonts w:cs="Arial"/>
                <w:lang w:eastAsia="en-US"/>
              </w:rPr>
            </w:pPr>
            <w:r>
              <w:rPr>
                <w:rFonts w:cs="Arial"/>
                <w:szCs w:val="18"/>
              </w:rPr>
              <w:t>-</w:t>
            </w:r>
            <w:r>
              <w:rPr>
                <w:rFonts w:cs="Arial"/>
                <w:szCs w:val="18"/>
              </w:rPr>
              <w:tab/>
            </w:r>
            <w:r w:rsidRPr="009A7BA4">
              <w:rPr>
                <w:rFonts w:cs="Arial"/>
                <w:lang w:eastAsia="en-US"/>
              </w:rPr>
              <w:t>Anfechtung gegenüber ihren Vertragspartnern</w:t>
            </w:r>
            <w:r>
              <w:rPr>
                <w:rFonts w:cs="Arial"/>
                <w:lang w:eastAsia="en-US"/>
              </w:rPr>
              <w:t xml:space="preserve"> angemessen erklären</w:t>
            </w:r>
          </w:p>
          <w:p w:rsidR="00E56E1B" w:rsidRPr="00AD05EE" w:rsidRDefault="00E56E1B" w:rsidP="00D063F8">
            <w:pPr>
              <w:pStyle w:val="KeinLeerraum"/>
            </w:pPr>
          </w:p>
        </w:tc>
      </w:tr>
      <w:tr w:rsidR="00E56E1B" w:rsidRPr="000A0840"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685" w:type="dxa"/>
            <w:tcBorders>
              <w:right w:val="nil"/>
            </w:tcBorders>
            <w:shd w:val="clear" w:color="auto" w:fill="auto"/>
          </w:tcPr>
          <w:p w:rsidR="00E56E1B" w:rsidRDefault="00E56E1B" w:rsidP="00D063F8">
            <w:pPr>
              <w:pStyle w:val="KeinLeerraum"/>
              <w:spacing w:before="0" w:after="0"/>
              <w:jc w:val="left"/>
            </w:pPr>
            <w:r>
              <w:t>-</w:t>
            </w:r>
            <w:r>
              <w:tab/>
            </w:r>
            <w:r w:rsidRPr="00AE1A69">
              <w:t>Rechts- und Geschäftsfähigkeit</w:t>
            </w:r>
          </w:p>
          <w:p w:rsidR="00E56E1B" w:rsidRDefault="00E56E1B" w:rsidP="00D063F8">
            <w:pPr>
              <w:pStyle w:val="KeinLeerraum"/>
              <w:spacing w:before="0" w:after="0"/>
              <w:jc w:val="left"/>
            </w:pPr>
            <w:r w:rsidRPr="00AE1A69">
              <w:t>-</w:t>
            </w:r>
            <w:r w:rsidRPr="00AE1A69">
              <w:tab/>
              <w:t>natürliche Personen – juristische Pe</w:t>
            </w:r>
            <w:r w:rsidRPr="00AE1A69">
              <w:t>r</w:t>
            </w:r>
            <w:r w:rsidRPr="00AE1A69">
              <w:t>sonen</w:t>
            </w:r>
          </w:p>
          <w:p w:rsidR="00E56E1B" w:rsidRDefault="00E56E1B" w:rsidP="00D063F8">
            <w:pPr>
              <w:pStyle w:val="KeinLeerraum"/>
              <w:spacing w:before="0" w:after="0"/>
              <w:jc w:val="left"/>
            </w:pPr>
            <w:r>
              <w:t>-</w:t>
            </w:r>
            <w:r>
              <w:tab/>
            </w:r>
            <w:r w:rsidRPr="00AE1A69">
              <w:t>Geschäftsfähigkeit</w:t>
            </w:r>
            <w:r>
              <w:t xml:space="preserve"> (geschäftsunfähig, beschränkt/voll geschäftsfähig)</w:t>
            </w:r>
          </w:p>
          <w:p w:rsidR="00E56E1B" w:rsidRDefault="00E56E1B" w:rsidP="00D063F8">
            <w:pPr>
              <w:pStyle w:val="KeinLeerraum"/>
              <w:spacing w:before="0" w:after="0"/>
              <w:jc w:val="left"/>
            </w:pPr>
            <w:r>
              <w:t>-</w:t>
            </w:r>
            <w:r>
              <w:tab/>
            </w:r>
            <w:r w:rsidRPr="00AE1A69">
              <w:t>Taschengeldparagraf</w:t>
            </w:r>
          </w:p>
          <w:p w:rsidR="00E56E1B" w:rsidRDefault="00E56E1B" w:rsidP="00D063F8">
            <w:pPr>
              <w:pStyle w:val="KeinLeerraum"/>
              <w:spacing w:before="0" w:after="0"/>
              <w:jc w:val="left"/>
            </w:pPr>
            <w:r>
              <w:t>-</w:t>
            </w:r>
            <w:r>
              <w:tab/>
            </w:r>
            <w:r w:rsidRPr="00AE1A69">
              <w:t>nichtige/anfechtbare Rechtsgeschäfte</w:t>
            </w:r>
          </w:p>
          <w:p w:rsidR="00E56E1B" w:rsidRDefault="00E56E1B" w:rsidP="00D063F8">
            <w:pPr>
              <w:pStyle w:val="KeinLeerraum"/>
              <w:spacing w:before="0" w:after="0"/>
              <w:jc w:val="left"/>
            </w:pPr>
            <w:r w:rsidRPr="00AE1A69">
              <w:t>-</w:t>
            </w:r>
            <w:r w:rsidRPr="00AE1A69">
              <w:tab/>
              <w:t>Motivirrtum</w:t>
            </w:r>
          </w:p>
          <w:p w:rsidR="00E56E1B" w:rsidRDefault="00E56E1B" w:rsidP="00D063F8">
            <w:pPr>
              <w:pStyle w:val="KeinLeerraum"/>
              <w:spacing w:before="0" w:after="0"/>
              <w:jc w:val="left"/>
            </w:pPr>
            <w:r>
              <w:t>-</w:t>
            </w:r>
            <w:r>
              <w:tab/>
            </w:r>
            <w:r w:rsidRPr="00AE1A69">
              <w:t>Vertragsarten</w:t>
            </w:r>
          </w:p>
          <w:p w:rsidR="00E56E1B" w:rsidRDefault="00E56E1B" w:rsidP="00D063F8">
            <w:pPr>
              <w:pStyle w:val="KeinLeerraum"/>
              <w:spacing w:before="0" w:after="0"/>
              <w:ind w:left="680"/>
              <w:jc w:val="left"/>
            </w:pPr>
            <w:r>
              <w:t>-</w:t>
            </w:r>
            <w:r>
              <w:tab/>
              <w:t>Kaufvertrag</w:t>
            </w:r>
          </w:p>
          <w:p w:rsidR="00E56E1B" w:rsidRDefault="00E56E1B" w:rsidP="00D063F8">
            <w:pPr>
              <w:pStyle w:val="KeinLeerraum"/>
              <w:spacing w:before="0" w:after="0"/>
              <w:ind w:left="680"/>
              <w:jc w:val="left"/>
            </w:pPr>
            <w:r>
              <w:t>-</w:t>
            </w:r>
            <w:r>
              <w:tab/>
              <w:t>Mietvertrag</w:t>
            </w:r>
          </w:p>
          <w:p w:rsidR="00E56E1B" w:rsidRPr="000A0840" w:rsidRDefault="00E56E1B" w:rsidP="00D063F8">
            <w:pPr>
              <w:pStyle w:val="KeinLeerraum"/>
              <w:spacing w:before="0" w:after="0"/>
              <w:ind w:left="680"/>
              <w:jc w:val="left"/>
            </w:pPr>
            <w:r>
              <w:t>-</w:t>
            </w:r>
            <w:r>
              <w:tab/>
              <w:t>Leihvertrag</w:t>
            </w:r>
          </w:p>
        </w:tc>
        <w:tc>
          <w:tcPr>
            <w:tcW w:w="3544" w:type="dxa"/>
            <w:gridSpan w:val="3"/>
            <w:tcBorders>
              <w:left w:val="nil"/>
            </w:tcBorders>
            <w:shd w:val="clear" w:color="auto" w:fill="auto"/>
          </w:tcPr>
          <w:p w:rsidR="00E56E1B" w:rsidRDefault="00E56E1B" w:rsidP="00D063F8">
            <w:pPr>
              <w:pStyle w:val="KeinLeerraum"/>
              <w:spacing w:before="0" w:after="0"/>
              <w:ind w:left="680"/>
              <w:jc w:val="left"/>
            </w:pPr>
            <w:r>
              <w:t>-</w:t>
            </w:r>
            <w:r>
              <w:tab/>
              <w:t>Darlehensvertrag</w:t>
            </w:r>
          </w:p>
          <w:p w:rsidR="00E56E1B" w:rsidRDefault="00E56E1B" w:rsidP="00D063F8">
            <w:pPr>
              <w:pStyle w:val="KeinLeerraum"/>
              <w:spacing w:before="0" w:after="0"/>
              <w:ind w:left="680"/>
              <w:jc w:val="left"/>
            </w:pPr>
            <w:r>
              <w:t>-</w:t>
            </w:r>
            <w:r>
              <w:tab/>
              <w:t>Dienstvertrag</w:t>
            </w:r>
          </w:p>
          <w:p w:rsidR="00E56E1B" w:rsidRDefault="00E56E1B" w:rsidP="00D063F8">
            <w:pPr>
              <w:pStyle w:val="KeinLeerraum"/>
              <w:spacing w:before="0" w:after="0"/>
              <w:ind w:left="680"/>
              <w:jc w:val="left"/>
            </w:pPr>
            <w:r>
              <w:t>-</w:t>
            </w:r>
            <w:r>
              <w:tab/>
              <w:t>Werkvertrag</w:t>
            </w:r>
          </w:p>
          <w:p w:rsidR="00E56E1B" w:rsidRDefault="00E56E1B" w:rsidP="00D063F8">
            <w:pPr>
              <w:pStyle w:val="KeinLeerraum"/>
              <w:spacing w:before="0" w:after="0"/>
              <w:ind w:left="680"/>
              <w:jc w:val="left"/>
            </w:pPr>
            <w:r>
              <w:t>-</w:t>
            </w:r>
            <w:r>
              <w:tab/>
              <w:t>Schenkungsvertrag</w:t>
            </w:r>
          </w:p>
          <w:p w:rsidR="00E56E1B" w:rsidRDefault="00E56E1B" w:rsidP="00D063F8">
            <w:pPr>
              <w:pStyle w:val="KeinLeerraum"/>
              <w:spacing w:before="0" w:after="0"/>
              <w:jc w:val="left"/>
            </w:pPr>
            <w:r>
              <w:t>-</w:t>
            </w:r>
            <w:r>
              <w:tab/>
            </w:r>
            <w:r w:rsidRPr="00AE1A69">
              <w:t>Zustandekommen von Kaufverträgen</w:t>
            </w:r>
          </w:p>
          <w:p w:rsidR="00E56E1B" w:rsidRDefault="00E56E1B" w:rsidP="00D063F8">
            <w:pPr>
              <w:pStyle w:val="KeinLeerraum"/>
              <w:spacing w:before="0" w:after="0"/>
              <w:jc w:val="left"/>
            </w:pPr>
            <w:r>
              <w:t>-</w:t>
            </w:r>
            <w:r>
              <w:tab/>
              <w:t>Anfrage – Angebot – Bestellung</w:t>
            </w:r>
          </w:p>
          <w:p w:rsidR="00E56E1B" w:rsidRDefault="00E56E1B" w:rsidP="00D063F8">
            <w:pPr>
              <w:pStyle w:val="KeinLeerraum"/>
              <w:spacing w:before="0" w:after="0"/>
              <w:jc w:val="left"/>
            </w:pPr>
            <w:r>
              <w:t>-</w:t>
            </w:r>
            <w:r>
              <w:tab/>
              <w:t>Bestellung – Bestellungsannahme</w:t>
            </w:r>
          </w:p>
          <w:p w:rsidR="00E56E1B" w:rsidRDefault="00E56E1B" w:rsidP="00D063F8">
            <w:pPr>
              <w:pStyle w:val="KeinLeerraum"/>
              <w:spacing w:before="0" w:after="0"/>
              <w:jc w:val="left"/>
            </w:pPr>
            <w:r>
              <w:t>-</w:t>
            </w:r>
            <w:r>
              <w:tab/>
              <w:t>Anpreisungen</w:t>
            </w:r>
          </w:p>
          <w:p w:rsidR="00E56E1B" w:rsidRPr="000A0840" w:rsidRDefault="00E56E1B" w:rsidP="00D063F8">
            <w:pPr>
              <w:pStyle w:val="KeinLeerraum"/>
              <w:spacing w:before="0" w:after="0"/>
              <w:jc w:val="left"/>
            </w:pPr>
            <w:r>
              <w:t>-</w:t>
            </w:r>
            <w:r>
              <w:tab/>
              <w:t>Internet-„Angebote“</w:t>
            </w:r>
          </w:p>
        </w:tc>
      </w:tr>
      <w:tr w:rsidR="00E56E1B" w:rsidRPr="000A0840" w:rsidTr="005876E8">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KeinLeerraum"/>
              <w:spacing w:before="72" w:after="48"/>
              <w:rPr>
                <w:rFonts w:cs="Arial"/>
              </w:rPr>
            </w:pPr>
          </w:p>
        </w:tc>
      </w:tr>
      <w:tr w:rsidR="00E56E1B" w:rsidRPr="000A0840" w:rsidTr="005876E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5876E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Pr="00C31911" w:rsidRDefault="00E56E1B" w:rsidP="00D063F8">
            <w:pPr>
              <w:pStyle w:val="KeinLeerraum"/>
              <w:spacing w:before="72" w:after="48"/>
            </w:pPr>
          </w:p>
        </w:tc>
      </w:tr>
    </w:tbl>
    <w:p w:rsidR="00E56E1B" w:rsidRDefault="00E56E1B" w:rsidP="00E56E1B">
      <w:pPr>
        <w:tabs>
          <w:tab w:val="clear" w:pos="340"/>
        </w:tabs>
        <w:jc w:val="left"/>
      </w:pPr>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969"/>
        <w:gridCol w:w="1902"/>
        <w:gridCol w:w="1027"/>
        <w:gridCol w:w="331"/>
      </w:tblGrid>
      <w:tr w:rsidR="00E56E1B" w:rsidRPr="000A0840" w:rsidTr="008662BC">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lastRenderedPageBreak/>
              <w:t>Lernsituation</w:t>
            </w:r>
          </w:p>
        </w:tc>
        <w:tc>
          <w:tcPr>
            <w:tcW w:w="5871" w:type="dxa"/>
            <w:gridSpan w:val="2"/>
            <w:shd w:val="clear" w:color="auto" w:fill="DBE5F1" w:themeFill="accent1" w:themeFillTint="33"/>
            <w:vAlign w:val="center"/>
          </w:tcPr>
          <w:p w:rsidR="00E56E1B" w:rsidRPr="00A8142B" w:rsidRDefault="00E56E1B" w:rsidP="00D063F8">
            <w:pPr>
              <w:pStyle w:val="berschrift4"/>
            </w:pPr>
            <w:bookmarkStart w:id="46" w:name="_Toc386811114"/>
            <w:r w:rsidRPr="0054309A">
              <w:t>Den laufenden Einkaufsbedarf ermitteln</w:t>
            </w:r>
            <w:bookmarkEnd w:id="46"/>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6</w:t>
            </w:r>
          </w:p>
        </w:tc>
      </w:tr>
      <w:tr w:rsidR="00E56E1B" w:rsidRPr="000A0840" w:rsidTr="005876E8">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Default="00E56E1B" w:rsidP="00D063F8">
            <w:pPr>
              <w:spacing w:before="72" w:after="48"/>
              <w:rPr>
                <w:rFonts w:cs="Arial"/>
                <w:szCs w:val="20"/>
              </w:rPr>
            </w:pPr>
            <w:r>
              <w:rPr>
                <w:rFonts w:cs="Arial"/>
                <w:szCs w:val="20"/>
              </w:rPr>
              <w:t>Situation 1: Im Modellunternehmen ist eine Auszubildende für den Einkauf und die Bevorratung des Büro- und Versandbedarfs zuständig. Es gibt Schwierigkeiten in der Versorgungssicherheit</w:t>
            </w:r>
          </w:p>
          <w:p w:rsidR="00E56E1B" w:rsidRPr="000A0840" w:rsidRDefault="00E56E1B" w:rsidP="00D063F8">
            <w:pPr>
              <w:spacing w:before="72" w:after="48"/>
              <w:rPr>
                <w:rFonts w:cs="Arial"/>
                <w:szCs w:val="20"/>
              </w:rPr>
            </w:pPr>
            <w:r>
              <w:rPr>
                <w:rFonts w:cs="Arial"/>
                <w:szCs w:val="20"/>
              </w:rPr>
              <w:t>Situation 2: Laufende Bestellungen für die Materialversorgung der Reinigungsteams. Es wird das Bestellrhythmusverfahren angewendet.</w:t>
            </w:r>
          </w:p>
        </w:tc>
      </w:tr>
      <w:tr w:rsidR="00E56E1B" w:rsidRPr="000A0840"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Default="00E56E1B" w:rsidP="00D063F8">
            <w:pPr>
              <w:rPr>
                <w:rFonts w:cs="Arial"/>
                <w:szCs w:val="20"/>
              </w:rPr>
            </w:pPr>
            <w:r>
              <w:rPr>
                <w:rFonts w:cs="Arial"/>
                <w:szCs w:val="20"/>
              </w:rPr>
              <w:t>Situation 1: Bedarfsmengenberechnungen über das Bestellpunktverfahren</w:t>
            </w:r>
          </w:p>
          <w:p w:rsidR="00E56E1B" w:rsidRPr="000A0840" w:rsidRDefault="00E56E1B" w:rsidP="00D063F8">
            <w:pPr>
              <w:rPr>
                <w:rFonts w:cs="Arial"/>
                <w:szCs w:val="20"/>
              </w:rPr>
            </w:pPr>
            <w:r>
              <w:rPr>
                <w:rFonts w:cs="Arial"/>
                <w:szCs w:val="20"/>
              </w:rPr>
              <w:t>Situation 2: Formular zur Ermittlung des Einkaufsbedarfs</w:t>
            </w:r>
          </w:p>
        </w:tc>
      </w:tr>
      <w:tr w:rsidR="00E56E1B" w:rsidRPr="000A0840"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pStyle w:val="KeinLeerraum"/>
              <w:rPr>
                <w:rFonts w:cs="Arial"/>
              </w:rPr>
            </w:pPr>
            <w:r>
              <w:t>-</w:t>
            </w:r>
            <w:r>
              <w:tab/>
            </w:r>
            <w:r w:rsidRPr="009A7BA4">
              <w:rPr>
                <w:rFonts w:cs="Arial"/>
              </w:rPr>
              <w:t>ihren Verantwortungsbereich bei der Durchführung von Beschaffungsprozessen definieren</w:t>
            </w:r>
          </w:p>
          <w:p w:rsidR="00E56E1B" w:rsidRDefault="00E56E1B" w:rsidP="00D063F8">
            <w:pPr>
              <w:pStyle w:val="KeinLeerraum"/>
              <w:rPr>
                <w:rFonts w:cs="Arial"/>
              </w:rPr>
            </w:pPr>
            <w:r>
              <w:rPr>
                <w:rFonts w:cs="Arial"/>
              </w:rPr>
              <w:t>-</w:t>
            </w:r>
            <w:r>
              <w:rPr>
                <w:rFonts w:cs="Arial"/>
              </w:rPr>
              <w:tab/>
              <w:t>aus einem Dialog die erforderlichen Größen zur Berechnung des Meldebestandes und der Bestellmenge ableiten</w:t>
            </w:r>
          </w:p>
          <w:p w:rsidR="00E56E1B" w:rsidRDefault="00E56E1B" w:rsidP="00D063F8">
            <w:pPr>
              <w:pStyle w:val="KeinLeerraum"/>
              <w:rPr>
                <w:rFonts w:cs="Arial"/>
              </w:rPr>
            </w:pPr>
            <w:r>
              <w:rPr>
                <w:rFonts w:cs="Arial"/>
              </w:rPr>
              <w:t>-</w:t>
            </w:r>
            <w:r>
              <w:rPr>
                <w:rFonts w:cs="Arial"/>
              </w:rPr>
              <w:tab/>
              <w:t>die Bestellmenge im Rahmen des Bestellrhythmusverfahrens für verschiedene Produkte festlegen und dabei innerbetriebliche und außerbetriebliche Information</w:t>
            </w:r>
            <w:r>
              <w:rPr>
                <w:rFonts w:cs="Arial"/>
              </w:rPr>
              <w:t>s</w:t>
            </w:r>
            <w:r>
              <w:rPr>
                <w:rFonts w:cs="Arial"/>
              </w:rPr>
              <w:t>quellen nutzen</w:t>
            </w:r>
          </w:p>
          <w:p w:rsidR="00E56E1B" w:rsidRDefault="00E56E1B" w:rsidP="00D063F8">
            <w:pPr>
              <w:pStyle w:val="KeinLeerraum"/>
              <w:rPr>
                <w:rFonts w:cs="Arial"/>
                <w:lang w:eastAsia="en-US"/>
              </w:rPr>
            </w:pPr>
            <w:r>
              <w:rPr>
                <w:rFonts w:cs="Arial"/>
              </w:rPr>
              <w:t>-</w:t>
            </w:r>
            <w:r>
              <w:rPr>
                <w:rFonts w:cs="Arial"/>
              </w:rPr>
              <w:tab/>
              <w:t xml:space="preserve">sich </w:t>
            </w:r>
            <w:r w:rsidRPr="009A7BA4">
              <w:rPr>
                <w:rFonts w:cs="Arial"/>
                <w:lang w:eastAsia="en-US"/>
              </w:rPr>
              <w:t>über die Sortiments- und Programmplanung ihres Betriebes</w:t>
            </w:r>
            <w:r>
              <w:rPr>
                <w:rFonts w:cs="Arial"/>
                <w:lang w:eastAsia="en-US"/>
              </w:rPr>
              <w:t xml:space="preserve"> sowie über die Aufgaben der Beschaffungsplanung informieren </w:t>
            </w:r>
          </w:p>
          <w:p w:rsidR="00E56E1B" w:rsidRDefault="00E56E1B" w:rsidP="00D063F8">
            <w:pPr>
              <w:pStyle w:val="KeinLeerraum"/>
              <w:rPr>
                <w:rFonts w:cs="Arial"/>
                <w:lang w:eastAsia="en-US"/>
              </w:rPr>
            </w:pPr>
            <w:r>
              <w:rPr>
                <w:rFonts w:cs="Arial"/>
                <w:lang w:eastAsia="en-US"/>
              </w:rPr>
              <w:t>-</w:t>
            </w:r>
            <w:r>
              <w:rPr>
                <w:rFonts w:cs="Arial"/>
                <w:lang w:eastAsia="en-US"/>
              </w:rPr>
              <w:tab/>
            </w:r>
            <w:r>
              <w:rPr>
                <w:rFonts w:cs="Arial"/>
                <w:color w:val="000000"/>
                <w:lang w:eastAsia="en-US"/>
              </w:rPr>
              <w:t>b</w:t>
            </w:r>
            <w:r w:rsidRPr="009A7BA4">
              <w:rPr>
                <w:rFonts w:cs="Arial"/>
                <w:color w:val="000000"/>
                <w:lang w:eastAsia="en-US"/>
              </w:rPr>
              <w:t xml:space="preserve">ei der Bestimmung </w:t>
            </w:r>
            <w:r w:rsidRPr="009A7BA4">
              <w:rPr>
                <w:rFonts w:cs="Arial"/>
                <w:lang w:eastAsia="en-US"/>
              </w:rPr>
              <w:t>des qualitativen und quantitativen Bedarfs das ökonomische Prinzip an</w:t>
            </w:r>
            <w:r>
              <w:rPr>
                <w:rFonts w:cs="Arial"/>
                <w:lang w:eastAsia="en-US"/>
              </w:rPr>
              <w:t>wenden</w:t>
            </w:r>
            <w:r w:rsidRPr="009A7BA4">
              <w:rPr>
                <w:rFonts w:cs="Arial"/>
                <w:lang w:eastAsia="en-US"/>
              </w:rPr>
              <w:t xml:space="preserve"> und ökologische Kriterien berücks</w:t>
            </w:r>
            <w:r>
              <w:rPr>
                <w:rFonts w:cs="Arial"/>
                <w:lang w:eastAsia="en-US"/>
              </w:rPr>
              <w:t>ichtigen</w:t>
            </w:r>
          </w:p>
          <w:p w:rsidR="00E56E1B" w:rsidRDefault="00E56E1B" w:rsidP="00D063F8">
            <w:pPr>
              <w:pStyle w:val="KeinLeerraum"/>
              <w:rPr>
                <w:rFonts w:cs="Arial"/>
              </w:rPr>
            </w:pPr>
            <w:r>
              <w:rPr>
                <w:rFonts w:cs="Arial"/>
              </w:rPr>
              <w:t>-</w:t>
            </w:r>
            <w:r>
              <w:rPr>
                <w:rFonts w:cs="Arial"/>
              </w:rPr>
              <w:tab/>
              <w:t>die optimale Bestellmenge errechnen</w:t>
            </w:r>
          </w:p>
          <w:p w:rsidR="00E56E1B" w:rsidRDefault="00E56E1B" w:rsidP="00D063F8">
            <w:pPr>
              <w:pStyle w:val="KeinLeerraum"/>
              <w:rPr>
                <w:rFonts w:cs="Arial"/>
                <w:color w:val="000000"/>
              </w:rPr>
            </w:pPr>
            <w:r>
              <w:rPr>
                <w:rFonts w:cs="Arial"/>
              </w:rPr>
              <w:t>-</w:t>
            </w:r>
            <w:r>
              <w:rPr>
                <w:rFonts w:cs="Arial"/>
              </w:rPr>
              <w:tab/>
            </w:r>
            <w:r w:rsidRPr="009A7BA4">
              <w:rPr>
                <w:rFonts w:cs="Arial"/>
                <w:color w:val="000000"/>
              </w:rPr>
              <w:t>die Bedeutung der optimalen Bestellmenge beurteilen und die Anwendungsmö</w:t>
            </w:r>
            <w:r w:rsidRPr="009A7BA4">
              <w:rPr>
                <w:rFonts w:cs="Arial"/>
                <w:color w:val="000000"/>
              </w:rPr>
              <w:t>g</w:t>
            </w:r>
            <w:r w:rsidRPr="009A7BA4">
              <w:rPr>
                <w:rFonts w:cs="Arial"/>
                <w:color w:val="000000"/>
              </w:rPr>
              <w:t>lichkeiten vor dem Hintergrund der betrieblichen Voraussetzungen (Lagerkapazität, Lagerfähigkeit) reflektieren</w:t>
            </w:r>
          </w:p>
          <w:p w:rsidR="00E56E1B" w:rsidRDefault="00E56E1B" w:rsidP="00D063F8">
            <w:pPr>
              <w:pStyle w:val="KeinLeerraum"/>
              <w:rPr>
                <w:rFonts w:cs="Arial"/>
              </w:rPr>
            </w:pPr>
            <w:r>
              <w:rPr>
                <w:rFonts w:cs="Arial"/>
                <w:color w:val="000000"/>
              </w:rPr>
              <w:t>-</w:t>
            </w:r>
            <w:r>
              <w:rPr>
                <w:rFonts w:cs="Arial"/>
                <w:color w:val="000000"/>
              </w:rPr>
              <w:tab/>
            </w:r>
            <w:r w:rsidRPr="009A7BA4">
              <w:rPr>
                <w:rFonts w:cs="Arial"/>
                <w:color w:val="000000"/>
                <w:lang w:eastAsia="en-US"/>
              </w:rPr>
              <w:t>mit einem Tabellenkalkulationsprogramm ein Liniendiagramm zur Darstellung der optimalen Bestellmenge erstellen</w:t>
            </w:r>
          </w:p>
          <w:p w:rsidR="00E56E1B" w:rsidRDefault="00E56E1B" w:rsidP="00D063F8">
            <w:pPr>
              <w:pStyle w:val="KeinLeerraum"/>
              <w:rPr>
                <w:rFonts w:cs="Arial"/>
              </w:rPr>
            </w:pPr>
            <w:r>
              <w:rPr>
                <w:rFonts w:cs="Arial"/>
              </w:rPr>
              <w:t>-</w:t>
            </w:r>
            <w:r>
              <w:rPr>
                <w:rFonts w:cs="Arial"/>
              </w:rPr>
              <w:tab/>
            </w:r>
            <w:r w:rsidRPr="009A7BA4">
              <w:rPr>
                <w:rFonts w:cs="Arial"/>
              </w:rPr>
              <w:t xml:space="preserve">mit einem Tabellenkalkulationsprogramm geeignete Diagramme erstellen und diese für ihre Entscheidung </w:t>
            </w:r>
            <w:r>
              <w:rPr>
                <w:rFonts w:cs="Arial"/>
              </w:rPr>
              <w:t xml:space="preserve">auswerten und </w:t>
            </w:r>
            <w:r w:rsidRPr="009A7BA4">
              <w:rPr>
                <w:rFonts w:cs="Arial"/>
              </w:rPr>
              <w:t>nutzen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rPr>
                <w:rFonts w:cs="Arial"/>
                <w:szCs w:val="18"/>
              </w:rPr>
            </w:pPr>
            <w:r w:rsidRPr="000C7F2A">
              <w:rPr>
                <w:rFonts w:cs="Arial"/>
                <w:szCs w:val="18"/>
              </w:rPr>
              <w:t>-</w:t>
            </w:r>
            <w:r w:rsidRPr="000C7F2A">
              <w:rPr>
                <w:rFonts w:cs="Arial"/>
                <w:szCs w:val="18"/>
              </w:rPr>
              <w:tab/>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spacing w:before="60" w:after="60"/>
              <w:rPr>
                <w:rFonts w:cs="Arial"/>
                <w:szCs w:val="18"/>
              </w:rPr>
            </w:pPr>
            <w:r>
              <w:rPr>
                <w:rFonts w:cs="Arial"/>
                <w:szCs w:val="18"/>
              </w:rPr>
              <w:t>-</w:t>
            </w:r>
            <w:r>
              <w:rPr>
                <w:rFonts w:cs="Arial"/>
                <w:szCs w:val="18"/>
              </w:rPr>
              <w:tab/>
            </w:r>
            <w:r w:rsidRPr="009A7BA4">
              <w:rPr>
                <w:rFonts w:cs="Arial"/>
                <w:color w:val="000000"/>
              </w:rPr>
              <w:t>Entscheidungen im</w:t>
            </w:r>
            <w:r>
              <w:rPr>
                <w:rFonts w:cs="Arial"/>
                <w:color w:val="000000"/>
              </w:rPr>
              <w:t xml:space="preserve"> </w:t>
            </w:r>
            <w:r w:rsidRPr="009A7BA4">
              <w:rPr>
                <w:rFonts w:cs="Arial"/>
                <w:color w:val="000000"/>
              </w:rPr>
              <w:t xml:space="preserve">Team </w:t>
            </w:r>
            <w:r>
              <w:rPr>
                <w:rFonts w:cs="Arial"/>
                <w:color w:val="000000"/>
              </w:rPr>
              <w:t>diskutieren</w:t>
            </w:r>
            <w:r w:rsidRPr="009A7BA4">
              <w:rPr>
                <w:rFonts w:cs="Arial"/>
                <w:color w:val="000000"/>
              </w:rPr>
              <w:t xml:space="preserve"> </w:t>
            </w:r>
            <w:r>
              <w:rPr>
                <w:rFonts w:cs="Arial"/>
                <w:color w:val="000000"/>
              </w:rPr>
              <w:t xml:space="preserve">und </w:t>
            </w:r>
            <w:r w:rsidRPr="009A7BA4">
              <w:rPr>
                <w:rFonts w:cs="Arial"/>
                <w:color w:val="000000"/>
              </w:rPr>
              <w:t>eine begründete Entscheidung</w:t>
            </w:r>
            <w:r>
              <w:rPr>
                <w:rFonts w:cs="Arial"/>
                <w:color w:val="000000"/>
              </w:rPr>
              <w:t xml:space="preserve"> treffen</w:t>
            </w:r>
          </w:p>
          <w:p w:rsidR="00E56E1B" w:rsidRPr="00AD05EE" w:rsidRDefault="00E56E1B" w:rsidP="00D063F8">
            <w:pPr>
              <w:pStyle w:val="KeinLeerraum"/>
            </w:pPr>
            <w:r>
              <w:rPr>
                <w:rFonts w:cs="Arial"/>
                <w:szCs w:val="18"/>
              </w:rPr>
              <w:t>-</w:t>
            </w:r>
            <w:r>
              <w:rPr>
                <w:rFonts w:cs="Arial"/>
                <w:szCs w:val="18"/>
              </w:rPr>
              <w:tab/>
            </w:r>
            <w:r w:rsidRPr="0033773F">
              <w:t>Beschaffungsprozesse hinsichtlich</w:t>
            </w:r>
            <w:r>
              <w:t xml:space="preserve"> ihrer </w:t>
            </w:r>
            <w:r w:rsidRPr="0033773F">
              <w:t>nachhaltige</w:t>
            </w:r>
            <w:r>
              <w:t>n</w:t>
            </w:r>
            <w:r w:rsidRPr="0033773F">
              <w:t xml:space="preserve"> Wirkungen </w:t>
            </w:r>
            <w:r>
              <w:t>im Team beurte</w:t>
            </w:r>
            <w:r>
              <w:t>i</w:t>
            </w:r>
            <w:r>
              <w:t xml:space="preserve">len </w:t>
            </w:r>
            <w:r w:rsidRPr="0033773F">
              <w:t>und</w:t>
            </w:r>
            <w:r>
              <w:t xml:space="preserve"> </w:t>
            </w:r>
            <w:r w:rsidRPr="0033773F">
              <w:t>begründete Möglichkeiten</w:t>
            </w:r>
            <w:r>
              <w:t xml:space="preserve"> </w:t>
            </w:r>
            <w:r w:rsidRPr="0033773F">
              <w:t>ihrer Optimierung auf</w:t>
            </w:r>
            <w:r>
              <w:t>zeigen</w:t>
            </w:r>
            <w:r w:rsidRPr="0033773F">
              <w:t>.</w:t>
            </w:r>
          </w:p>
        </w:tc>
      </w:tr>
      <w:tr w:rsidR="00E56E1B" w:rsidRPr="000A0840"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969" w:type="dxa"/>
            <w:tcBorders>
              <w:right w:val="nil"/>
            </w:tcBorders>
            <w:shd w:val="clear" w:color="auto" w:fill="auto"/>
          </w:tcPr>
          <w:p w:rsidR="00E56E1B" w:rsidRDefault="00E56E1B" w:rsidP="00D063F8">
            <w:pPr>
              <w:pStyle w:val="KeinLeerraum"/>
              <w:spacing w:before="0" w:after="0"/>
              <w:jc w:val="left"/>
            </w:pPr>
            <w:r>
              <w:t>-</w:t>
            </w:r>
            <w:r>
              <w:tab/>
            </w:r>
            <w:r w:rsidRPr="00C231A6">
              <w:t>Bezugsquellen</w:t>
            </w:r>
          </w:p>
          <w:p w:rsidR="00E56E1B" w:rsidRDefault="00E56E1B" w:rsidP="00D063F8">
            <w:pPr>
              <w:pStyle w:val="KeinLeerraum"/>
              <w:spacing w:before="0" w:after="0"/>
              <w:ind w:left="680"/>
              <w:jc w:val="left"/>
            </w:pPr>
            <w:r>
              <w:t>-</w:t>
            </w:r>
            <w:r>
              <w:tab/>
              <w:t xml:space="preserve">innerbetriebliche </w:t>
            </w:r>
          </w:p>
          <w:p w:rsidR="00E56E1B" w:rsidRDefault="00E56E1B" w:rsidP="00D063F8">
            <w:pPr>
              <w:pStyle w:val="KeinLeerraum"/>
              <w:spacing w:before="0" w:after="0"/>
              <w:ind w:left="680"/>
              <w:jc w:val="left"/>
            </w:pPr>
            <w:r>
              <w:t>-</w:t>
            </w:r>
            <w:r>
              <w:tab/>
              <w:t>Außerbetriebliche Informationsquellen</w:t>
            </w:r>
          </w:p>
          <w:p w:rsidR="00E56E1B" w:rsidRDefault="00E56E1B" w:rsidP="00D063F8">
            <w:pPr>
              <w:pStyle w:val="KeinLeerraum"/>
              <w:spacing w:before="0" w:after="0"/>
              <w:jc w:val="left"/>
            </w:pPr>
            <w:r>
              <w:t>-</w:t>
            </w:r>
            <w:r>
              <w:tab/>
              <w:t>Aufgaben der Beschaffungsplanung (</w:t>
            </w:r>
            <w:r w:rsidRPr="009A7BA4">
              <w:rPr>
                <w:rFonts w:cs="Arial"/>
                <w:lang w:eastAsia="en-US"/>
              </w:rPr>
              <w:t>B</w:t>
            </w:r>
            <w:r w:rsidRPr="009A7BA4">
              <w:rPr>
                <w:rFonts w:cs="Arial"/>
                <w:lang w:eastAsia="en-US"/>
              </w:rPr>
              <w:t>e</w:t>
            </w:r>
            <w:r w:rsidRPr="009A7BA4">
              <w:rPr>
                <w:rFonts w:cs="Arial"/>
                <w:lang w:eastAsia="en-US"/>
              </w:rPr>
              <w:t>schaffungsobj</w:t>
            </w:r>
            <w:r>
              <w:rPr>
                <w:rFonts w:cs="Arial"/>
                <w:lang w:eastAsia="en-US"/>
              </w:rPr>
              <w:t>ekt, Mengenplanung, Zei</w:t>
            </w:r>
            <w:r>
              <w:rPr>
                <w:rFonts w:cs="Arial"/>
                <w:lang w:eastAsia="en-US"/>
              </w:rPr>
              <w:t>t</w:t>
            </w:r>
            <w:r>
              <w:rPr>
                <w:rFonts w:cs="Arial"/>
                <w:lang w:eastAsia="en-US"/>
              </w:rPr>
              <w:t>planung,</w:t>
            </w:r>
            <w:r w:rsidRPr="009A7BA4">
              <w:rPr>
                <w:rFonts w:cs="Arial"/>
                <w:lang w:eastAsia="en-US"/>
              </w:rPr>
              <w:t xml:space="preserve"> Bezugsquellenplanung</w:t>
            </w:r>
            <w:r>
              <w:rPr>
                <w:rFonts w:cs="Arial"/>
                <w:lang w:eastAsia="en-US"/>
              </w:rPr>
              <w:t>)</w:t>
            </w:r>
          </w:p>
          <w:p w:rsidR="00E56E1B" w:rsidRDefault="00E56E1B" w:rsidP="00D063F8">
            <w:pPr>
              <w:pStyle w:val="KeinLeerraum"/>
              <w:spacing w:before="0" w:after="0"/>
              <w:jc w:val="left"/>
            </w:pPr>
            <w:r>
              <w:t>-</w:t>
            </w:r>
            <w:r>
              <w:tab/>
              <w:t>erfahrungsgestützte Bedarfsmengenb</w:t>
            </w:r>
            <w:r>
              <w:t>e</w:t>
            </w:r>
            <w:r>
              <w:t>rechnung</w:t>
            </w:r>
          </w:p>
          <w:p w:rsidR="00E56E1B" w:rsidRDefault="00E56E1B" w:rsidP="00D063F8">
            <w:pPr>
              <w:pStyle w:val="KeinLeerraum"/>
              <w:spacing w:before="0" w:after="0"/>
              <w:jc w:val="left"/>
            </w:pPr>
            <w:r>
              <w:t>-</w:t>
            </w:r>
            <w:r>
              <w:tab/>
              <w:t>Bestellpunktverfahren</w:t>
            </w:r>
          </w:p>
          <w:p w:rsidR="00E56E1B" w:rsidRDefault="00E56E1B" w:rsidP="00D063F8">
            <w:pPr>
              <w:pStyle w:val="KeinLeerraum"/>
              <w:spacing w:before="0" w:after="0"/>
              <w:jc w:val="left"/>
            </w:pPr>
            <w:r>
              <w:tab/>
              <w:t>-</w:t>
            </w:r>
            <w:r>
              <w:tab/>
              <w:t>Meldebestand</w:t>
            </w:r>
          </w:p>
          <w:p w:rsidR="00E56E1B" w:rsidRDefault="00E56E1B" w:rsidP="00D063F8">
            <w:pPr>
              <w:pStyle w:val="KeinLeerraum"/>
              <w:spacing w:before="0" w:after="0"/>
              <w:jc w:val="left"/>
            </w:pPr>
            <w:r>
              <w:tab/>
              <w:t>-</w:t>
            </w:r>
            <w:r>
              <w:tab/>
              <w:t>Mindestbestand</w:t>
            </w:r>
          </w:p>
          <w:p w:rsidR="00E56E1B" w:rsidRDefault="00E56E1B" w:rsidP="00D063F8">
            <w:pPr>
              <w:pStyle w:val="KeinLeerraum"/>
              <w:spacing w:before="0" w:after="0"/>
              <w:jc w:val="left"/>
            </w:pPr>
            <w:r>
              <w:tab/>
              <w:t>-</w:t>
            </w:r>
            <w:r>
              <w:tab/>
              <w:t>Höchstbestand</w:t>
            </w:r>
          </w:p>
          <w:p w:rsidR="00E56E1B" w:rsidRPr="000A0840" w:rsidRDefault="00E56E1B" w:rsidP="00D063F8">
            <w:pPr>
              <w:pStyle w:val="KeinLeerraum"/>
              <w:spacing w:before="0" w:after="0"/>
              <w:jc w:val="left"/>
            </w:pPr>
            <w:r>
              <w:tab/>
              <w:t>-</w:t>
            </w:r>
            <w:r>
              <w:tab/>
              <w:t>maximale Bestellmenge</w:t>
            </w:r>
          </w:p>
        </w:tc>
        <w:tc>
          <w:tcPr>
            <w:tcW w:w="3260" w:type="dxa"/>
            <w:gridSpan w:val="3"/>
            <w:tcBorders>
              <w:left w:val="nil"/>
            </w:tcBorders>
            <w:shd w:val="clear" w:color="auto" w:fill="auto"/>
          </w:tcPr>
          <w:p w:rsidR="00E56E1B" w:rsidRDefault="00E56E1B" w:rsidP="00D063F8">
            <w:pPr>
              <w:pStyle w:val="KeinLeerraum"/>
              <w:spacing w:before="0" w:after="0"/>
              <w:jc w:val="left"/>
            </w:pPr>
            <w:r>
              <w:t>-</w:t>
            </w:r>
            <w:r>
              <w:tab/>
              <w:t>Optimale Bestellmenge</w:t>
            </w:r>
          </w:p>
          <w:p w:rsidR="00E56E1B" w:rsidRDefault="00E56E1B" w:rsidP="00D063F8">
            <w:pPr>
              <w:pStyle w:val="KeinLeerraum"/>
              <w:spacing w:before="0" w:after="0"/>
              <w:ind w:left="680"/>
              <w:jc w:val="left"/>
            </w:pPr>
            <w:r>
              <w:t>-</w:t>
            </w:r>
            <w:r>
              <w:tab/>
              <w:t>Bestellkosten</w:t>
            </w:r>
          </w:p>
          <w:p w:rsidR="00E56E1B" w:rsidRDefault="00E56E1B" w:rsidP="00D063F8">
            <w:pPr>
              <w:pStyle w:val="KeinLeerraum"/>
              <w:spacing w:before="0" w:after="0"/>
              <w:ind w:left="680"/>
              <w:jc w:val="left"/>
            </w:pPr>
            <w:r>
              <w:t>-</w:t>
            </w:r>
            <w:r>
              <w:tab/>
              <w:t>Lagerkosten</w:t>
            </w:r>
          </w:p>
          <w:p w:rsidR="00E56E1B" w:rsidRDefault="00E56E1B" w:rsidP="00D063F8">
            <w:pPr>
              <w:pStyle w:val="KeinLeerraum"/>
              <w:spacing w:before="0" w:after="0"/>
              <w:ind w:left="680"/>
              <w:jc w:val="left"/>
            </w:pPr>
            <w:r>
              <w:t>-</w:t>
            </w:r>
            <w:r>
              <w:tab/>
              <w:t>Kostenminimum</w:t>
            </w:r>
          </w:p>
          <w:p w:rsidR="00E56E1B" w:rsidRPr="000A0840" w:rsidRDefault="00E56E1B" w:rsidP="00D063F8">
            <w:pPr>
              <w:pStyle w:val="KeinLeerraum"/>
              <w:spacing w:before="0" w:after="0"/>
              <w:ind w:left="680"/>
              <w:jc w:val="left"/>
            </w:pPr>
            <w:r>
              <w:t>-</w:t>
            </w:r>
            <w:r>
              <w:tab/>
              <w:t>weitere Einflussgrößen sind bei der Mengen- und Zeitpl</w:t>
            </w:r>
            <w:r>
              <w:t>a</w:t>
            </w:r>
            <w:r>
              <w:t>nung zu beachten</w:t>
            </w:r>
          </w:p>
        </w:tc>
      </w:tr>
      <w:tr w:rsidR="00E56E1B" w:rsidRPr="000A0840" w:rsidTr="005876E8">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KeinLeerraum"/>
              <w:spacing w:before="72" w:after="48"/>
              <w:rPr>
                <w:rFonts w:cs="Arial"/>
              </w:rPr>
            </w:pPr>
          </w:p>
        </w:tc>
      </w:tr>
      <w:tr w:rsidR="00E56E1B" w:rsidRPr="000A0840" w:rsidTr="005876E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5876E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Pr="00C31911" w:rsidRDefault="00E56E1B" w:rsidP="00D063F8">
            <w:pPr>
              <w:pStyle w:val="KeinLeerraum"/>
              <w:spacing w:before="72" w:after="48"/>
            </w:pPr>
          </w:p>
        </w:tc>
      </w:tr>
    </w:tbl>
    <w:p w:rsidR="00E56E1B" w:rsidRDefault="00E56E1B" w:rsidP="00E56E1B"/>
    <w:p w:rsidR="00E56E1B" w:rsidRDefault="00E56E1B" w:rsidP="00E56E1B">
      <w:pPr>
        <w:tabs>
          <w:tab w:val="clear" w:pos="340"/>
        </w:tabs>
        <w:jc w:val="left"/>
      </w:pPr>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827"/>
        <w:gridCol w:w="2044"/>
        <w:gridCol w:w="1027"/>
        <w:gridCol w:w="331"/>
      </w:tblGrid>
      <w:tr w:rsidR="00E56E1B" w:rsidRPr="000A0840" w:rsidTr="008662BC">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lastRenderedPageBreak/>
              <w:t>Lernsituation</w:t>
            </w:r>
          </w:p>
        </w:tc>
        <w:tc>
          <w:tcPr>
            <w:tcW w:w="5871" w:type="dxa"/>
            <w:gridSpan w:val="2"/>
            <w:shd w:val="clear" w:color="auto" w:fill="DBE5F1" w:themeFill="accent1" w:themeFillTint="33"/>
            <w:vAlign w:val="center"/>
          </w:tcPr>
          <w:p w:rsidR="00E56E1B" w:rsidRPr="00A8142B" w:rsidRDefault="00E56E1B" w:rsidP="00D063F8">
            <w:pPr>
              <w:pStyle w:val="berschrift4"/>
            </w:pPr>
            <w:bookmarkStart w:id="47" w:name="_Toc310529031"/>
            <w:bookmarkStart w:id="48" w:name="_Toc386811115"/>
            <w:r w:rsidRPr="00CF679C">
              <w:t>Liefermöglichkeiten durch eine Anfrage erkunden</w:t>
            </w:r>
            <w:bookmarkEnd w:id="47"/>
            <w:bookmarkEnd w:id="48"/>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4</w:t>
            </w:r>
          </w:p>
        </w:tc>
      </w:tr>
      <w:tr w:rsidR="00E56E1B" w:rsidRPr="000A0840" w:rsidTr="005876E8">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Im Anschluss an einen Messebesuch will das Modellunternehmen Angebote durch Anfragen bei Lieferanten von Reinigungsmitteln einholen, um neue Produkte zu testen und die Leistungsfähigkeit der bisherigen Lieferanten zu überprüfen.</w:t>
            </w:r>
          </w:p>
        </w:tc>
      </w:tr>
      <w:tr w:rsidR="00E56E1B" w:rsidRPr="000A0840"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Schriftliche Anfrage nach DIN 5008</w:t>
            </w:r>
          </w:p>
        </w:tc>
      </w:tr>
      <w:tr w:rsidR="00E56E1B" w:rsidRPr="000A0840"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pStyle w:val="KeinLeerraum"/>
            </w:pPr>
            <w:r>
              <w:t>-</w:t>
            </w:r>
            <w:r>
              <w:tab/>
            </w:r>
            <w:r w:rsidRPr="009A7BA4">
              <w:t>Bezugsquellen unter Verwendung verschiedener Kommunikationswege und D</w:t>
            </w:r>
            <w:r w:rsidRPr="009A7BA4">
              <w:t>a</w:t>
            </w:r>
            <w:r w:rsidRPr="009A7BA4">
              <w:t>ten</w:t>
            </w:r>
            <w:r>
              <w:t xml:space="preserve">quellen </w:t>
            </w:r>
            <w:r w:rsidRPr="009A7BA4">
              <w:t>recherchieren</w:t>
            </w:r>
          </w:p>
          <w:p w:rsidR="00E56E1B" w:rsidRDefault="00E56E1B" w:rsidP="00D063F8">
            <w:pPr>
              <w:pStyle w:val="KeinLeerraum"/>
            </w:pPr>
            <w:r>
              <w:rPr>
                <w:rFonts w:cs="Arial"/>
                <w:color w:val="000000"/>
                <w:lang w:eastAsia="en-US"/>
              </w:rPr>
              <w:t>-</w:t>
            </w:r>
            <w:r>
              <w:rPr>
                <w:rFonts w:cs="Arial"/>
                <w:color w:val="000000"/>
                <w:lang w:eastAsia="en-US"/>
              </w:rPr>
              <w:tab/>
            </w:r>
            <w:r w:rsidRPr="009A7BA4">
              <w:rPr>
                <w:rFonts w:cs="Arial"/>
                <w:color w:val="000000"/>
                <w:lang w:eastAsia="en-US"/>
              </w:rPr>
              <w:t>sich über mögliche Lieferanten für die zu beschaffenden Güter und Dienstleistu</w:t>
            </w:r>
            <w:r w:rsidRPr="009A7BA4">
              <w:rPr>
                <w:rFonts w:cs="Arial"/>
                <w:color w:val="000000"/>
                <w:lang w:eastAsia="en-US"/>
              </w:rPr>
              <w:t>n</w:t>
            </w:r>
            <w:r w:rsidRPr="009A7BA4">
              <w:rPr>
                <w:rFonts w:cs="Arial"/>
                <w:color w:val="000000"/>
                <w:lang w:eastAsia="en-US"/>
              </w:rPr>
              <w:t>gen informieren</w:t>
            </w:r>
            <w:r>
              <w:rPr>
                <w:rFonts w:cs="Arial"/>
                <w:color w:val="000000"/>
                <w:lang w:eastAsia="en-US"/>
              </w:rPr>
              <w:t xml:space="preserve">; </w:t>
            </w:r>
            <w:r w:rsidRPr="009A7BA4">
              <w:rPr>
                <w:rFonts w:cs="Arial"/>
                <w:color w:val="000000"/>
                <w:lang w:eastAsia="en-US"/>
              </w:rPr>
              <w:t xml:space="preserve">dabei nutzen sie interne </w:t>
            </w:r>
            <w:r>
              <w:rPr>
                <w:rFonts w:cs="Arial"/>
                <w:color w:val="000000"/>
                <w:lang w:eastAsia="en-US"/>
              </w:rPr>
              <w:t>und externe Bezugsquellen</w:t>
            </w:r>
          </w:p>
          <w:p w:rsidR="00E56E1B" w:rsidRDefault="00E56E1B" w:rsidP="00D063F8">
            <w:pPr>
              <w:pStyle w:val="KeinLeerraum"/>
              <w:jc w:val="left"/>
            </w:pPr>
            <w:r>
              <w:t>-</w:t>
            </w:r>
            <w:r>
              <w:tab/>
              <w:t>vorliegende Bezugsquellen für eine Anfrage auswerten</w:t>
            </w:r>
          </w:p>
          <w:p w:rsidR="00E56E1B" w:rsidRDefault="00E56E1B" w:rsidP="00D063F8">
            <w:pPr>
              <w:pStyle w:val="KeinLeerraum"/>
              <w:jc w:val="left"/>
            </w:pPr>
            <w:r>
              <w:t>-</w:t>
            </w:r>
            <w:r>
              <w:tab/>
              <w:t>die Rechtsverbindlichkeit einer Anfrage beschreiben</w:t>
            </w:r>
          </w:p>
          <w:p w:rsidR="00E56E1B" w:rsidRDefault="00E56E1B" w:rsidP="00D063F8">
            <w:pPr>
              <w:pStyle w:val="KeinLeerraum"/>
              <w:jc w:val="left"/>
            </w:pPr>
            <w:r>
              <w:t>-</w:t>
            </w:r>
            <w:r>
              <w:tab/>
            </w:r>
            <w:r w:rsidRPr="009A7BA4">
              <w:rPr>
                <w:rFonts w:cs="Arial"/>
                <w:color w:val="000000"/>
              </w:rPr>
              <w:t>mit Hilfe eines Textverarbeitungsprogramms</w:t>
            </w:r>
            <w:r>
              <w:rPr>
                <w:rFonts w:cs="Arial"/>
                <w:color w:val="000000"/>
              </w:rPr>
              <w:t xml:space="preserve"> Anfragen norm- und fachgerecht </w:t>
            </w:r>
            <w:r w:rsidRPr="009A7BA4">
              <w:rPr>
                <w:rFonts w:cs="Arial"/>
                <w:color w:val="000000"/>
              </w:rPr>
              <w:t>schreiben</w:t>
            </w:r>
          </w:p>
          <w:p w:rsidR="00E56E1B" w:rsidRDefault="00E56E1B" w:rsidP="00D063F8">
            <w:pPr>
              <w:pStyle w:val="KeinLeerraum"/>
              <w:jc w:val="left"/>
              <w:rPr>
                <w:rFonts w:cs="Arial"/>
                <w:lang w:eastAsia="en-US"/>
              </w:rPr>
            </w:pPr>
            <w:r>
              <w:t>-</w:t>
            </w:r>
            <w:r>
              <w:tab/>
            </w:r>
            <w:r w:rsidRPr="009A7BA4">
              <w:rPr>
                <w:rFonts w:cs="Arial"/>
                <w:lang w:eastAsia="en-US"/>
              </w:rPr>
              <w:t>gleichlautende Anfrage an mehrere Anbieter</w:t>
            </w:r>
            <w:r>
              <w:rPr>
                <w:rFonts w:cs="Arial"/>
                <w:lang w:eastAsia="en-US"/>
              </w:rPr>
              <w:t xml:space="preserve"> mithilfe der Serienbriefunktion ration</w:t>
            </w:r>
            <w:r>
              <w:rPr>
                <w:rFonts w:cs="Arial"/>
                <w:lang w:eastAsia="en-US"/>
              </w:rPr>
              <w:t>a</w:t>
            </w:r>
            <w:r>
              <w:rPr>
                <w:rFonts w:cs="Arial"/>
                <w:lang w:eastAsia="en-US"/>
              </w:rPr>
              <w:t>lisieren</w:t>
            </w:r>
          </w:p>
          <w:p w:rsidR="00E56E1B" w:rsidRDefault="00E56E1B" w:rsidP="00D063F8">
            <w:pPr>
              <w:pStyle w:val="KeinLeerraum"/>
              <w:jc w:val="left"/>
              <w:rPr>
                <w:rFonts w:cs="Arial"/>
                <w:lang w:eastAsia="en-US"/>
              </w:rPr>
            </w:pPr>
            <w:r>
              <w:rPr>
                <w:rFonts w:cs="Arial"/>
                <w:lang w:eastAsia="en-US"/>
              </w:rPr>
              <w:t>-</w:t>
            </w:r>
            <w:r>
              <w:rPr>
                <w:rFonts w:cs="Arial"/>
                <w:lang w:eastAsia="en-US"/>
              </w:rPr>
              <w:tab/>
              <w:t>als Datenquelle für Serienbriefe WORD oder Excel verwenden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rPr>
                <w:rFonts w:cs="Arial"/>
                <w:szCs w:val="18"/>
              </w:rPr>
            </w:pPr>
            <w:r w:rsidRPr="000C7F2A">
              <w:rPr>
                <w:rFonts w:cs="Arial"/>
                <w:szCs w:val="18"/>
              </w:rPr>
              <w:t>-</w:t>
            </w:r>
            <w:r w:rsidRPr="000C7F2A">
              <w:rPr>
                <w:rFonts w:cs="Arial"/>
                <w:szCs w:val="18"/>
              </w:rPr>
              <w:tab/>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AD05EE" w:rsidRDefault="00E56E1B" w:rsidP="00D063F8">
            <w:pPr>
              <w:pStyle w:val="KeinLeerraum"/>
              <w:jc w:val="left"/>
            </w:pPr>
            <w:r>
              <w:rPr>
                <w:rFonts w:cs="Arial"/>
                <w:szCs w:val="18"/>
              </w:rPr>
              <w:t>-</w:t>
            </w:r>
            <w:r>
              <w:rPr>
                <w:rFonts w:cs="Arial"/>
                <w:szCs w:val="18"/>
              </w:rPr>
              <w:tab/>
            </w:r>
          </w:p>
        </w:tc>
      </w:tr>
      <w:tr w:rsidR="00E56E1B" w:rsidRPr="000A0840"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827" w:type="dxa"/>
            <w:tcBorders>
              <w:right w:val="nil"/>
            </w:tcBorders>
            <w:shd w:val="clear" w:color="auto" w:fill="auto"/>
          </w:tcPr>
          <w:p w:rsidR="00E56E1B" w:rsidRDefault="00E56E1B" w:rsidP="00D063F8">
            <w:pPr>
              <w:pStyle w:val="KeinLeerraum"/>
              <w:jc w:val="left"/>
            </w:pPr>
            <w:r>
              <w:t>-</w:t>
            </w:r>
            <w:r w:rsidRPr="00CF679C">
              <w:tab/>
              <w:t>Bezugsquellenermittlung</w:t>
            </w:r>
            <w:r>
              <w:t xml:space="preserve"> </w:t>
            </w:r>
          </w:p>
          <w:p w:rsidR="00E56E1B" w:rsidRDefault="00E56E1B" w:rsidP="00D063F8">
            <w:pPr>
              <w:pStyle w:val="KeinLeerraum"/>
              <w:ind w:left="680"/>
              <w:jc w:val="left"/>
              <w:rPr>
                <w:rFonts w:cs="Arial"/>
                <w:color w:val="000000"/>
                <w:lang w:eastAsia="en-US"/>
              </w:rPr>
            </w:pPr>
            <w:r>
              <w:t>-</w:t>
            </w:r>
            <w:r>
              <w:tab/>
            </w:r>
            <w:r>
              <w:rPr>
                <w:rFonts w:cs="Arial"/>
                <w:color w:val="000000"/>
                <w:lang w:eastAsia="en-US"/>
              </w:rPr>
              <w:t xml:space="preserve">intern: </w:t>
            </w:r>
            <w:r w:rsidRPr="009A7BA4">
              <w:rPr>
                <w:rFonts w:cs="Arial"/>
                <w:color w:val="000000"/>
                <w:lang w:eastAsia="en-US"/>
              </w:rPr>
              <w:t>Lieferanten- und</w:t>
            </w:r>
            <w:r>
              <w:rPr>
                <w:rFonts w:cs="Arial"/>
                <w:color w:val="000000"/>
                <w:lang w:eastAsia="en-US"/>
              </w:rPr>
              <w:t xml:space="preserve"> Artike</w:t>
            </w:r>
            <w:r>
              <w:rPr>
                <w:rFonts w:cs="Arial"/>
                <w:color w:val="000000"/>
                <w:lang w:eastAsia="en-US"/>
              </w:rPr>
              <w:t>l</w:t>
            </w:r>
            <w:r>
              <w:rPr>
                <w:rFonts w:cs="Arial"/>
                <w:color w:val="000000"/>
                <w:lang w:eastAsia="en-US"/>
              </w:rPr>
              <w:t>stammdaten</w:t>
            </w:r>
          </w:p>
          <w:p w:rsidR="00E56E1B" w:rsidRPr="000A0840" w:rsidRDefault="00E56E1B" w:rsidP="00D063F8">
            <w:pPr>
              <w:pStyle w:val="KeinLeerraum"/>
              <w:ind w:left="680"/>
              <w:jc w:val="left"/>
            </w:pPr>
            <w:r>
              <w:rPr>
                <w:rFonts w:cs="Arial"/>
                <w:color w:val="000000"/>
                <w:lang w:eastAsia="en-US"/>
              </w:rPr>
              <w:t>-</w:t>
            </w:r>
            <w:r>
              <w:rPr>
                <w:rFonts w:cs="Arial"/>
                <w:color w:val="000000"/>
                <w:lang w:eastAsia="en-US"/>
              </w:rPr>
              <w:tab/>
              <w:t xml:space="preserve">extern: </w:t>
            </w:r>
            <w:r w:rsidRPr="009A7BA4">
              <w:rPr>
                <w:rFonts w:cs="Arial"/>
                <w:color w:val="000000"/>
                <w:lang w:eastAsia="en-US"/>
              </w:rPr>
              <w:t>Kataloge, Prospekte, Fac</w:t>
            </w:r>
            <w:r w:rsidRPr="009A7BA4">
              <w:rPr>
                <w:rFonts w:cs="Arial"/>
                <w:color w:val="000000"/>
                <w:lang w:eastAsia="en-US"/>
              </w:rPr>
              <w:t>h</w:t>
            </w:r>
            <w:r w:rsidRPr="009A7BA4">
              <w:rPr>
                <w:rFonts w:cs="Arial"/>
                <w:color w:val="000000"/>
                <w:lang w:eastAsia="en-US"/>
              </w:rPr>
              <w:t>zeitschriften, Tageszeitungen, Inte</w:t>
            </w:r>
            <w:r w:rsidRPr="009A7BA4">
              <w:rPr>
                <w:rFonts w:cs="Arial"/>
                <w:color w:val="000000"/>
                <w:lang w:eastAsia="en-US"/>
              </w:rPr>
              <w:t>r</w:t>
            </w:r>
            <w:r w:rsidRPr="009A7BA4">
              <w:rPr>
                <w:rFonts w:cs="Arial"/>
                <w:color w:val="000000"/>
                <w:lang w:eastAsia="en-US"/>
              </w:rPr>
              <w:t>net, Adress- und Branchenbüchern, Messen</w:t>
            </w:r>
          </w:p>
        </w:tc>
        <w:tc>
          <w:tcPr>
            <w:tcW w:w="3402" w:type="dxa"/>
            <w:gridSpan w:val="3"/>
            <w:tcBorders>
              <w:left w:val="nil"/>
            </w:tcBorders>
            <w:shd w:val="clear" w:color="auto" w:fill="auto"/>
          </w:tcPr>
          <w:p w:rsidR="00E56E1B" w:rsidRDefault="00E56E1B" w:rsidP="00D063F8">
            <w:pPr>
              <w:pStyle w:val="KeinLeerraum"/>
              <w:jc w:val="left"/>
            </w:pPr>
            <w:r>
              <w:t>-</w:t>
            </w:r>
            <w:r>
              <w:tab/>
              <w:t xml:space="preserve">unbestimmte/bestimme Anfrage </w:t>
            </w:r>
          </w:p>
          <w:p w:rsidR="00E56E1B" w:rsidRDefault="00E56E1B" w:rsidP="00D063F8">
            <w:pPr>
              <w:pStyle w:val="KeinLeerraum"/>
              <w:jc w:val="left"/>
            </w:pPr>
            <w:r>
              <w:t>-</w:t>
            </w:r>
            <w:r>
              <w:tab/>
              <w:t>Anfrage nach DIN 5008</w:t>
            </w:r>
          </w:p>
          <w:p w:rsidR="00E56E1B" w:rsidRPr="000A0840" w:rsidRDefault="00E56E1B" w:rsidP="00D063F8">
            <w:pPr>
              <w:pStyle w:val="KeinLeerraum"/>
              <w:jc w:val="left"/>
            </w:pPr>
            <w:r>
              <w:t>-</w:t>
            </w:r>
            <w:r>
              <w:tab/>
              <w:t>rechtliche Wirkung einer Anfrage</w:t>
            </w:r>
          </w:p>
        </w:tc>
      </w:tr>
      <w:tr w:rsidR="00E56E1B" w:rsidRPr="000A0840"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KeinLeerraum"/>
            </w:pPr>
          </w:p>
        </w:tc>
      </w:tr>
      <w:tr w:rsidR="00E56E1B" w:rsidRPr="000A0840" w:rsidTr="005876E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5876E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Pr="00C31911" w:rsidRDefault="00E56E1B" w:rsidP="00D063F8">
            <w:pPr>
              <w:pStyle w:val="KeinLeerraum"/>
              <w:spacing w:before="72" w:after="48"/>
            </w:pPr>
          </w:p>
        </w:tc>
      </w:tr>
    </w:tbl>
    <w:p w:rsidR="00E56E1B" w:rsidRDefault="00E56E1B" w:rsidP="00E56E1B">
      <w:pPr>
        <w:tabs>
          <w:tab w:val="clear" w:pos="340"/>
        </w:tabs>
        <w:jc w:val="left"/>
      </w:pPr>
    </w:p>
    <w:p w:rsidR="00E56E1B" w:rsidRDefault="00E56E1B" w:rsidP="00E56E1B">
      <w:pPr>
        <w:tabs>
          <w:tab w:val="clear" w:pos="340"/>
        </w:tabs>
        <w:jc w:val="left"/>
      </w:pPr>
    </w:p>
    <w:p w:rsidR="00E56E1B" w:rsidRDefault="00E56E1B" w:rsidP="00E56E1B">
      <w:pPr>
        <w:tabs>
          <w:tab w:val="clear" w:pos="340"/>
        </w:tabs>
        <w:jc w:val="left"/>
      </w:pPr>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614"/>
        <w:gridCol w:w="2257"/>
        <w:gridCol w:w="1027"/>
        <w:gridCol w:w="331"/>
      </w:tblGrid>
      <w:tr w:rsidR="00E56E1B" w:rsidRPr="000A0840" w:rsidTr="008662BC">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lastRenderedPageBreak/>
              <w:t>Lernsituation</w:t>
            </w:r>
          </w:p>
        </w:tc>
        <w:tc>
          <w:tcPr>
            <w:tcW w:w="5871" w:type="dxa"/>
            <w:gridSpan w:val="2"/>
            <w:shd w:val="clear" w:color="auto" w:fill="DBE5F1" w:themeFill="accent1" w:themeFillTint="33"/>
            <w:vAlign w:val="center"/>
          </w:tcPr>
          <w:p w:rsidR="00E56E1B" w:rsidRPr="00A8142B" w:rsidRDefault="00E56E1B" w:rsidP="00D063F8">
            <w:pPr>
              <w:pStyle w:val="berschrift4"/>
              <w:jc w:val="left"/>
            </w:pPr>
            <w:bookmarkStart w:id="49" w:name="_Toc386811116"/>
            <w:r w:rsidRPr="0054309A">
              <w:t>Angebote von Lieferanten vergleichen – Bezug</w:t>
            </w:r>
            <w:r w:rsidRPr="0054309A">
              <w:t>s</w:t>
            </w:r>
            <w:r w:rsidRPr="0054309A">
              <w:t>preiskalkulation</w:t>
            </w:r>
            <w:bookmarkEnd w:id="49"/>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6</w:t>
            </w:r>
          </w:p>
        </w:tc>
      </w:tr>
      <w:tr w:rsidR="00E56E1B" w:rsidRPr="000A0840" w:rsidTr="005876E8">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Zwei eingehende Angebote werden mit den Konditionen von zwei bestehenden Lief</w:t>
            </w:r>
            <w:r>
              <w:rPr>
                <w:rFonts w:cs="Arial"/>
                <w:szCs w:val="20"/>
              </w:rPr>
              <w:t>e</w:t>
            </w:r>
            <w:r>
              <w:rPr>
                <w:rFonts w:cs="Arial"/>
                <w:szCs w:val="20"/>
              </w:rPr>
              <w:t xml:space="preserve">ranten quantitativ verglichen. </w:t>
            </w:r>
          </w:p>
        </w:tc>
      </w:tr>
      <w:tr w:rsidR="00E56E1B" w:rsidRPr="000A0840"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Bezugskostenkalkulationsschema</w:t>
            </w:r>
          </w:p>
        </w:tc>
      </w:tr>
      <w:tr w:rsidR="00E56E1B" w:rsidRPr="000A0840"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pStyle w:val="KeinLeerraum"/>
              <w:jc w:val="left"/>
            </w:pPr>
            <w:r>
              <w:t>-</w:t>
            </w:r>
            <w:r>
              <w:tab/>
              <w:t>die Angebotstexte für die Bezugspreiskalkulation auswerten</w:t>
            </w:r>
          </w:p>
          <w:p w:rsidR="00E56E1B" w:rsidRDefault="00E56E1B" w:rsidP="00D063F8">
            <w:pPr>
              <w:pStyle w:val="KeinLeerraum"/>
              <w:jc w:val="left"/>
            </w:pPr>
            <w:r>
              <w:t>-</w:t>
            </w:r>
            <w:r>
              <w:tab/>
              <w:t>Bezugspreise aufgrund angegebener Daten kalkulieren</w:t>
            </w:r>
          </w:p>
          <w:p w:rsidR="00E56E1B" w:rsidRDefault="00E56E1B" w:rsidP="00D063F8">
            <w:pPr>
              <w:pStyle w:val="KeinLeerraum"/>
              <w:jc w:val="left"/>
            </w:pPr>
            <w:r>
              <w:t>-</w:t>
            </w:r>
            <w:r>
              <w:tab/>
              <w:t>rückwärts schreitend vom Überweisungsbetrag auf den Listeneinkaufspreis schli</w:t>
            </w:r>
            <w:r>
              <w:t>e</w:t>
            </w:r>
            <w:r>
              <w:t>ßen</w:t>
            </w:r>
          </w:p>
          <w:p w:rsidR="00E56E1B" w:rsidRDefault="00E56E1B" w:rsidP="00D063F8">
            <w:pPr>
              <w:pStyle w:val="KeinLeerraum"/>
              <w:jc w:val="left"/>
            </w:pPr>
            <w:r>
              <w:t>-</w:t>
            </w:r>
            <w:r>
              <w:tab/>
              <w:t>den Bezugspreis bei einem privaten Einkauf im Internet errechnen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rPr>
                <w:rFonts w:cs="Arial"/>
                <w:szCs w:val="18"/>
              </w:rPr>
            </w:pPr>
            <w:r w:rsidRPr="000C7F2A">
              <w:rPr>
                <w:rFonts w:cs="Arial"/>
                <w:szCs w:val="18"/>
              </w:rPr>
              <w:t>-</w:t>
            </w:r>
            <w:r w:rsidRPr="000C7F2A">
              <w:rPr>
                <w:rFonts w:cs="Arial"/>
                <w:szCs w:val="18"/>
              </w:rPr>
              <w:tab/>
            </w:r>
            <w:r>
              <w:rPr>
                <w:rFonts w:cs="Arial"/>
                <w:szCs w:val="18"/>
              </w:rPr>
              <w:t>die Relevanz des Themas auch für ihren privaten Bereich feststellen</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AD05EE" w:rsidRDefault="00E56E1B" w:rsidP="00D063F8">
            <w:pPr>
              <w:pStyle w:val="KeinLeerraum"/>
              <w:jc w:val="left"/>
            </w:pPr>
            <w:r>
              <w:rPr>
                <w:rFonts w:cs="Arial"/>
                <w:szCs w:val="18"/>
              </w:rPr>
              <w:t>-</w:t>
            </w:r>
            <w:r>
              <w:rPr>
                <w:rFonts w:cs="Arial"/>
                <w:szCs w:val="18"/>
              </w:rPr>
              <w:tab/>
            </w:r>
          </w:p>
        </w:tc>
      </w:tr>
      <w:tr w:rsidR="00E56E1B" w:rsidRPr="000A0840"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614" w:type="dxa"/>
            <w:tcBorders>
              <w:right w:val="nil"/>
            </w:tcBorders>
            <w:shd w:val="clear" w:color="auto" w:fill="auto"/>
            <w:vAlign w:val="center"/>
          </w:tcPr>
          <w:p w:rsidR="00E56E1B" w:rsidRPr="00DB0741" w:rsidRDefault="00E56E1B" w:rsidP="00D063F8">
            <w:pPr>
              <w:pStyle w:val="KeinLeerraum"/>
            </w:pPr>
            <w:r>
              <w:t>-</w:t>
            </w:r>
            <w:r>
              <w:tab/>
            </w:r>
            <w:r w:rsidRPr="00DB0741">
              <w:t>Aufbau der Bezugskalkulation</w:t>
            </w:r>
          </w:p>
          <w:p w:rsidR="00E56E1B" w:rsidRPr="00DB0741" w:rsidRDefault="00E56E1B" w:rsidP="00D063F8">
            <w:pPr>
              <w:pStyle w:val="KeinLeerraum"/>
            </w:pPr>
            <w:r>
              <w:tab/>
              <w:t>-</w:t>
            </w:r>
            <w:r>
              <w:tab/>
            </w:r>
            <w:r w:rsidRPr="00DB0741">
              <w:t>Listeneinkaufspreis</w:t>
            </w:r>
          </w:p>
          <w:p w:rsidR="00E56E1B" w:rsidRPr="00DB0741" w:rsidRDefault="00E56E1B" w:rsidP="00D063F8">
            <w:pPr>
              <w:pStyle w:val="KeinLeerraum"/>
            </w:pPr>
            <w:r>
              <w:tab/>
              <w:t>-</w:t>
            </w:r>
            <w:r>
              <w:tab/>
            </w:r>
            <w:r w:rsidRPr="00DB0741">
              <w:t>Zieleinkaufspreis</w:t>
            </w:r>
          </w:p>
          <w:p w:rsidR="00E56E1B" w:rsidRPr="00DB0741" w:rsidRDefault="00E56E1B" w:rsidP="00D063F8">
            <w:pPr>
              <w:pStyle w:val="KeinLeerraum"/>
            </w:pPr>
            <w:r>
              <w:tab/>
              <w:t>-</w:t>
            </w:r>
            <w:r>
              <w:tab/>
            </w:r>
            <w:r w:rsidRPr="00DB0741">
              <w:t>Bareinkaufspreis</w:t>
            </w:r>
          </w:p>
          <w:p w:rsidR="00E56E1B" w:rsidRPr="00DB0741" w:rsidRDefault="00E56E1B" w:rsidP="00D063F8">
            <w:pPr>
              <w:pStyle w:val="KeinLeerraum"/>
            </w:pPr>
            <w:r>
              <w:tab/>
              <w:t>-</w:t>
            </w:r>
            <w:r>
              <w:tab/>
            </w:r>
            <w:r w:rsidRPr="00DB0741">
              <w:t>Bezugspreis</w:t>
            </w:r>
          </w:p>
          <w:p w:rsidR="00E56E1B" w:rsidRPr="000A0840" w:rsidRDefault="00E56E1B" w:rsidP="00D063F8">
            <w:pPr>
              <w:pStyle w:val="KeinLeerraum"/>
            </w:pPr>
            <w:r>
              <w:t>-</w:t>
            </w:r>
            <w:r w:rsidRPr="00D10559">
              <w:tab/>
              <w:t>Kalkulation mithilfe von Excel</w:t>
            </w:r>
          </w:p>
        </w:tc>
        <w:tc>
          <w:tcPr>
            <w:tcW w:w="3615" w:type="dxa"/>
            <w:gridSpan w:val="3"/>
            <w:tcBorders>
              <w:left w:val="nil"/>
            </w:tcBorders>
            <w:shd w:val="clear" w:color="auto" w:fill="auto"/>
          </w:tcPr>
          <w:p w:rsidR="00E56E1B" w:rsidRDefault="00E56E1B" w:rsidP="00D063F8">
            <w:pPr>
              <w:pStyle w:val="KeinLeerraum"/>
              <w:jc w:val="left"/>
            </w:pPr>
            <w:r>
              <w:t>-</w:t>
            </w:r>
            <w:r>
              <w:tab/>
              <w:t>Umsatzsteuer</w:t>
            </w:r>
          </w:p>
          <w:p w:rsidR="00E56E1B" w:rsidRDefault="00E56E1B" w:rsidP="00D063F8">
            <w:pPr>
              <w:pStyle w:val="KeinLeerraum"/>
              <w:jc w:val="left"/>
            </w:pPr>
            <w:r>
              <w:t>-</w:t>
            </w:r>
            <w:r>
              <w:tab/>
              <w:t>Vorsteuer</w:t>
            </w:r>
          </w:p>
          <w:p w:rsidR="00E56E1B" w:rsidRDefault="00E56E1B" w:rsidP="00D063F8">
            <w:pPr>
              <w:pStyle w:val="KeinLeerraum"/>
              <w:jc w:val="left"/>
            </w:pPr>
            <w:r>
              <w:t>-</w:t>
            </w:r>
            <w:r>
              <w:tab/>
              <w:t>Zahllast</w:t>
            </w:r>
          </w:p>
          <w:p w:rsidR="00E56E1B" w:rsidRPr="000A0840" w:rsidRDefault="00E56E1B" w:rsidP="00D063F8">
            <w:pPr>
              <w:pStyle w:val="KeinLeerraum"/>
              <w:jc w:val="left"/>
            </w:pPr>
          </w:p>
        </w:tc>
      </w:tr>
      <w:tr w:rsidR="00E56E1B" w:rsidRPr="000A0840"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KeinLeerraum"/>
            </w:pPr>
          </w:p>
        </w:tc>
      </w:tr>
      <w:tr w:rsidR="00E56E1B" w:rsidRPr="000A0840" w:rsidTr="005876E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5876E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Pr="00C31911" w:rsidRDefault="00E56E1B" w:rsidP="00D063F8">
            <w:pPr>
              <w:pStyle w:val="KeinLeerraum"/>
            </w:pPr>
          </w:p>
        </w:tc>
      </w:tr>
    </w:tbl>
    <w:p w:rsidR="00E56E1B" w:rsidRDefault="00E56E1B" w:rsidP="00E56E1B">
      <w:pPr>
        <w:tabs>
          <w:tab w:val="clear" w:pos="340"/>
        </w:tabs>
        <w:jc w:val="left"/>
      </w:pPr>
    </w:p>
    <w:p w:rsidR="00E56E1B" w:rsidRDefault="00E56E1B" w:rsidP="00E56E1B">
      <w:pPr>
        <w:tabs>
          <w:tab w:val="clear" w:pos="340"/>
        </w:tabs>
        <w:jc w:val="left"/>
      </w:pPr>
    </w:p>
    <w:p w:rsidR="00E56E1B" w:rsidRDefault="00E56E1B" w:rsidP="00E56E1B">
      <w:pPr>
        <w:tabs>
          <w:tab w:val="clear" w:pos="340"/>
        </w:tabs>
        <w:jc w:val="left"/>
      </w:pPr>
    </w:p>
    <w:p w:rsidR="00E56E1B" w:rsidRDefault="00E56E1B" w:rsidP="00E56E1B">
      <w:pPr>
        <w:tabs>
          <w:tab w:val="clear" w:pos="340"/>
        </w:tabs>
        <w:jc w:val="left"/>
      </w:pPr>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614"/>
        <w:gridCol w:w="2257"/>
        <w:gridCol w:w="1027"/>
        <w:gridCol w:w="331"/>
      </w:tblGrid>
      <w:tr w:rsidR="00E56E1B" w:rsidRPr="000A0840" w:rsidTr="008662BC">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lastRenderedPageBreak/>
              <w:t>Lernsituation</w:t>
            </w:r>
          </w:p>
        </w:tc>
        <w:tc>
          <w:tcPr>
            <w:tcW w:w="5871" w:type="dxa"/>
            <w:gridSpan w:val="2"/>
            <w:shd w:val="clear" w:color="auto" w:fill="DBE5F1" w:themeFill="accent1" w:themeFillTint="33"/>
            <w:vAlign w:val="center"/>
          </w:tcPr>
          <w:p w:rsidR="00E56E1B" w:rsidRPr="00A8142B" w:rsidRDefault="00E56E1B" w:rsidP="00D063F8">
            <w:pPr>
              <w:pStyle w:val="berschrift4"/>
              <w:jc w:val="left"/>
            </w:pPr>
            <w:bookmarkStart w:id="50" w:name="_Toc310529032"/>
            <w:bookmarkStart w:id="51" w:name="_Toc386811117"/>
            <w:r w:rsidRPr="00CF679C">
              <w:t>Angebote von Lieferanten vergleichen</w:t>
            </w:r>
            <w:bookmarkEnd w:id="50"/>
            <w:r>
              <w:t xml:space="preserve"> – Nutzwertan</w:t>
            </w:r>
            <w:r>
              <w:t>a</w:t>
            </w:r>
            <w:r>
              <w:t>lyse</w:t>
            </w:r>
            <w:bookmarkEnd w:id="51"/>
            <w:r>
              <w:t xml:space="preserve"> </w:t>
            </w:r>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6</w:t>
            </w:r>
          </w:p>
        </w:tc>
      </w:tr>
      <w:tr w:rsidR="00E56E1B" w:rsidRPr="000A0840" w:rsidTr="005876E8">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Der quantitative Angebotsvergleich wird um qualitative Aspekte erweitert und der Ang</w:t>
            </w:r>
            <w:r>
              <w:rPr>
                <w:rFonts w:cs="Arial"/>
                <w:szCs w:val="20"/>
              </w:rPr>
              <w:t>e</w:t>
            </w:r>
            <w:r>
              <w:rPr>
                <w:rFonts w:cs="Arial"/>
                <w:szCs w:val="20"/>
              </w:rPr>
              <w:t>botsvergleich weiter geführt.</w:t>
            </w:r>
          </w:p>
        </w:tc>
      </w:tr>
      <w:tr w:rsidR="00E56E1B" w:rsidRPr="000A0840"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Nutzwertanalyse zur Quantifizierung der Angebotsdaten</w:t>
            </w:r>
          </w:p>
        </w:tc>
      </w:tr>
      <w:tr w:rsidR="00E56E1B" w:rsidRPr="000A0840"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pStyle w:val="KeinLeerraum"/>
              <w:jc w:val="left"/>
            </w:pPr>
            <w:r>
              <w:t>-</w:t>
            </w:r>
            <w:r>
              <w:tab/>
              <w:t xml:space="preserve">die Bestandteile eines Angebotes identifizieren und für den Angebotsvergleich verwenden </w:t>
            </w:r>
          </w:p>
          <w:p w:rsidR="00E56E1B" w:rsidRDefault="00E56E1B" w:rsidP="00D063F8">
            <w:pPr>
              <w:pStyle w:val="KeinLeerraum"/>
              <w:jc w:val="left"/>
            </w:pPr>
            <w:r>
              <w:t>-</w:t>
            </w:r>
            <w:r>
              <w:tab/>
              <w:t>aus den quantitativen und qualitativen Angebotsdaten eine Nutzwertanalyse erste</w:t>
            </w:r>
            <w:r>
              <w:t>l</w:t>
            </w:r>
            <w:r>
              <w:t>len und dabei ein Tabellenkalkulationsprogramm verwenden</w:t>
            </w:r>
          </w:p>
          <w:p w:rsidR="00E56E1B" w:rsidRDefault="00E56E1B" w:rsidP="00D063F8">
            <w:pPr>
              <w:pStyle w:val="KeinLeerraum"/>
              <w:jc w:val="left"/>
            </w:pPr>
            <w:r>
              <w:t>-</w:t>
            </w:r>
            <w:r>
              <w:tab/>
              <w:t>die Nutzwertanalyse als Entscheidungshilfe nutzen</w:t>
            </w:r>
          </w:p>
          <w:p w:rsidR="00E56E1B" w:rsidRDefault="00E56E1B" w:rsidP="00D063F8">
            <w:pPr>
              <w:pStyle w:val="KeinLeerraum"/>
              <w:jc w:val="left"/>
            </w:pPr>
            <w:r>
              <w:t>-</w:t>
            </w:r>
            <w:r>
              <w:tab/>
              <w:t>die Aussagekraft einer Nutzwertanalyse realistisch einschätzen</w:t>
            </w:r>
          </w:p>
          <w:p w:rsidR="00E56E1B" w:rsidRDefault="00E56E1B" w:rsidP="00D063F8">
            <w:pPr>
              <w:pStyle w:val="KeinLeerraum"/>
              <w:jc w:val="left"/>
              <w:rPr>
                <w:rFonts w:cs="Arial"/>
              </w:rPr>
            </w:pPr>
            <w:r>
              <w:t>-</w:t>
            </w:r>
            <w:r>
              <w:tab/>
            </w:r>
            <w:r>
              <w:rPr>
                <w:rFonts w:cs="Arial"/>
              </w:rPr>
              <w:t>den</w:t>
            </w:r>
            <w:r w:rsidRPr="009A7BA4">
              <w:rPr>
                <w:rFonts w:cs="Arial"/>
              </w:rPr>
              <w:t xml:space="preserve"> Beschaffungsprozess hinsichtlich nachhaltiger Wirkungen und beurteilen b</w:t>
            </w:r>
            <w:r w:rsidRPr="009A7BA4">
              <w:rPr>
                <w:rFonts w:cs="Arial"/>
              </w:rPr>
              <w:t>e</w:t>
            </w:r>
            <w:r w:rsidRPr="009A7BA4">
              <w:rPr>
                <w:rFonts w:cs="Arial"/>
              </w:rPr>
              <w:t>gründete Möglichkeiten ihrer Optimierung aufzeigen</w:t>
            </w:r>
          </w:p>
          <w:p w:rsidR="00E56E1B" w:rsidRDefault="00E56E1B" w:rsidP="00D063F8">
            <w:pPr>
              <w:pStyle w:val="KeinLeerraum"/>
              <w:jc w:val="left"/>
            </w:pPr>
            <w:r>
              <w:rPr>
                <w:rFonts w:cs="Arial"/>
              </w:rPr>
              <w:t>-</w:t>
            </w:r>
            <w:r>
              <w:rPr>
                <w:rFonts w:cs="Arial"/>
              </w:rPr>
              <w:tab/>
            </w:r>
            <w:r w:rsidRPr="009A7BA4">
              <w:rPr>
                <w:rFonts w:cs="Arial"/>
                <w:lang w:eastAsia="en-US"/>
              </w:rPr>
              <w:t>die erstellten Tabellen zum Angebotsvergleich überprüfen und Verbesserungsmö</w:t>
            </w:r>
            <w:r w:rsidRPr="009A7BA4">
              <w:rPr>
                <w:rFonts w:cs="Arial"/>
                <w:lang w:eastAsia="en-US"/>
              </w:rPr>
              <w:t>g</w:t>
            </w:r>
            <w:r w:rsidRPr="009A7BA4">
              <w:rPr>
                <w:rFonts w:cs="Arial"/>
                <w:lang w:eastAsia="en-US"/>
              </w:rPr>
              <w:t>lichkeiten identifizieren</w:t>
            </w:r>
          </w:p>
          <w:p w:rsidR="00E56E1B" w:rsidRDefault="00E56E1B" w:rsidP="00D063F8">
            <w:pPr>
              <w:pStyle w:val="KeinLeerraum"/>
              <w:jc w:val="left"/>
            </w:pPr>
            <w:r>
              <w:t>-</w:t>
            </w:r>
            <w:r>
              <w:tab/>
              <w:t>die Gültigkeit von Angeboten rechtlich beurteilen</w:t>
            </w:r>
          </w:p>
          <w:p w:rsidR="00E56E1B" w:rsidRDefault="00E56E1B" w:rsidP="00D063F8">
            <w:pPr>
              <w:pStyle w:val="KeinLeerraum"/>
              <w:jc w:val="left"/>
            </w:pPr>
            <w:r>
              <w:t>-</w:t>
            </w:r>
            <w:r>
              <w:tab/>
              <w:t>die Bedeutung von Freizeichnungsklauseln erkennen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pPr>
            <w:r w:rsidRPr="000C7F2A">
              <w:rPr>
                <w:rFonts w:cs="Arial"/>
                <w:szCs w:val="18"/>
              </w:rPr>
              <w:t>-</w:t>
            </w:r>
            <w:r w:rsidRPr="000C7F2A">
              <w:rPr>
                <w:rFonts w:cs="Arial"/>
                <w:szCs w:val="18"/>
              </w:rPr>
              <w:tab/>
            </w:r>
            <w:r>
              <w:t>bei der Gewichtung sachlich argumentieren und ihre Meinung nachvollziehbar begründen</w:t>
            </w:r>
          </w:p>
          <w:p w:rsidR="00E56E1B" w:rsidRDefault="00E56E1B" w:rsidP="00D063F8">
            <w:pPr>
              <w:pStyle w:val="KeinLeerraum"/>
              <w:rPr>
                <w:rFonts w:cs="Arial"/>
                <w:szCs w:val="18"/>
              </w:rPr>
            </w:pPr>
            <w:r>
              <w:rPr>
                <w:rFonts w:cs="Arial"/>
                <w:szCs w:val="18"/>
              </w:rPr>
              <w:t>-</w:t>
            </w:r>
            <w:r>
              <w:rPr>
                <w:rFonts w:cs="Arial"/>
                <w:szCs w:val="18"/>
              </w:rPr>
              <w:tab/>
            </w:r>
            <w:r w:rsidRPr="009A7BA4">
              <w:rPr>
                <w:rFonts w:cs="Arial"/>
                <w:lang w:eastAsia="en-US"/>
              </w:rPr>
              <w:t xml:space="preserve">ihr Vorgehen reflektieren und erkennen, dass sie bei einer anderen </w:t>
            </w:r>
            <w:proofErr w:type="spellStart"/>
            <w:r w:rsidRPr="009A7BA4">
              <w:rPr>
                <w:rFonts w:cs="Arial"/>
                <w:lang w:eastAsia="en-US"/>
              </w:rPr>
              <w:t>Kriterieng</w:t>
            </w:r>
            <w:r w:rsidRPr="009A7BA4">
              <w:rPr>
                <w:rFonts w:cs="Arial"/>
                <w:lang w:eastAsia="en-US"/>
              </w:rPr>
              <w:t>e</w:t>
            </w:r>
            <w:r w:rsidRPr="009A7BA4">
              <w:rPr>
                <w:rFonts w:cs="Arial"/>
                <w:lang w:eastAsia="en-US"/>
              </w:rPr>
              <w:t>wichtung</w:t>
            </w:r>
            <w:proofErr w:type="spellEnd"/>
            <w:r w:rsidRPr="009A7BA4">
              <w:rPr>
                <w:rFonts w:cs="Arial"/>
                <w:lang w:eastAsia="en-US"/>
              </w:rPr>
              <w:t xml:space="preserve"> zu einem </w:t>
            </w:r>
            <w:r>
              <w:rPr>
                <w:rFonts w:cs="Arial"/>
                <w:lang w:eastAsia="en-US"/>
              </w:rPr>
              <w:t>anderen Ergebnis gekommen wären</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spacing w:before="60" w:after="60"/>
              <w:rPr>
                <w:rFonts w:cs="Arial"/>
                <w:szCs w:val="18"/>
              </w:rPr>
            </w:pPr>
            <w:r>
              <w:rPr>
                <w:rFonts w:cs="Arial"/>
                <w:szCs w:val="18"/>
              </w:rPr>
              <w:t>-</w:t>
            </w:r>
            <w:r>
              <w:rPr>
                <w:rFonts w:cs="Arial"/>
                <w:szCs w:val="18"/>
              </w:rPr>
              <w:tab/>
            </w:r>
            <w:r w:rsidRPr="009A7BA4">
              <w:rPr>
                <w:rFonts w:cs="Arial"/>
                <w:lang w:eastAsia="en-US"/>
              </w:rPr>
              <w:t>für die Nutzwertanalyse im Team qualitative Vergleichskriterien (z. B. Qualität, Lieferzeit, Service, Zahlungsmöglichkeiten)</w:t>
            </w:r>
            <w:r>
              <w:rPr>
                <w:rFonts w:cs="Arial"/>
                <w:lang w:eastAsia="en-US"/>
              </w:rPr>
              <w:t xml:space="preserve"> </w:t>
            </w:r>
            <w:r w:rsidRPr="009A7BA4">
              <w:rPr>
                <w:rFonts w:cs="Arial"/>
                <w:lang w:eastAsia="en-US"/>
              </w:rPr>
              <w:t>bestimmen. Dabei berücksichtigen sie auch soziale und ökologische Kriterien (z. B. Umweltsiegel, Transportwege, faire Produ</w:t>
            </w:r>
            <w:r w:rsidR="005876E8">
              <w:rPr>
                <w:rFonts w:cs="Arial"/>
                <w:lang w:eastAsia="en-US"/>
              </w:rPr>
              <w:t>ktions- und Arbeitsbedingungen)</w:t>
            </w:r>
          </w:p>
          <w:p w:rsidR="00E56E1B" w:rsidRPr="00AD05EE" w:rsidRDefault="00E56E1B" w:rsidP="005876E8">
            <w:pPr>
              <w:pStyle w:val="KeinLeerraum"/>
              <w:jc w:val="left"/>
            </w:pPr>
            <w:r>
              <w:t>-</w:t>
            </w:r>
            <w:r>
              <w:tab/>
              <w:t>ihre Gruppenentscheidungen kritisch überdenken</w:t>
            </w:r>
          </w:p>
        </w:tc>
      </w:tr>
      <w:tr w:rsidR="00E56E1B" w:rsidRPr="000A0840"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614" w:type="dxa"/>
            <w:tcBorders>
              <w:right w:val="nil"/>
            </w:tcBorders>
            <w:shd w:val="clear" w:color="auto" w:fill="auto"/>
          </w:tcPr>
          <w:p w:rsidR="00E56E1B" w:rsidRDefault="00E56E1B" w:rsidP="00D063F8">
            <w:pPr>
              <w:pStyle w:val="KeinLeerraum"/>
              <w:jc w:val="left"/>
            </w:pPr>
            <w:r>
              <w:t>-</w:t>
            </w:r>
            <w:r>
              <w:tab/>
              <w:t>Gültigkeit von Angeboten</w:t>
            </w:r>
          </w:p>
          <w:p w:rsidR="00E56E1B" w:rsidRDefault="00E56E1B" w:rsidP="00D063F8">
            <w:pPr>
              <w:pStyle w:val="KeinLeerraum"/>
              <w:jc w:val="left"/>
            </w:pPr>
            <w:r>
              <w:t>-</w:t>
            </w:r>
            <w:r>
              <w:tab/>
              <w:t>Freizeichnungsklauseln</w:t>
            </w:r>
          </w:p>
          <w:p w:rsidR="00E56E1B" w:rsidRDefault="00E56E1B" w:rsidP="00D063F8">
            <w:pPr>
              <w:pStyle w:val="KeinLeerraum"/>
              <w:jc w:val="left"/>
            </w:pPr>
            <w:r>
              <w:t>-</w:t>
            </w:r>
            <w:r>
              <w:tab/>
              <w:t>private Vereinbarungen – gesetzliche Regelungen</w:t>
            </w:r>
          </w:p>
          <w:p w:rsidR="00E56E1B" w:rsidRDefault="00E56E1B" w:rsidP="00D063F8">
            <w:pPr>
              <w:pStyle w:val="KeinLeerraum"/>
              <w:jc w:val="left"/>
            </w:pPr>
            <w:r>
              <w:t>-</w:t>
            </w:r>
            <w:r>
              <w:tab/>
              <w:t>Inhalt</w:t>
            </w:r>
            <w:r w:rsidRPr="00D10559">
              <w:t xml:space="preserve"> des Angebotes</w:t>
            </w:r>
          </w:p>
          <w:p w:rsidR="00E56E1B" w:rsidRDefault="00E56E1B" w:rsidP="00D063F8">
            <w:pPr>
              <w:pStyle w:val="KeinLeerraum"/>
              <w:ind w:left="680"/>
              <w:jc w:val="left"/>
            </w:pPr>
            <w:r>
              <w:t>-</w:t>
            </w:r>
            <w:r>
              <w:tab/>
              <w:t>Art, Menge, Güte und Bescha</w:t>
            </w:r>
            <w:r>
              <w:t>f</w:t>
            </w:r>
            <w:r>
              <w:t>fenheit</w:t>
            </w:r>
          </w:p>
          <w:p w:rsidR="00E56E1B" w:rsidRDefault="00E56E1B" w:rsidP="00D063F8">
            <w:pPr>
              <w:pStyle w:val="KeinLeerraum"/>
              <w:ind w:left="680"/>
              <w:jc w:val="left"/>
            </w:pPr>
            <w:r>
              <w:t>-</w:t>
            </w:r>
            <w:r>
              <w:tab/>
              <w:t>Preis, Preisnachlässe (Rabatt, Bonus, Skonto)</w:t>
            </w:r>
          </w:p>
          <w:p w:rsidR="00E56E1B" w:rsidRDefault="00E56E1B" w:rsidP="00D063F8">
            <w:pPr>
              <w:pStyle w:val="KeinLeerraum"/>
              <w:ind w:left="680"/>
              <w:jc w:val="left"/>
            </w:pPr>
            <w:r>
              <w:t>-</w:t>
            </w:r>
            <w:r>
              <w:tab/>
              <w:t>Verpackungskosten</w:t>
            </w:r>
          </w:p>
          <w:p w:rsidR="00E56E1B" w:rsidRDefault="00E56E1B" w:rsidP="00D063F8">
            <w:pPr>
              <w:pStyle w:val="KeinLeerraum"/>
              <w:ind w:left="680"/>
              <w:jc w:val="left"/>
            </w:pPr>
            <w:r>
              <w:t>-</w:t>
            </w:r>
            <w:r>
              <w:tab/>
              <w:t>Beförderungskosten</w:t>
            </w:r>
          </w:p>
          <w:p w:rsidR="00E56E1B" w:rsidRDefault="00E56E1B" w:rsidP="00D063F8">
            <w:pPr>
              <w:pStyle w:val="KeinLeerraum"/>
              <w:ind w:left="680"/>
              <w:jc w:val="left"/>
            </w:pPr>
            <w:r>
              <w:t>-</w:t>
            </w:r>
            <w:r>
              <w:tab/>
              <w:t>Lieferzeit</w:t>
            </w:r>
          </w:p>
          <w:p w:rsidR="00E56E1B" w:rsidRPr="000A0840" w:rsidRDefault="00E56E1B" w:rsidP="00D063F8">
            <w:pPr>
              <w:pStyle w:val="KeinLeerraum"/>
              <w:ind w:left="680"/>
              <w:jc w:val="left"/>
            </w:pPr>
            <w:r>
              <w:t>-</w:t>
            </w:r>
            <w:r>
              <w:tab/>
              <w:t>Zahlungsbedingungen</w:t>
            </w:r>
          </w:p>
        </w:tc>
        <w:tc>
          <w:tcPr>
            <w:tcW w:w="3615" w:type="dxa"/>
            <w:gridSpan w:val="3"/>
            <w:tcBorders>
              <w:left w:val="nil"/>
            </w:tcBorders>
            <w:shd w:val="clear" w:color="auto" w:fill="auto"/>
          </w:tcPr>
          <w:p w:rsidR="00E56E1B" w:rsidRDefault="00E56E1B" w:rsidP="00D063F8">
            <w:pPr>
              <w:pStyle w:val="KeinLeerraum"/>
              <w:jc w:val="left"/>
            </w:pPr>
            <w:r>
              <w:t>-</w:t>
            </w:r>
            <w:r w:rsidRPr="00D10559">
              <w:tab/>
              <w:t>Angebotsvergleich (quantit</w:t>
            </w:r>
            <w:r w:rsidRPr="00D10559">
              <w:t>a</w:t>
            </w:r>
            <w:r w:rsidRPr="00D10559">
              <w:t>tiv/qualitativ)</w:t>
            </w:r>
          </w:p>
          <w:p w:rsidR="00E56E1B" w:rsidRDefault="00E56E1B" w:rsidP="00D063F8">
            <w:pPr>
              <w:pStyle w:val="KeinLeerraum"/>
              <w:jc w:val="left"/>
            </w:pPr>
            <w:r>
              <w:t>-</w:t>
            </w:r>
            <w:r>
              <w:tab/>
              <w:t>qualitative Entscheidungskriterien</w:t>
            </w:r>
          </w:p>
          <w:p w:rsidR="00E56E1B" w:rsidRDefault="00E56E1B" w:rsidP="00D063F8">
            <w:pPr>
              <w:pStyle w:val="KeinLeerraum"/>
              <w:ind w:left="680"/>
              <w:jc w:val="left"/>
            </w:pPr>
            <w:r>
              <w:t>-</w:t>
            </w:r>
            <w:r>
              <w:tab/>
              <w:t>Zuverlässigkeit/Termintreue</w:t>
            </w:r>
          </w:p>
          <w:p w:rsidR="00E56E1B" w:rsidRDefault="00E56E1B" w:rsidP="00D063F8">
            <w:pPr>
              <w:pStyle w:val="KeinLeerraum"/>
              <w:ind w:left="680"/>
              <w:jc w:val="left"/>
            </w:pPr>
            <w:r>
              <w:t>-</w:t>
            </w:r>
            <w:r>
              <w:tab/>
              <w:t>Kundendienst</w:t>
            </w:r>
          </w:p>
          <w:p w:rsidR="00E56E1B" w:rsidRDefault="00E56E1B" w:rsidP="00D063F8">
            <w:pPr>
              <w:pStyle w:val="KeinLeerraum"/>
              <w:ind w:left="680"/>
              <w:jc w:val="left"/>
            </w:pPr>
            <w:r>
              <w:t>-</w:t>
            </w:r>
            <w:r>
              <w:tab/>
              <w:t>Reklamationsverhalten</w:t>
            </w:r>
          </w:p>
          <w:p w:rsidR="00E56E1B" w:rsidRDefault="00E56E1B" w:rsidP="00D063F8">
            <w:pPr>
              <w:pStyle w:val="KeinLeerraum"/>
              <w:ind w:left="680"/>
              <w:jc w:val="left"/>
            </w:pPr>
            <w:r>
              <w:t>-</w:t>
            </w:r>
            <w:r>
              <w:tab/>
              <w:t>Innovationsfreude</w:t>
            </w:r>
          </w:p>
          <w:p w:rsidR="00E56E1B" w:rsidRDefault="00E56E1B" w:rsidP="00D063F8">
            <w:pPr>
              <w:pStyle w:val="KeinLeerraum"/>
              <w:ind w:left="680"/>
              <w:jc w:val="left"/>
            </w:pPr>
            <w:r>
              <w:t>-</w:t>
            </w:r>
            <w:r>
              <w:tab/>
              <w:t>Nachhaltigkeitsgesichtspunkte u.a.</w:t>
            </w:r>
          </w:p>
          <w:p w:rsidR="00E56E1B" w:rsidRPr="00D10559" w:rsidRDefault="00E56E1B" w:rsidP="00D063F8">
            <w:pPr>
              <w:pStyle w:val="KeinLeerraum"/>
              <w:jc w:val="left"/>
            </w:pPr>
            <w:r>
              <w:t>-</w:t>
            </w:r>
            <w:r>
              <w:tab/>
              <w:t>Nutzwertanalyse</w:t>
            </w:r>
          </w:p>
          <w:p w:rsidR="00E56E1B" w:rsidRPr="000A0840" w:rsidRDefault="00E56E1B" w:rsidP="00D063F8">
            <w:pPr>
              <w:pStyle w:val="KeinLeerraum"/>
              <w:jc w:val="left"/>
            </w:pPr>
          </w:p>
        </w:tc>
      </w:tr>
      <w:tr w:rsidR="00E56E1B" w:rsidRPr="000A0840" w:rsidTr="005876E8">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KeinLeerraum"/>
            </w:pPr>
          </w:p>
        </w:tc>
      </w:tr>
      <w:tr w:rsidR="00E56E1B" w:rsidRPr="000A0840" w:rsidTr="005876E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5876E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Pr="00C31911" w:rsidRDefault="00E56E1B" w:rsidP="00D063F8">
            <w:pPr>
              <w:pStyle w:val="KeinLeerraum"/>
              <w:spacing w:before="72" w:after="48"/>
            </w:pPr>
          </w:p>
        </w:tc>
      </w:tr>
    </w:tbl>
    <w:p w:rsidR="00E56E1B" w:rsidRDefault="00E56E1B" w:rsidP="00E56E1B">
      <w:pPr>
        <w:tabs>
          <w:tab w:val="clear" w:pos="340"/>
        </w:tabs>
        <w:jc w:val="left"/>
      </w:pPr>
    </w:p>
    <w:p w:rsidR="00E56E1B" w:rsidRDefault="00E56E1B" w:rsidP="00E56E1B">
      <w:pPr>
        <w:tabs>
          <w:tab w:val="clear" w:pos="340"/>
        </w:tabs>
        <w:jc w:val="left"/>
      </w:pPr>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614"/>
        <w:gridCol w:w="2257"/>
        <w:gridCol w:w="1027"/>
        <w:gridCol w:w="331"/>
      </w:tblGrid>
      <w:tr w:rsidR="00E56E1B" w:rsidRPr="000A0840" w:rsidTr="008662BC">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lastRenderedPageBreak/>
              <w:t>Lernsituation</w:t>
            </w:r>
          </w:p>
        </w:tc>
        <w:tc>
          <w:tcPr>
            <w:tcW w:w="5871" w:type="dxa"/>
            <w:gridSpan w:val="2"/>
            <w:shd w:val="clear" w:color="auto" w:fill="DBE5F1" w:themeFill="accent1" w:themeFillTint="33"/>
            <w:vAlign w:val="center"/>
          </w:tcPr>
          <w:p w:rsidR="00E56E1B" w:rsidRPr="00A8142B" w:rsidRDefault="00E56E1B" w:rsidP="00D063F8">
            <w:pPr>
              <w:pStyle w:val="berschrift4"/>
            </w:pPr>
            <w:bookmarkStart w:id="52" w:name="_Toc386811118"/>
            <w:r w:rsidRPr="0054309A">
              <w:t>Waren bestellen</w:t>
            </w:r>
            <w:bookmarkEnd w:id="52"/>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4</w:t>
            </w:r>
          </w:p>
        </w:tc>
      </w:tr>
      <w:tr w:rsidR="00E56E1B" w:rsidRPr="000A0840" w:rsidTr="005876E8">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 xml:space="preserve">Der Beschaffungsprozess wird fortgesetzt, indem bei dem Lieferanten Waren bestellt werden, der bei der Nutzwertanalyse am besten abgeschnitten hat. </w:t>
            </w:r>
          </w:p>
        </w:tc>
      </w:tr>
      <w:tr w:rsidR="00E56E1B" w:rsidRPr="000A0840"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Bestellschreiben</w:t>
            </w:r>
          </w:p>
        </w:tc>
      </w:tr>
      <w:tr w:rsidR="00E56E1B" w:rsidRPr="000A0840"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pStyle w:val="KeinLeerraum"/>
              <w:spacing w:before="40" w:after="40"/>
            </w:pPr>
            <w:r>
              <w:t>-</w:t>
            </w:r>
            <w:r>
              <w:tab/>
            </w:r>
            <w:r w:rsidRPr="009A7BA4">
              <w:t>Sachgüter und Dienstleistungen bei ausgewählten Lieferanten bestellen und Ve</w:t>
            </w:r>
            <w:r w:rsidRPr="009A7BA4">
              <w:t>r</w:t>
            </w:r>
            <w:r w:rsidRPr="009A7BA4">
              <w:t xml:space="preserve">träge </w:t>
            </w:r>
            <w:r w:rsidRPr="009A7BA4">
              <w:rPr>
                <w:iCs/>
              </w:rPr>
              <w:t>(Kaufvertrag, Mietvertrag, Werkvertrag, Dienstvertrag)</w:t>
            </w:r>
            <w:r w:rsidRPr="009A7BA4">
              <w:rPr>
                <w:color w:val="FF0000"/>
              </w:rPr>
              <w:t xml:space="preserve"> </w:t>
            </w:r>
            <w:r w:rsidRPr="009A7BA4">
              <w:t>abschließen</w:t>
            </w:r>
          </w:p>
          <w:p w:rsidR="00E56E1B" w:rsidRDefault="00E56E1B" w:rsidP="00D063F8">
            <w:pPr>
              <w:pStyle w:val="KeinLeerraum"/>
              <w:spacing w:before="40" w:after="40"/>
            </w:pPr>
            <w:r>
              <w:t>-</w:t>
            </w:r>
            <w:r>
              <w:tab/>
              <w:t>Verfahren zum Zustandekommen von Verträgen beschreiben</w:t>
            </w:r>
          </w:p>
          <w:p w:rsidR="00E56E1B" w:rsidRDefault="00E56E1B" w:rsidP="00D063F8">
            <w:pPr>
              <w:pStyle w:val="KeinLeerraum"/>
              <w:spacing w:before="40" w:after="40"/>
              <w:jc w:val="left"/>
              <w:rPr>
                <w:rFonts w:cs="Arial"/>
                <w:lang w:eastAsia="en-US"/>
              </w:rPr>
            </w:pPr>
            <w:r>
              <w:t>-</w:t>
            </w:r>
            <w:r>
              <w:tab/>
            </w:r>
            <w:r w:rsidRPr="009A7BA4">
              <w:rPr>
                <w:rFonts w:cs="Arial"/>
                <w:lang w:eastAsia="en-US"/>
              </w:rPr>
              <w:t>den Aufbau und die Inhalte einer Bestellung (z. B. Dank für das Angebot/Katalog/</w:t>
            </w:r>
            <w:r>
              <w:rPr>
                <w:rFonts w:cs="Arial"/>
                <w:lang w:eastAsia="en-US"/>
              </w:rPr>
              <w:t xml:space="preserve"> </w:t>
            </w:r>
            <w:r w:rsidRPr="009A7BA4">
              <w:rPr>
                <w:rFonts w:cs="Arial"/>
                <w:lang w:eastAsia="en-US"/>
              </w:rPr>
              <w:t>Preisliste, Bestellung, Beschreibung mit Art/Menge/Güte, nennen Preis, Lieferzeit, Lieferbedingungen, Versandart, Zahlungsart, Sonderbedingungen, Erfüllungsort, Gerichtsstand) analysieren</w:t>
            </w:r>
          </w:p>
          <w:p w:rsidR="00E56E1B" w:rsidRDefault="00E56E1B" w:rsidP="00D063F8">
            <w:pPr>
              <w:pStyle w:val="KeinLeerraum"/>
              <w:spacing w:before="40" w:after="40"/>
              <w:jc w:val="left"/>
            </w:pPr>
            <w:r>
              <w:t>-</w:t>
            </w:r>
            <w:r>
              <w:tab/>
              <w:t>eine Bestellung als Kauf nach Probe formulieren</w:t>
            </w:r>
          </w:p>
          <w:p w:rsidR="00E56E1B" w:rsidRDefault="00E56E1B" w:rsidP="00D063F8">
            <w:pPr>
              <w:pStyle w:val="KeinLeerraum"/>
              <w:spacing w:before="40" w:after="40"/>
              <w:jc w:val="left"/>
            </w:pPr>
            <w:r>
              <w:t>-</w:t>
            </w:r>
            <w:r>
              <w:tab/>
              <w:t>aufgrund eines Messegespräches Waren auf Abruf und mit genauer Spezifizierung schriftlich bestellen</w:t>
            </w:r>
          </w:p>
          <w:p w:rsidR="00E56E1B" w:rsidRDefault="00E56E1B" w:rsidP="00D063F8">
            <w:pPr>
              <w:pStyle w:val="KeinLeerraum"/>
              <w:spacing w:before="40" w:after="40"/>
              <w:jc w:val="left"/>
            </w:pPr>
            <w:r>
              <w:t>-</w:t>
            </w:r>
            <w:r>
              <w:tab/>
              <w:t>Kaufvertragsarten unterscheiden</w:t>
            </w:r>
          </w:p>
          <w:p w:rsidR="00E56E1B" w:rsidRDefault="00E56E1B" w:rsidP="00D063F8">
            <w:pPr>
              <w:pStyle w:val="KeinLeerraum"/>
              <w:spacing w:before="40" w:after="40"/>
              <w:jc w:val="left"/>
            </w:pPr>
            <w:r>
              <w:t>-</w:t>
            </w:r>
            <w:r>
              <w:tab/>
              <w:t>die rechtlichen Unterschiede von Eigentum und Besitz beschreiben</w:t>
            </w:r>
          </w:p>
          <w:p w:rsidR="00E56E1B" w:rsidRDefault="00E56E1B" w:rsidP="00D063F8">
            <w:pPr>
              <w:pStyle w:val="KeinLeerraum"/>
              <w:spacing w:before="40" w:after="40"/>
              <w:jc w:val="left"/>
              <w:rPr>
                <w:rFonts w:cs="Arial"/>
                <w:lang w:eastAsia="en-US"/>
              </w:rPr>
            </w:pPr>
            <w:r>
              <w:t>-</w:t>
            </w:r>
            <w:r>
              <w:tab/>
            </w:r>
            <w:r>
              <w:rPr>
                <w:rFonts w:cs="Arial"/>
              </w:rPr>
              <w:t>b</w:t>
            </w:r>
            <w:r w:rsidRPr="009A7BA4">
              <w:rPr>
                <w:rFonts w:cs="Arial"/>
              </w:rPr>
              <w:t>ei Bestellungen und Vertragsformulierungen auch ein Textverarbeitungsprogramm</w:t>
            </w:r>
            <w:r>
              <w:rPr>
                <w:rFonts w:cs="Arial"/>
              </w:rPr>
              <w:t xml:space="preserve"> </w:t>
            </w:r>
            <w:r w:rsidRPr="009A7BA4">
              <w:rPr>
                <w:rFonts w:cs="Arial"/>
              </w:rPr>
              <w:t>nutzen</w:t>
            </w:r>
            <w:r>
              <w:rPr>
                <w:rFonts w:cs="Arial"/>
              </w:rPr>
              <w:t xml:space="preserve">; dabei gestalten sie die Texte normgerecht nach den </w:t>
            </w:r>
            <w:r w:rsidRPr="009A7BA4">
              <w:rPr>
                <w:rFonts w:cs="Arial"/>
                <w:lang w:eastAsia="en-US"/>
              </w:rPr>
              <w:t>Schreib- und Gesta</w:t>
            </w:r>
            <w:r w:rsidRPr="009A7BA4">
              <w:rPr>
                <w:rFonts w:cs="Arial"/>
                <w:lang w:eastAsia="en-US"/>
              </w:rPr>
              <w:t>l</w:t>
            </w:r>
            <w:r w:rsidRPr="009A7BA4">
              <w:rPr>
                <w:rFonts w:cs="Arial"/>
                <w:lang w:eastAsia="en-US"/>
              </w:rPr>
              <w:t>tungsregeln (DIN 5008)</w:t>
            </w:r>
            <w:r>
              <w:rPr>
                <w:rFonts w:cs="Arial"/>
                <w:lang w:eastAsia="en-US"/>
              </w:rPr>
              <w:t>:</w:t>
            </w:r>
          </w:p>
          <w:p w:rsidR="00E56E1B" w:rsidRDefault="00E56E1B" w:rsidP="00D063F8">
            <w:pPr>
              <w:pStyle w:val="KeinLeerraum"/>
              <w:spacing w:before="40" w:after="40"/>
              <w:ind w:left="680"/>
              <w:jc w:val="left"/>
            </w:pPr>
            <w:r>
              <w:t>-</w:t>
            </w:r>
            <w:r>
              <w:tab/>
              <w:t>Sonderzeichen einfügen</w:t>
            </w:r>
          </w:p>
          <w:p w:rsidR="00E56E1B" w:rsidRDefault="00E56E1B" w:rsidP="00D063F8">
            <w:pPr>
              <w:pStyle w:val="KeinLeerraum"/>
              <w:spacing w:before="40" w:after="40"/>
              <w:ind w:left="680"/>
              <w:jc w:val="left"/>
            </w:pPr>
            <w:r>
              <w:t>-</w:t>
            </w:r>
            <w:r>
              <w:tab/>
              <w:t>Seitennummerierung durchführen</w:t>
            </w:r>
          </w:p>
          <w:p w:rsidR="00E56E1B" w:rsidRDefault="00E56E1B" w:rsidP="00D063F8">
            <w:pPr>
              <w:pStyle w:val="KeinLeerraum"/>
              <w:spacing w:before="40" w:after="40"/>
              <w:ind w:left="680"/>
              <w:jc w:val="left"/>
            </w:pPr>
            <w:r>
              <w:t>-</w:t>
            </w:r>
            <w:r>
              <w:tab/>
              <w:t>Hinweis auf Folgeseite/Seitenumbruch vornehmen</w:t>
            </w:r>
          </w:p>
          <w:p w:rsidR="00E56E1B" w:rsidRDefault="00E56E1B" w:rsidP="00D063F8">
            <w:pPr>
              <w:pStyle w:val="KeinLeerraum"/>
              <w:spacing w:before="40" w:after="40"/>
              <w:ind w:left="680"/>
              <w:jc w:val="left"/>
            </w:pPr>
            <w:r>
              <w:t>-</w:t>
            </w:r>
            <w:r>
              <w:tab/>
              <w:t>Kopf- und Fußzeile (Autotext einfügen)</w:t>
            </w:r>
          </w:p>
          <w:p w:rsidR="00E56E1B" w:rsidRDefault="00E56E1B" w:rsidP="00D063F8">
            <w:pPr>
              <w:pStyle w:val="KeinLeerraum"/>
              <w:spacing w:before="40" w:after="40"/>
              <w:ind w:left="680"/>
              <w:jc w:val="left"/>
            </w:pPr>
            <w:r>
              <w:t>-</w:t>
            </w:r>
            <w:r>
              <w:tab/>
              <w:t>Fußnote erstellen, löschen, ändern</w:t>
            </w:r>
          </w:p>
          <w:p w:rsidR="00E56E1B" w:rsidRDefault="00E56E1B" w:rsidP="00D063F8">
            <w:pPr>
              <w:pStyle w:val="KeinLeerraum"/>
              <w:spacing w:before="40" w:after="40"/>
              <w:ind w:left="680"/>
              <w:jc w:val="left"/>
            </w:pPr>
            <w:r>
              <w:t>-</w:t>
            </w:r>
            <w:r>
              <w:tab/>
              <w:t>Spalten einrichten und gestalten</w:t>
            </w:r>
          </w:p>
          <w:p w:rsidR="00E56E1B" w:rsidRDefault="00E56E1B" w:rsidP="00D063F8">
            <w:pPr>
              <w:pStyle w:val="KeinLeerraum"/>
              <w:spacing w:before="40" w:after="40"/>
              <w:ind w:left="680"/>
              <w:jc w:val="left"/>
            </w:pPr>
            <w:r>
              <w:t>-</w:t>
            </w:r>
            <w:r>
              <w:tab/>
              <w:t>Horizontale Linie einfügen</w:t>
            </w:r>
          </w:p>
          <w:p w:rsidR="00E56E1B" w:rsidRDefault="00E56E1B" w:rsidP="00D063F8">
            <w:pPr>
              <w:pStyle w:val="KeinLeerraum"/>
              <w:spacing w:before="40" w:after="40"/>
              <w:ind w:left="680"/>
              <w:jc w:val="left"/>
            </w:pPr>
            <w:r>
              <w:t>-</w:t>
            </w:r>
            <w:r>
              <w:tab/>
              <w:t>Umfangreichere Tabellenbearbeitungen durchführen</w:t>
            </w:r>
          </w:p>
          <w:p w:rsidR="00E56E1B" w:rsidRDefault="00E56E1B" w:rsidP="00D063F8">
            <w:pPr>
              <w:pStyle w:val="KeinLeerraum"/>
              <w:spacing w:before="40" w:after="40"/>
              <w:ind w:left="680"/>
              <w:jc w:val="left"/>
            </w:pPr>
            <w:r>
              <w:t>-</w:t>
            </w:r>
            <w:r>
              <w:tab/>
              <w:t>Symbole/Farben</w:t>
            </w:r>
          </w:p>
          <w:p w:rsidR="00E56E1B" w:rsidRDefault="00E56E1B" w:rsidP="00D063F8">
            <w:pPr>
              <w:pStyle w:val="KeinLeerraum"/>
              <w:spacing w:before="40" w:after="40"/>
              <w:jc w:val="left"/>
              <w:rPr>
                <w:rFonts w:cs="Arial"/>
                <w:lang w:eastAsia="en-US"/>
              </w:rPr>
            </w:pPr>
            <w:r>
              <w:t>-</w:t>
            </w:r>
            <w:r>
              <w:tab/>
            </w:r>
            <w:r w:rsidRPr="009A7BA4">
              <w:rPr>
                <w:rFonts w:cs="Arial"/>
                <w:lang w:eastAsia="en-US"/>
              </w:rPr>
              <w:t>auf Vordruckmasken</w:t>
            </w:r>
            <w:r>
              <w:rPr>
                <w:rFonts w:cs="Arial"/>
                <w:lang w:eastAsia="en-US"/>
              </w:rPr>
              <w:t xml:space="preserve"> </w:t>
            </w:r>
            <w:r w:rsidRPr="009A7BA4">
              <w:rPr>
                <w:rFonts w:cs="Arial"/>
                <w:lang w:eastAsia="en-US"/>
              </w:rPr>
              <w:t>schreiben und Tabellen in Texte einbinden</w:t>
            </w:r>
          </w:p>
          <w:p w:rsidR="00E56E1B" w:rsidRDefault="00E56E1B" w:rsidP="00D063F8">
            <w:pPr>
              <w:pStyle w:val="KeinLeerraum"/>
              <w:spacing w:before="40" w:after="40"/>
              <w:jc w:val="left"/>
            </w:pPr>
            <w:r>
              <w:t>-</w:t>
            </w:r>
            <w:r>
              <w:tab/>
            </w:r>
            <w:r w:rsidRPr="00AB7C52">
              <w:t xml:space="preserve">den Bestellungsvorgang hinsichtlich ökonomischer Gesichtspunkte </w:t>
            </w:r>
            <w:r>
              <w:t xml:space="preserve">reflektieren und beurteilen </w:t>
            </w:r>
            <w:r w:rsidRPr="00AB7C52">
              <w:t>und begründete Möglichkeiten ihrer Optimierung aufzeigen (Nutzung von Vertragsvordrucken, Nutzung von Al</w:t>
            </w:r>
            <w:r>
              <w:t>lgemeinen Geschäftsbedingungen)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spacing w:before="60" w:after="60"/>
              <w:rPr>
                <w:rFonts w:cs="Arial"/>
                <w:b/>
                <w:szCs w:val="18"/>
              </w:rPr>
            </w:pPr>
            <w:r w:rsidRPr="000C7F2A">
              <w:rPr>
                <w:rFonts w:cs="Arial"/>
                <w:szCs w:val="18"/>
              </w:rPr>
              <w:t>-</w:t>
            </w:r>
            <w:r w:rsidRPr="000C7F2A">
              <w:rPr>
                <w:rFonts w:cs="Arial"/>
                <w:szCs w:val="18"/>
              </w:rPr>
              <w:tab/>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AD05EE" w:rsidRDefault="00E56E1B" w:rsidP="00D063F8">
            <w:pPr>
              <w:pStyle w:val="KeinLeerraum"/>
              <w:jc w:val="left"/>
            </w:pPr>
            <w:r>
              <w:rPr>
                <w:rFonts w:cs="Arial"/>
                <w:szCs w:val="18"/>
              </w:rPr>
              <w:t>-</w:t>
            </w:r>
            <w:r>
              <w:rPr>
                <w:rFonts w:cs="Arial"/>
                <w:szCs w:val="18"/>
              </w:rPr>
              <w:tab/>
            </w:r>
            <w:r w:rsidRPr="009A7BA4">
              <w:rPr>
                <w:rFonts w:cs="Arial"/>
                <w:lang w:eastAsia="en-US"/>
              </w:rPr>
              <w:t>mit Lieferanten schriftlich (Geschäftsbrief, E-Mail) oder telefonisch Vertragsinhalte abstimmen</w:t>
            </w:r>
            <w:r>
              <w:rPr>
                <w:rFonts w:cs="Arial"/>
                <w:lang w:eastAsia="en-US"/>
              </w:rPr>
              <w:t xml:space="preserve"> und dabei </w:t>
            </w:r>
            <w:r w:rsidRPr="009A7BA4">
              <w:rPr>
                <w:rFonts w:cs="Arial"/>
                <w:lang w:eastAsia="en-US"/>
              </w:rPr>
              <w:t>ihre Ausdrucksweise der Art des Mediums anpassen</w:t>
            </w:r>
          </w:p>
        </w:tc>
      </w:tr>
      <w:tr w:rsidR="00E56E1B" w:rsidRPr="000A0840"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614" w:type="dxa"/>
            <w:tcBorders>
              <w:right w:val="nil"/>
            </w:tcBorders>
            <w:shd w:val="clear" w:color="auto" w:fill="auto"/>
          </w:tcPr>
          <w:p w:rsidR="00E56E1B" w:rsidRDefault="00E56E1B" w:rsidP="00D063F8">
            <w:pPr>
              <w:pStyle w:val="KeinLeerraum"/>
              <w:jc w:val="left"/>
            </w:pPr>
            <w:r>
              <w:t>-</w:t>
            </w:r>
            <w:r>
              <w:tab/>
              <w:t>Zustandekommen des Kaufvertrages</w:t>
            </w:r>
          </w:p>
          <w:p w:rsidR="00E56E1B" w:rsidRDefault="00E56E1B" w:rsidP="00D063F8">
            <w:pPr>
              <w:pStyle w:val="KeinLeerraum"/>
              <w:jc w:val="left"/>
            </w:pPr>
            <w:r>
              <w:t>-</w:t>
            </w:r>
            <w:r w:rsidRPr="00D10559">
              <w:tab/>
            </w:r>
            <w:r>
              <w:t xml:space="preserve">Inhalt einer </w:t>
            </w:r>
            <w:r w:rsidRPr="00D10559">
              <w:t>Bestellung</w:t>
            </w:r>
          </w:p>
          <w:p w:rsidR="00E56E1B" w:rsidRDefault="00E56E1B" w:rsidP="00D063F8">
            <w:pPr>
              <w:pStyle w:val="KeinLeerraum"/>
              <w:jc w:val="left"/>
            </w:pPr>
            <w:r>
              <w:t>-</w:t>
            </w:r>
            <w:r>
              <w:tab/>
              <w:t>Rechte und Pflichten aus dem Kau</w:t>
            </w:r>
            <w:r>
              <w:t>f</w:t>
            </w:r>
            <w:r>
              <w:t>vertrag</w:t>
            </w:r>
          </w:p>
          <w:p w:rsidR="00E56E1B" w:rsidRDefault="00E56E1B" w:rsidP="00D063F8">
            <w:pPr>
              <w:pStyle w:val="KeinLeerraum"/>
              <w:ind w:left="680"/>
              <w:jc w:val="left"/>
            </w:pPr>
            <w:r>
              <w:t>-</w:t>
            </w:r>
            <w:r>
              <w:tab/>
              <w:t>Verkäufer: rechtzeitige und ma</w:t>
            </w:r>
            <w:r>
              <w:t>n</w:t>
            </w:r>
            <w:r>
              <w:t>gelfreie Lieferung, Eigentum</w:t>
            </w:r>
            <w:r>
              <w:t>s</w:t>
            </w:r>
            <w:r>
              <w:t>übertragung</w:t>
            </w:r>
          </w:p>
          <w:p w:rsidR="00E56E1B" w:rsidRPr="00D10559" w:rsidRDefault="00E56E1B" w:rsidP="00D063F8">
            <w:pPr>
              <w:pStyle w:val="KeinLeerraum"/>
              <w:ind w:left="680"/>
              <w:jc w:val="left"/>
            </w:pPr>
            <w:r>
              <w:t>-</w:t>
            </w:r>
            <w:r>
              <w:tab/>
              <w:t>Käufer: Annahme und Bezahlung der Ware</w:t>
            </w:r>
          </w:p>
          <w:p w:rsidR="00E56E1B" w:rsidRDefault="00E56E1B" w:rsidP="00D063F8">
            <w:pPr>
              <w:pStyle w:val="KeinLeerraum"/>
              <w:jc w:val="left"/>
            </w:pPr>
            <w:r>
              <w:t>-</w:t>
            </w:r>
            <w:r w:rsidRPr="00D10559">
              <w:tab/>
              <w:t>Kaufvertragsarten</w:t>
            </w:r>
          </w:p>
          <w:p w:rsidR="00E56E1B" w:rsidRDefault="00E56E1B" w:rsidP="00D063F8">
            <w:pPr>
              <w:pStyle w:val="KeinLeerraum"/>
              <w:ind w:left="680"/>
              <w:jc w:val="left"/>
            </w:pPr>
            <w:r>
              <w:t>-</w:t>
            </w:r>
            <w:r>
              <w:tab/>
              <w:t>nach der Rechtsstellung der Ve</w:t>
            </w:r>
            <w:r>
              <w:t>r</w:t>
            </w:r>
            <w:r>
              <w:t xml:space="preserve">tragspartner: </w:t>
            </w:r>
            <w:r w:rsidRPr="00C02F98">
              <w:t>Bürgerlicher Kauf</w:t>
            </w:r>
            <w:r>
              <w:t xml:space="preserve">, </w:t>
            </w:r>
            <w:r w:rsidRPr="00C02F98">
              <w:t>Verbrauchsgüterkauf</w:t>
            </w:r>
            <w:r>
              <w:t>,</w:t>
            </w:r>
            <w:r>
              <w:rPr>
                <w:sz w:val="16"/>
                <w:szCs w:val="16"/>
              </w:rPr>
              <w:t xml:space="preserve"> </w:t>
            </w:r>
            <w:r w:rsidRPr="00C02F98">
              <w:rPr>
                <w:szCs w:val="18"/>
              </w:rPr>
              <w:t>zweiseitiger Handelskauf</w:t>
            </w:r>
          </w:p>
          <w:p w:rsidR="00E56E1B" w:rsidRPr="000A0840" w:rsidRDefault="00E56E1B" w:rsidP="00D063F8">
            <w:pPr>
              <w:pStyle w:val="KeinLeerraum"/>
              <w:ind w:left="680"/>
              <w:jc w:val="left"/>
            </w:pPr>
            <w:r>
              <w:t>-</w:t>
            </w:r>
            <w:r>
              <w:tab/>
              <w:t>nach Art, Güte und Beschaffe</w:t>
            </w:r>
            <w:r>
              <w:t>n</w:t>
            </w:r>
            <w:r>
              <w:t>heit der Ware: Kauf auf/nach/zur Probe</w:t>
            </w:r>
          </w:p>
        </w:tc>
        <w:tc>
          <w:tcPr>
            <w:tcW w:w="3615" w:type="dxa"/>
            <w:gridSpan w:val="3"/>
            <w:tcBorders>
              <w:left w:val="nil"/>
            </w:tcBorders>
            <w:shd w:val="clear" w:color="auto" w:fill="auto"/>
          </w:tcPr>
          <w:p w:rsidR="00E56E1B" w:rsidRDefault="00E56E1B" w:rsidP="00D063F8">
            <w:pPr>
              <w:pStyle w:val="KeinLeerraum"/>
              <w:ind w:left="680"/>
              <w:jc w:val="left"/>
            </w:pPr>
            <w:r>
              <w:t>-</w:t>
            </w:r>
            <w:r>
              <w:tab/>
              <w:t>nach den Lieferbedingungen: Terminkauf, Fixkauf, Spezifikat</w:t>
            </w:r>
            <w:r>
              <w:t>i</w:t>
            </w:r>
            <w:r>
              <w:t>onskauf, Kauf auf Abruf</w:t>
            </w:r>
          </w:p>
          <w:p w:rsidR="00E56E1B" w:rsidRDefault="00E56E1B" w:rsidP="00D063F8">
            <w:pPr>
              <w:pStyle w:val="KeinLeerraum"/>
              <w:ind w:left="680"/>
              <w:jc w:val="left"/>
            </w:pPr>
            <w:r>
              <w:t>-</w:t>
            </w:r>
            <w:r>
              <w:tab/>
              <w:t>nach dem Zeitpunkt der Zahlung: Anzahlung/ Vorauszahlung, Ba</w:t>
            </w:r>
            <w:r>
              <w:t>r</w:t>
            </w:r>
            <w:r>
              <w:t>kauf, Zielkauf, Ratenkauf, Ko</w:t>
            </w:r>
            <w:r>
              <w:t>m</w:t>
            </w:r>
            <w:r>
              <w:t xml:space="preserve">missionskauf </w:t>
            </w:r>
          </w:p>
          <w:p w:rsidR="00E56E1B" w:rsidRDefault="00E56E1B" w:rsidP="00D063F8">
            <w:pPr>
              <w:pStyle w:val="KeinLeerraum"/>
              <w:jc w:val="left"/>
            </w:pPr>
            <w:r>
              <w:t>-</w:t>
            </w:r>
            <w:r>
              <w:tab/>
              <w:t>Eigentum und Besitz</w:t>
            </w:r>
          </w:p>
          <w:p w:rsidR="00E56E1B" w:rsidRDefault="00E56E1B" w:rsidP="00D063F8">
            <w:pPr>
              <w:pStyle w:val="KeinLeerraum"/>
              <w:jc w:val="left"/>
            </w:pPr>
            <w:r>
              <w:t>-</w:t>
            </w:r>
            <w:r>
              <w:tab/>
            </w:r>
            <w:r w:rsidRPr="00A92FEC">
              <w:t>gutgläubiger Eigentumserwerb</w:t>
            </w:r>
          </w:p>
          <w:p w:rsidR="00E56E1B" w:rsidRDefault="00E56E1B" w:rsidP="00D063F8">
            <w:pPr>
              <w:pStyle w:val="KeinLeerraum"/>
              <w:jc w:val="left"/>
            </w:pPr>
            <w:r>
              <w:t>-</w:t>
            </w:r>
            <w:r>
              <w:tab/>
            </w:r>
            <w:r w:rsidRPr="00A92FEC">
              <w:t>Eigentumsvorbehalt</w:t>
            </w:r>
          </w:p>
          <w:p w:rsidR="00E56E1B" w:rsidRDefault="00E56E1B" w:rsidP="00D063F8">
            <w:pPr>
              <w:pStyle w:val="KeinLeerraum"/>
              <w:jc w:val="left"/>
            </w:pPr>
            <w:r>
              <w:t>-</w:t>
            </w:r>
            <w:r>
              <w:tab/>
              <w:t>Vertragsfreiheit</w:t>
            </w:r>
          </w:p>
          <w:p w:rsidR="00E56E1B" w:rsidRDefault="00E56E1B" w:rsidP="00D063F8">
            <w:pPr>
              <w:pStyle w:val="KeinLeerraum"/>
              <w:ind w:left="680"/>
              <w:jc w:val="left"/>
            </w:pPr>
            <w:r>
              <w:t>-</w:t>
            </w:r>
            <w:r>
              <w:tab/>
              <w:t>Abschlussfreiheit</w:t>
            </w:r>
          </w:p>
          <w:p w:rsidR="00E56E1B" w:rsidRDefault="00E56E1B" w:rsidP="00D063F8">
            <w:pPr>
              <w:pStyle w:val="KeinLeerraum"/>
              <w:ind w:left="680"/>
              <w:jc w:val="left"/>
            </w:pPr>
            <w:r>
              <w:t>-</w:t>
            </w:r>
            <w:r>
              <w:tab/>
              <w:t>Gestaltungsfreiheit</w:t>
            </w:r>
          </w:p>
          <w:p w:rsidR="00E56E1B" w:rsidRPr="000A0840" w:rsidRDefault="00E56E1B" w:rsidP="00D063F8">
            <w:pPr>
              <w:pStyle w:val="KeinLeerraum"/>
              <w:ind w:left="680"/>
              <w:jc w:val="left"/>
            </w:pPr>
            <w:r>
              <w:t>-</w:t>
            </w:r>
            <w:r>
              <w:tab/>
              <w:t>Formfreiheit</w:t>
            </w:r>
          </w:p>
        </w:tc>
      </w:tr>
      <w:tr w:rsidR="00E56E1B" w:rsidRPr="000A0840"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lastRenderedPageBreak/>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KeinLeerraum"/>
            </w:pPr>
            <w:r>
              <w:t>-</w:t>
            </w:r>
          </w:p>
        </w:tc>
      </w:tr>
      <w:tr w:rsidR="00E56E1B" w:rsidRPr="000A0840" w:rsidTr="005876E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5876E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Pr="00C31911" w:rsidRDefault="00E56E1B" w:rsidP="00D063F8">
            <w:pPr>
              <w:pStyle w:val="KeinLeerraum"/>
              <w:spacing w:before="72" w:after="48"/>
            </w:pPr>
          </w:p>
        </w:tc>
      </w:tr>
    </w:tbl>
    <w:p w:rsidR="00E56E1B" w:rsidRDefault="00E56E1B" w:rsidP="00E56E1B">
      <w:pPr>
        <w:tabs>
          <w:tab w:val="clear" w:pos="340"/>
        </w:tabs>
        <w:jc w:val="left"/>
      </w:pPr>
    </w:p>
    <w:p w:rsidR="00E56E1B" w:rsidRDefault="00E56E1B" w:rsidP="00E56E1B">
      <w:pPr>
        <w:tabs>
          <w:tab w:val="clear" w:pos="340"/>
        </w:tabs>
        <w:jc w:val="left"/>
      </w:pPr>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543"/>
        <w:gridCol w:w="2328"/>
        <w:gridCol w:w="1027"/>
        <w:gridCol w:w="331"/>
      </w:tblGrid>
      <w:tr w:rsidR="00E56E1B" w:rsidRPr="000A0840" w:rsidTr="008662BC">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lastRenderedPageBreak/>
              <w:t>Lernsituation</w:t>
            </w:r>
          </w:p>
        </w:tc>
        <w:tc>
          <w:tcPr>
            <w:tcW w:w="5871" w:type="dxa"/>
            <w:gridSpan w:val="2"/>
            <w:shd w:val="clear" w:color="auto" w:fill="DBE5F1" w:themeFill="accent1" w:themeFillTint="33"/>
            <w:vAlign w:val="center"/>
          </w:tcPr>
          <w:p w:rsidR="00E56E1B" w:rsidRPr="00A8142B" w:rsidRDefault="00E56E1B" w:rsidP="00D063F8">
            <w:pPr>
              <w:pStyle w:val="berschrift4"/>
            </w:pPr>
            <w:bookmarkStart w:id="53" w:name="_Toc386811119"/>
            <w:r w:rsidRPr="0054309A">
              <w:t>Allgemeine Geschäftsbedingungen beachten</w:t>
            </w:r>
            <w:bookmarkEnd w:id="53"/>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4</w:t>
            </w:r>
          </w:p>
        </w:tc>
      </w:tr>
      <w:tr w:rsidR="00E56E1B" w:rsidRPr="000A0840" w:rsidTr="005876E8">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Ein Schaden, der durch einen Spediteur verursacht worden ist, wir nicht voll ersetzt, weil die Haftung des Spediteurs in den AGB eingeschränkt wird.</w:t>
            </w:r>
          </w:p>
        </w:tc>
      </w:tr>
      <w:tr w:rsidR="00E56E1B" w:rsidRPr="000A0840"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rPr>
                <w:rFonts w:cs="Arial"/>
                <w:szCs w:val="20"/>
              </w:rPr>
            </w:pPr>
            <w:r>
              <w:rPr>
                <w:rFonts w:cs="Arial"/>
                <w:szCs w:val="20"/>
              </w:rPr>
              <w:t>Schadenersatzberechnung  und Bestimmung desjenigen, der den Differenzschaden zu tragen hat</w:t>
            </w:r>
          </w:p>
        </w:tc>
      </w:tr>
      <w:tr w:rsidR="00E56E1B" w:rsidRPr="000A0840"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pStyle w:val="KeinLeerraum"/>
            </w:pPr>
            <w:r>
              <w:t>-</w:t>
            </w:r>
            <w:r>
              <w:tab/>
              <w:t>die Zulässigkeit der Haftungseinschränkung in AGB feststellen</w:t>
            </w:r>
          </w:p>
          <w:p w:rsidR="00E56E1B" w:rsidRDefault="00E56E1B" w:rsidP="00D063F8">
            <w:pPr>
              <w:pStyle w:val="KeinLeerraum"/>
            </w:pPr>
            <w:r>
              <w:t>-</w:t>
            </w:r>
            <w:r>
              <w:tab/>
              <w:t>die Auswirkungen dieser Haftungsbeschränkungen berechnen, indem Sie den Schadenersatz und den Differenzschaden ermitteln</w:t>
            </w:r>
          </w:p>
          <w:p w:rsidR="00E56E1B" w:rsidRDefault="00E56E1B" w:rsidP="00D063F8">
            <w:pPr>
              <w:pStyle w:val="KeinLeerraum"/>
            </w:pPr>
            <w:r>
              <w:t>-</w:t>
            </w:r>
            <w:r>
              <w:tab/>
              <w:t>begründet darlegen, wer aufgrund der Regelung des Erfüllungsortes das Transpor</w:t>
            </w:r>
            <w:r>
              <w:t>t</w:t>
            </w:r>
            <w:r>
              <w:t>risiko und damit den Differenzschaden zu tragen hat</w:t>
            </w:r>
          </w:p>
          <w:p w:rsidR="00E56E1B" w:rsidRDefault="00E56E1B" w:rsidP="00D063F8">
            <w:pPr>
              <w:pStyle w:val="KeinLeerraum"/>
              <w:rPr>
                <w:rFonts w:cs="Arial"/>
                <w:lang w:eastAsia="en-US"/>
              </w:rPr>
            </w:pPr>
            <w:r>
              <w:t>-</w:t>
            </w:r>
            <w:r>
              <w:tab/>
            </w:r>
            <w:r w:rsidRPr="009A7BA4">
              <w:rPr>
                <w:rFonts w:cs="Arial"/>
                <w:lang w:eastAsia="en-US"/>
              </w:rPr>
              <w:t xml:space="preserve">die wirtschaftlichen Vorteile und Nachteile, die bei der Nutzung </w:t>
            </w:r>
            <w:r>
              <w:rPr>
                <w:rFonts w:cs="Arial"/>
                <w:lang w:eastAsia="en-US"/>
              </w:rPr>
              <w:t xml:space="preserve">von </w:t>
            </w:r>
            <w:r w:rsidRPr="009A7BA4">
              <w:rPr>
                <w:rFonts w:cs="Arial"/>
                <w:lang w:eastAsia="en-US"/>
              </w:rPr>
              <w:t xml:space="preserve"> AGB entst</w:t>
            </w:r>
            <w:r w:rsidRPr="009A7BA4">
              <w:rPr>
                <w:rFonts w:cs="Arial"/>
                <w:lang w:eastAsia="en-US"/>
              </w:rPr>
              <w:t>e</w:t>
            </w:r>
            <w:r w:rsidRPr="009A7BA4">
              <w:rPr>
                <w:rFonts w:cs="Arial"/>
                <w:lang w:eastAsia="en-US"/>
              </w:rPr>
              <w:t>hen, abwägen</w:t>
            </w:r>
          </w:p>
          <w:p w:rsidR="00E56E1B" w:rsidRDefault="00E56E1B" w:rsidP="00D063F8">
            <w:pPr>
              <w:pStyle w:val="KeinLeerraum"/>
              <w:rPr>
                <w:rFonts w:cs="Arial"/>
                <w:lang w:eastAsia="en-US"/>
              </w:rPr>
            </w:pPr>
            <w:r>
              <w:rPr>
                <w:rFonts w:cs="Arial"/>
                <w:lang w:eastAsia="en-US"/>
              </w:rPr>
              <w:t>-</w:t>
            </w:r>
            <w:r>
              <w:rPr>
                <w:rFonts w:cs="Arial"/>
                <w:lang w:eastAsia="en-US"/>
              </w:rPr>
              <w:tab/>
              <w:t>zwischen gesetzlichem und vertraglichem Erfüllungsort unterscheiden</w:t>
            </w:r>
          </w:p>
          <w:p w:rsidR="00E56E1B" w:rsidRDefault="00E56E1B" w:rsidP="00D063F8">
            <w:pPr>
              <w:pStyle w:val="KeinLeerraum"/>
              <w:rPr>
                <w:rFonts w:cs="Arial"/>
                <w:lang w:eastAsia="en-US"/>
              </w:rPr>
            </w:pPr>
            <w:r>
              <w:rPr>
                <w:rFonts w:cs="Arial"/>
                <w:lang w:eastAsia="en-US"/>
              </w:rPr>
              <w:t>-</w:t>
            </w:r>
            <w:r>
              <w:rPr>
                <w:rFonts w:cs="Arial"/>
                <w:lang w:eastAsia="en-US"/>
              </w:rPr>
              <w:tab/>
              <w:t>die Interessenlage der Vertragsbeteiligten bei eine Gerichtsstandvereinbarung beschreiben</w:t>
            </w:r>
          </w:p>
          <w:p w:rsidR="00E56E1B" w:rsidRDefault="00E56E1B" w:rsidP="00D063F8">
            <w:pPr>
              <w:pStyle w:val="KeinLeerraum"/>
              <w:rPr>
                <w:rFonts w:cs="Arial"/>
                <w:lang w:eastAsia="en-US"/>
              </w:rPr>
            </w:pPr>
            <w:r>
              <w:rPr>
                <w:rFonts w:cs="Arial"/>
                <w:lang w:eastAsia="en-US"/>
              </w:rPr>
              <w:t>-</w:t>
            </w:r>
            <w:r>
              <w:rPr>
                <w:rFonts w:cs="Arial"/>
                <w:lang w:eastAsia="en-US"/>
              </w:rPr>
              <w:tab/>
              <w:t>die Unterscheidung von gesetzlichem und privaten Gerichtsstand erläutern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rPr>
                <w:rFonts w:cs="Arial"/>
                <w:szCs w:val="18"/>
              </w:rPr>
            </w:pPr>
            <w:r w:rsidRPr="000C7F2A">
              <w:rPr>
                <w:rFonts w:cs="Arial"/>
                <w:szCs w:val="18"/>
              </w:rPr>
              <w:t>-</w:t>
            </w:r>
            <w:r w:rsidRPr="000C7F2A">
              <w:rPr>
                <w:rFonts w:cs="Arial"/>
                <w:szCs w:val="18"/>
              </w:rPr>
              <w:tab/>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AD05EE" w:rsidRDefault="00E56E1B" w:rsidP="00D063F8">
            <w:pPr>
              <w:pStyle w:val="KeinLeerraum"/>
            </w:pPr>
            <w:r>
              <w:rPr>
                <w:rFonts w:cs="Arial"/>
                <w:szCs w:val="18"/>
              </w:rPr>
              <w:t>-</w:t>
            </w:r>
            <w:r>
              <w:rPr>
                <w:rFonts w:cs="Arial"/>
                <w:szCs w:val="18"/>
              </w:rPr>
              <w:tab/>
            </w:r>
          </w:p>
        </w:tc>
      </w:tr>
      <w:tr w:rsidR="00E56E1B" w:rsidRPr="000A0840"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543" w:type="dxa"/>
            <w:tcBorders>
              <w:right w:val="nil"/>
            </w:tcBorders>
            <w:shd w:val="clear" w:color="auto" w:fill="auto"/>
          </w:tcPr>
          <w:p w:rsidR="00E56E1B" w:rsidRDefault="00E56E1B" w:rsidP="00D063F8">
            <w:pPr>
              <w:pStyle w:val="KeinLeerraum"/>
              <w:spacing w:before="0" w:after="0"/>
              <w:jc w:val="left"/>
            </w:pPr>
            <w:r>
              <w:t>-</w:t>
            </w:r>
            <w:r>
              <w:tab/>
            </w:r>
            <w:r w:rsidRPr="007A3322">
              <w:t>Anwendung</w:t>
            </w:r>
          </w:p>
          <w:p w:rsidR="00E56E1B" w:rsidRDefault="00E56E1B" w:rsidP="00D063F8">
            <w:pPr>
              <w:pStyle w:val="KeinLeerraum"/>
              <w:spacing w:before="0" w:after="0"/>
              <w:ind w:left="680"/>
              <w:jc w:val="left"/>
            </w:pPr>
            <w:r>
              <w:t>-</w:t>
            </w:r>
            <w:r>
              <w:tab/>
              <w:t>Hinweis auf AGB</w:t>
            </w:r>
          </w:p>
          <w:p w:rsidR="00E56E1B" w:rsidRDefault="00E56E1B" w:rsidP="00D063F8">
            <w:pPr>
              <w:pStyle w:val="KeinLeerraum"/>
              <w:spacing w:before="0" w:after="0"/>
              <w:ind w:left="680"/>
              <w:jc w:val="left"/>
            </w:pPr>
            <w:r>
              <w:t>-</w:t>
            </w:r>
            <w:r>
              <w:tab/>
              <w:t>zumutbare Kenntnisnahme</w:t>
            </w:r>
          </w:p>
          <w:p w:rsidR="00E56E1B" w:rsidRDefault="00E56E1B" w:rsidP="00D063F8">
            <w:pPr>
              <w:pStyle w:val="KeinLeerraum"/>
              <w:spacing w:before="0" w:after="0"/>
              <w:ind w:left="680"/>
              <w:jc w:val="left"/>
            </w:pPr>
            <w:r>
              <w:t>-</w:t>
            </w:r>
            <w:r>
              <w:tab/>
              <w:t>Einverständnis</w:t>
            </w:r>
          </w:p>
          <w:p w:rsidR="00E56E1B" w:rsidRDefault="00E56E1B" w:rsidP="00D063F8">
            <w:pPr>
              <w:pStyle w:val="KeinLeerraum"/>
              <w:spacing w:before="0" w:after="0"/>
              <w:jc w:val="left"/>
            </w:pPr>
            <w:r>
              <w:t>-</w:t>
            </w:r>
            <w:r>
              <w:tab/>
              <w:t>Absprachen haben Vorrang</w:t>
            </w:r>
          </w:p>
          <w:p w:rsidR="00E56E1B" w:rsidRDefault="00E56E1B" w:rsidP="00D063F8">
            <w:pPr>
              <w:pStyle w:val="KeinLeerraum"/>
              <w:spacing w:before="0" w:after="0"/>
              <w:jc w:val="left"/>
            </w:pPr>
            <w:r>
              <w:t>-</w:t>
            </w:r>
            <w:r>
              <w:tab/>
              <w:t>unangemessene Benachteiligung ist unzulässig</w:t>
            </w:r>
          </w:p>
          <w:p w:rsidR="00E56E1B" w:rsidRDefault="00E56E1B" w:rsidP="00D063F8">
            <w:pPr>
              <w:pStyle w:val="KeinLeerraum"/>
              <w:spacing w:before="0" w:after="0"/>
              <w:jc w:val="left"/>
            </w:pPr>
            <w:r>
              <w:t>-</w:t>
            </w:r>
            <w:r>
              <w:tab/>
              <w:t>zwischen Unternehmen: Verweis genügt (und kein Widerspruch)</w:t>
            </w:r>
          </w:p>
          <w:p w:rsidR="00E56E1B" w:rsidRDefault="00E56E1B" w:rsidP="00D063F8">
            <w:pPr>
              <w:pStyle w:val="KeinLeerraum"/>
              <w:spacing w:before="0" w:after="0"/>
              <w:jc w:val="left"/>
            </w:pPr>
            <w:r>
              <w:t>-</w:t>
            </w:r>
            <w:r>
              <w:tab/>
              <w:t>sich widersprechende AGB</w:t>
            </w:r>
          </w:p>
          <w:p w:rsidR="00E56E1B" w:rsidRDefault="00E56E1B" w:rsidP="00D063F8">
            <w:pPr>
              <w:pStyle w:val="KeinLeerraum"/>
              <w:spacing w:before="0" w:after="0"/>
              <w:jc w:val="left"/>
            </w:pPr>
            <w:r>
              <w:t>-</w:t>
            </w:r>
            <w:r>
              <w:tab/>
            </w:r>
            <w:r w:rsidRPr="00555A02">
              <w:t>unzulässige Klauseln</w:t>
            </w:r>
          </w:p>
          <w:p w:rsidR="00E56E1B" w:rsidRDefault="00E56E1B" w:rsidP="00D063F8">
            <w:pPr>
              <w:pStyle w:val="KeinLeerraum"/>
              <w:spacing w:before="0" w:after="0"/>
              <w:ind w:left="680"/>
              <w:jc w:val="left"/>
            </w:pPr>
            <w:r>
              <w:t>-</w:t>
            </w:r>
            <w:r>
              <w:tab/>
              <w:t>überraschende Klauseln</w:t>
            </w:r>
          </w:p>
          <w:p w:rsidR="00E56E1B" w:rsidRDefault="00E56E1B" w:rsidP="00D063F8">
            <w:pPr>
              <w:pStyle w:val="KeinLeerraum"/>
              <w:spacing w:before="0" w:after="0"/>
              <w:ind w:left="680"/>
              <w:jc w:val="left"/>
            </w:pPr>
            <w:r>
              <w:t>-</w:t>
            </w:r>
            <w:r>
              <w:tab/>
              <w:t>nachträgliche Preiserhöhungen</w:t>
            </w:r>
          </w:p>
          <w:p w:rsidR="00E56E1B" w:rsidRDefault="00E56E1B" w:rsidP="00D063F8">
            <w:pPr>
              <w:pStyle w:val="KeinLeerraum"/>
              <w:spacing w:before="0" w:after="0"/>
              <w:ind w:left="680"/>
              <w:jc w:val="left"/>
            </w:pPr>
            <w:r>
              <w:t>-</w:t>
            </w:r>
            <w:r>
              <w:tab/>
              <w:t>Verkürzung der Gewährlei</w:t>
            </w:r>
            <w:r>
              <w:t>s</w:t>
            </w:r>
            <w:r>
              <w:t>tungsfrist</w:t>
            </w:r>
          </w:p>
          <w:p w:rsidR="00E56E1B" w:rsidRDefault="00E56E1B" w:rsidP="00D063F8">
            <w:pPr>
              <w:pStyle w:val="KeinLeerraum"/>
              <w:spacing w:before="0" w:after="0"/>
              <w:ind w:left="680"/>
              <w:jc w:val="left"/>
            </w:pPr>
            <w:r>
              <w:t>-</w:t>
            </w:r>
            <w:r>
              <w:tab/>
              <w:t>Beschränkung der Haftung auf Nachbesserung</w:t>
            </w:r>
          </w:p>
          <w:p w:rsidR="00E56E1B" w:rsidRDefault="00E56E1B" w:rsidP="00D063F8">
            <w:pPr>
              <w:pStyle w:val="KeinLeerraum"/>
              <w:spacing w:before="0" w:after="0"/>
              <w:jc w:val="left"/>
            </w:pPr>
            <w:r>
              <w:t>-</w:t>
            </w:r>
            <w:r>
              <w:tab/>
            </w:r>
            <w:r w:rsidRPr="007A3322">
              <w:t>Erfüllungsort</w:t>
            </w:r>
          </w:p>
          <w:p w:rsidR="00E56E1B" w:rsidRDefault="00E56E1B" w:rsidP="00D063F8">
            <w:pPr>
              <w:pStyle w:val="KeinLeerraum"/>
              <w:spacing w:before="0" w:after="0"/>
              <w:ind w:left="680"/>
              <w:jc w:val="left"/>
            </w:pPr>
            <w:r>
              <w:t>-</w:t>
            </w:r>
            <w:r>
              <w:tab/>
              <w:t>Verkäufer schuldet Warenlief</w:t>
            </w:r>
            <w:r>
              <w:t>e</w:t>
            </w:r>
            <w:r>
              <w:t>rung</w:t>
            </w:r>
          </w:p>
          <w:p w:rsidR="00E56E1B" w:rsidRPr="000A0840" w:rsidRDefault="00E56E1B" w:rsidP="00D063F8">
            <w:pPr>
              <w:pStyle w:val="KeinLeerraum"/>
              <w:spacing w:before="0" w:after="0"/>
              <w:ind w:left="680"/>
              <w:jc w:val="left"/>
            </w:pPr>
            <w:r>
              <w:t>-</w:t>
            </w:r>
            <w:r>
              <w:tab/>
              <w:t>Käufer schuldet Bezahlung</w:t>
            </w:r>
          </w:p>
        </w:tc>
        <w:tc>
          <w:tcPr>
            <w:tcW w:w="3686" w:type="dxa"/>
            <w:gridSpan w:val="3"/>
            <w:tcBorders>
              <w:left w:val="nil"/>
            </w:tcBorders>
            <w:shd w:val="clear" w:color="auto" w:fill="auto"/>
          </w:tcPr>
          <w:p w:rsidR="00E56E1B" w:rsidRDefault="00E56E1B" w:rsidP="00D063F8">
            <w:r>
              <w:t>-</w:t>
            </w:r>
            <w:r>
              <w:tab/>
              <w:t xml:space="preserve">gesetzlicher Erfüllungsort: </w:t>
            </w:r>
          </w:p>
          <w:p w:rsidR="00E56E1B" w:rsidRDefault="00E56E1B" w:rsidP="00D063F8">
            <w:pPr>
              <w:ind w:left="680" w:hanging="340"/>
            </w:pPr>
            <w:r>
              <w:t>-</w:t>
            </w:r>
            <w:r>
              <w:tab/>
              <w:t>Warenschulden = Sitz des Verkä</w:t>
            </w:r>
            <w:r>
              <w:t>u</w:t>
            </w:r>
            <w:r>
              <w:t>fer</w:t>
            </w:r>
          </w:p>
          <w:p w:rsidR="00E56E1B" w:rsidRDefault="00E56E1B" w:rsidP="00D063F8">
            <w:pPr>
              <w:ind w:left="340"/>
            </w:pPr>
            <w:r>
              <w:t>-</w:t>
            </w:r>
            <w:r>
              <w:tab/>
              <w:t xml:space="preserve">Geldschulden = Sitz des Käufers </w:t>
            </w:r>
          </w:p>
          <w:p w:rsidR="00E56E1B" w:rsidRDefault="00E56E1B" w:rsidP="00D063F8">
            <w:r>
              <w:t>-</w:t>
            </w:r>
            <w:r>
              <w:tab/>
              <w:t>Warenschulden = Holschulen</w:t>
            </w:r>
          </w:p>
          <w:p w:rsidR="00E56E1B" w:rsidRDefault="00E56E1B" w:rsidP="00D063F8">
            <w:r>
              <w:t>-</w:t>
            </w:r>
            <w:r>
              <w:tab/>
              <w:t>Geldschulden = Schickschulden</w:t>
            </w:r>
          </w:p>
          <w:p w:rsidR="00E56E1B" w:rsidRDefault="00E56E1B" w:rsidP="00D063F8">
            <w:pPr>
              <w:pStyle w:val="KeinLeerraum"/>
              <w:spacing w:before="0" w:after="0"/>
              <w:jc w:val="left"/>
            </w:pPr>
            <w:r>
              <w:t>-</w:t>
            </w:r>
            <w:r>
              <w:tab/>
              <w:t xml:space="preserve">vertraglicher Erfüllungsort </w:t>
            </w:r>
          </w:p>
          <w:p w:rsidR="00E56E1B" w:rsidRDefault="00E56E1B" w:rsidP="00D063F8">
            <w:pPr>
              <w:pStyle w:val="KeinLeerraum"/>
              <w:spacing w:before="0" w:after="0"/>
              <w:jc w:val="left"/>
            </w:pPr>
            <w:r>
              <w:t>-</w:t>
            </w:r>
            <w:r>
              <w:tab/>
            </w:r>
            <w:r w:rsidRPr="007A3322">
              <w:t>Gerichtsstand</w:t>
            </w:r>
          </w:p>
          <w:p w:rsidR="00E56E1B" w:rsidRDefault="00E56E1B" w:rsidP="00D063F8">
            <w:pPr>
              <w:pStyle w:val="KeinLeerraum"/>
              <w:spacing w:before="0" w:after="0"/>
              <w:ind w:left="680"/>
              <w:jc w:val="left"/>
            </w:pPr>
            <w:r>
              <w:t>-</w:t>
            </w:r>
            <w:r>
              <w:tab/>
              <w:t>Grundsatz: Wohnsitz des Bekla</w:t>
            </w:r>
            <w:r>
              <w:t>g</w:t>
            </w:r>
            <w:r>
              <w:t>ten</w:t>
            </w:r>
          </w:p>
          <w:p w:rsidR="00E56E1B" w:rsidRDefault="00E56E1B" w:rsidP="00D063F8">
            <w:pPr>
              <w:pStyle w:val="KeinLeerraum"/>
              <w:spacing w:before="0" w:after="0"/>
              <w:ind w:left="680"/>
              <w:jc w:val="left"/>
            </w:pPr>
            <w:r>
              <w:t>-</w:t>
            </w:r>
            <w:r>
              <w:tab/>
              <w:t>gesetzlich: Warenschulden: Sitz des Verkäufers, Geldschulden: Sitz des Käufers</w:t>
            </w:r>
          </w:p>
          <w:p w:rsidR="00E56E1B" w:rsidRDefault="00E56E1B" w:rsidP="00D063F8">
            <w:pPr>
              <w:pStyle w:val="KeinLeerraum"/>
              <w:spacing w:before="0" w:after="0"/>
              <w:ind w:left="680"/>
              <w:jc w:val="left"/>
            </w:pPr>
            <w:r>
              <w:t>-</w:t>
            </w:r>
            <w:r>
              <w:tab/>
              <w:t>vertraglich: je nach Vereinbarung (nur unter Kaufleuten)</w:t>
            </w:r>
          </w:p>
          <w:p w:rsidR="00E56E1B" w:rsidRPr="000A0840" w:rsidRDefault="00E56E1B" w:rsidP="00D063F8">
            <w:pPr>
              <w:pStyle w:val="KeinLeerraum"/>
              <w:spacing w:before="0" w:after="0"/>
              <w:ind w:left="680"/>
              <w:jc w:val="left"/>
            </w:pPr>
            <w:r>
              <w:t>-</w:t>
            </w:r>
            <w:r>
              <w:tab/>
              <w:t>Nichtkaufleute: nur gesetzlicher Gerichtsstand möglich</w:t>
            </w:r>
          </w:p>
        </w:tc>
      </w:tr>
      <w:tr w:rsidR="00E56E1B" w:rsidRPr="000A0840" w:rsidTr="005876E8">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KeinLeerraum"/>
              <w:spacing w:before="72" w:after="48"/>
              <w:rPr>
                <w:rFonts w:cs="Arial"/>
              </w:rPr>
            </w:pPr>
          </w:p>
        </w:tc>
      </w:tr>
      <w:tr w:rsidR="00E56E1B" w:rsidRPr="000A0840" w:rsidTr="005876E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5876E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Pr="00C31911" w:rsidRDefault="00E56E1B" w:rsidP="00D063F8">
            <w:pPr>
              <w:pStyle w:val="KeinLeerraum"/>
              <w:spacing w:before="72" w:after="48"/>
            </w:pPr>
          </w:p>
        </w:tc>
      </w:tr>
    </w:tbl>
    <w:p w:rsidR="00E56E1B" w:rsidRDefault="00E56E1B" w:rsidP="00E56E1B"/>
    <w:p w:rsidR="00E56E1B" w:rsidRDefault="00E56E1B" w:rsidP="00E56E1B">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614"/>
        <w:gridCol w:w="2257"/>
        <w:gridCol w:w="1027"/>
        <w:gridCol w:w="331"/>
      </w:tblGrid>
      <w:tr w:rsidR="00E56E1B" w:rsidRPr="000A0840" w:rsidTr="008662BC">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lastRenderedPageBreak/>
              <w:t>Lernsituation</w:t>
            </w:r>
          </w:p>
        </w:tc>
        <w:tc>
          <w:tcPr>
            <w:tcW w:w="5871" w:type="dxa"/>
            <w:gridSpan w:val="2"/>
            <w:shd w:val="clear" w:color="auto" w:fill="DBE5F1" w:themeFill="accent1" w:themeFillTint="33"/>
            <w:vAlign w:val="center"/>
          </w:tcPr>
          <w:p w:rsidR="00E56E1B" w:rsidRPr="00A8142B" w:rsidRDefault="00E56E1B" w:rsidP="00D063F8">
            <w:pPr>
              <w:pStyle w:val="berschrift4"/>
            </w:pPr>
            <w:bookmarkStart w:id="54" w:name="_Toc386811120"/>
            <w:r w:rsidRPr="0054309A">
              <w:t>Waren und Dienstleistungen über das Internet b</w:t>
            </w:r>
            <w:r w:rsidRPr="0054309A">
              <w:t>e</w:t>
            </w:r>
            <w:r w:rsidRPr="0054309A">
              <w:t>schaffen</w:t>
            </w:r>
            <w:bookmarkEnd w:id="54"/>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6</w:t>
            </w:r>
          </w:p>
        </w:tc>
      </w:tr>
      <w:tr w:rsidR="00E56E1B" w:rsidRPr="000A0840" w:rsidTr="005876E8">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Die Auszubildende Petra im Modellunternehmen bestellt Bürobedarfsartikel über einen Webshop</w:t>
            </w:r>
          </w:p>
        </w:tc>
      </w:tr>
      <w:tr w:rsidR="00E56E1B" w:rsidRPr="000A0840"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rPr>
                <w:rFonts w:cs="Arial"/>
                <w:szCs w:val="20"/>
              </w:rPr>
            </w:pPr>
            <w:r>
              <w:rPr>
                <w:rFonts w:cs="Arial"/>
                <w:szCs w:val="20"/>
              </w:rPr>
              <w:t>Ablauftabelle und Entscheidungen zu diversen Angebotsinhalten</w:t>
            </w:r>
          </w:p>
        </w:tc>
      </w:tr>
      <w:tr w:rsidR="00E56E1B" w:rsidRPr="000A0840"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pStyle w:val="KeinLeerraum"/>
              <w:rPr>
                <w:rFonts w:cs="Arial"/>
              </w:rPr>
            </w:pPr>
            <w:r>
              <w:t>-</w:t>
            </w:r>
            <w:r>
              <w:tab/>
            </w:r>
            <w:r w:rsidRPr="009A7BA4">
              <w:rPr>
                <w:rFonts w:cs="Arial"/>
              </w:rPr>
              <w:t xml:space="preserve">online Sachgüter und Dienstleistungen bei ausgewählten Lieferanten bestellen und Verträge </w:t>
            </w:r>
            <w:r w:rsidRPr="009A7BA4">
              <w:rPr>
                <w:rFonts w:cs="Arial"/>
                <w:iCs/>
              </w:rPr>
              <w:t>(Kaufvertrag, Mietvertrag, Werkvertrag, Dienstvertrag)</w:t>
            </w:r>
            <w:r w:rsidRPr="009A7BA4">
              <w:rPr>
                <w:rFonts w:cs="Arial"/>
                <w:color w:val="FF0000"/>
              </w:rPr>
              <w:t xml:space="preserve"> </w:t>
            </w:r>
            <w:r w:rsidRPr="009A7BA4">
              <w:rPr>
                <w:rFonts w:cs="Arial"/>
              </w:rPr>
              <w:t>abschließen</w:t>
            </w:r>
          </w:p>
          <w:p w:rsidR="00E56E1B" w:rsidRDefault="00E56E1B" w:rsidP="00D063F8">
            <w:pPr>
              <w:pStyle w:val="KeinLeerraum"/>
              <w:rPr>
                <w:rFonts w:cs="Arial"/>
              </w:rPr>
            </w:pPr>
            <w:r>
              <w:rPr>
                <w:rFonts w:cs="Arial"/>
              </w:rPr>
              <w:t>-</w:t>
            </w:r>
            <w:r>
              <w:rPr>
                <w:rFonts w:cs="Arial"/>
              </w:rPr>
              <w:tab/>
              <w:t>den Ablauf einer Online-Bestellung darstellen</w:t>
            </w:r>
          </w:p>
          <w:p w:rsidR="00E56E1B" w:rsidRDefault="00E56E1B" w:rsidP="00D063F8">
            <w:pPr>
              <w:pStyle w:val="KeinLeerraum"/>
              <w:rPr>
                <w:rFonts w:cs="Arial"/>
              </w:rPr>
            </w:pPr>
            <w:r>
              <w:rPr>
                <w:rFonts w:cs="Arial"/>
              </w:rPr>
              <w:t>-</w:t>
            </w:r>
            <w:r>
              <w:rPr>
                <w:rFonts w:cs="Arial"/>
              </w:rPr>
              <w:tab/>
              <w:t>zu zentralen Angebotsinhalten des Webshops begründete Entscheidungen aus Sicht des Ausbildungsbetriebes treffen</w:t>
            </w:r>
          </w:p>
          <w:p w:rsidR="00E56E1B" w:rsidRDefault="00E56E1B" w:rsidP="00D063F8">
            <w:pPr>
              <w:pStyle w:val="KeinLeerraum"/>
              <w:rPr>
                <w:rFonts w:cs="Arial"/>
              </w:rPr>
            </w:pPr>
            <w:r>
              <w:rPr>
                <w:rFonts w:cs="Arial"/>
              </w:rPr>
              <w:t>-</w:t>
            </w:r>
            <w:r>
              <w:rPr>
                <w:rFonts w:cs="Arial"/>
              </w:rPr>
              <w:tab/>
              <w:t>die wichtigsten Zahlungsarten im Online-Handel beschreiben und ihre Vorteile aus Sicht des Käufers bestimmen</w:t>
            </w:r>
          </w:p>
          <w:p w:rsidR="00E56E1B" w:rsidRDefault="00E56E1B" w:rsidP="00D063F8">
            <w:pPr>
              <w:pStyle w:val="KeinLeerraum"/>
              <w:rPr>
                <w:rFonts w:cs="Arial"/>
              </w:rPr>
            </w:pPr>
            <w:r>
              <w:rPr>
                <w:rFonts w:cs="Arial"/>
              </w:rPr>
              <w:t>-</w:t>
            </w:r>
            <w:r>
              <w:rPr>
                <w:rFonts w:cs="Arial"/>
              </w:rPr>
              <w:tab/>
              <w:t>Online-Angebote rechtlich als Anpreisung einstufen</w:t>
            </w:r>
          </w:p>
          <w:p w:rsidR="00E56E1B" w:rsidRDefault="00E56E1B" w:rsidP="00D063F8">
            <w:pPr>
              <w:pStyle w:val="KeinLeerraum"/>
              <w:rPr>
                <w:rFonts w:cs="Arial"/>
              </w:rPr>
            </w:pPr>
            <w:r>
              <w:rPr>
                <w:rFonts w:cs="Arial"/>
              </w:rPr>
              <w:t>-</w:t>
            </w:r>
            <w:r>
              <w:rPr>
                <w:rFonts w:cs="Arial"/>
              </w:rPr>
              <w:tab/>
              <w:t>den Zeitpunkt bestimmen, an dem der Kaufvertrag zustande gekommen ist</w:t>
            </w:r>
          </w:p>
          <w:p w:rsidR="00E56E1B" w:rsidRDefault="00E56E1B" w:rsidP="00D063F8">
            <w:pPr>
              <w:pStyle w:val="KeinLeerraum"/>
              <w:rPr>
                <w:rFonts w:cs="Arial"/>
              </w:rPr>
            </w:pPr>
            <w:r>
              <w:rPr>
                <w:rFonts w:cs="Arial"/>
              </w:rPr>
              <w:t>-</w:t>
            </w:r>
            <w:r>
              <w:rPr>
                <w:rFonts w:cs="Arial"/>
              </w:rPr>
              <w:tab/>
            </w:r>
            <w:r w:rsidRPr="009A7BA4">
              <w:rPr>
                <w:rFonts w:cs="Arial"/>
                <w:lang w:eastAsia="en-US"/>
              </w:rPr>
              <w:t>die rechtlichen Besonderheiten der Versandhandelsgeschäfte (Fernabsatzverträge BGB § 312 b)</w:t>
            </w:r>
            <w:r>
              <w:rPr>
                <w:rFonts w:cs="Arial"/>
                <w:lang w:eastAsia="en-US"/>
              </w:rPr>
              <w:t xml:space="preserve"> wiedergeben</w:t>
            </w:r>
          </w:p>
          <w:p w:rsidR="00E56E1B" w:rsidRDefault="00E56E1B" w:rsidP="00D063F8">
            <w:pPr>
              <w:pStyle w:val="KeinLeerraum"/>
              <w:rPr>
                <w:rFonts w:cs="Arial"/>
              </w:rPr>
            </w:pPr>
            <w:r>
              <w:rPr>
                <w:rFonts w:cs="Arial"/>
              </w:rPr>
              <w:t>-</w:t>
            </w:r>
            <w:r>
              <w:rPr>
                <w:rFonts w:cs="Arial"/>
              </w:rPr>
              <w:tab/>
              <w:t>die Besonderheiten des Onlinekaufs durch Verbraucher wiedergeben, insbesond</w:t>
            </w:r>
            <w:r>
              <w:rPr>
                <w:rFonts w:cs="Arial"/>
              </w:rPr>
              <w:t>e</w:t>
            </w:r>
            <w:r>
              <w:rPr>
                <w:rFonts w:cs="Arial"/>
              </w:rPr>
              <w:t>re das Widerrufsrecht</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rPr>
                <w:rFonts w:cs="Arial"/>
                <w:szCs w:val="18"/>
              </w:rPr>
            </w:pPr>
            <w:r w:rsidRPr="000C7F2A">
              <w:rPr>
                <w:rFonts w:cs="Arial"/>
                <w:szCs w:val="18"/>
              </w:rPr>
              <w:t>-</w:t>
            </w:r>
            <w:r w:rsidRPr="000C7F2A">
              <w:rPr>
                <w:rFonts w:cs="Arial"/>
                <w:szCs w:val="18"/>
              </w:rPr>
              <w:tab/>
            </w:r>
            <w:r>
              <w:rPr>
                <w:rFonts w:cs="Arial"/>
                <w:szCs w:val="18"/>
              </w:rPr>
              <w:t>die gewonnenen Erkenntnisse auf ihre eigene Einkaufssituation bei Online-Käufen übertragen</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AD05EE" w:rsidRDefault="00E56E1B" w:rsidP="00D063F8">
            <w:pPr>
              <w:pStyle w:val="KeinLeerraum"/>
            </w:pPr>
            <w:r>
              <w:rPr>
                <w:rFonts w:cs="Arial"/>
                <w:szCs w:val="18"/>
              </w:rPr>
              <w:t>-</w:t>
            </w:r>
            <w:r>
              <w:rPr>
                <w:rFonts w:cs="Arial"/>
                <w:szCs w:val="18"/>
              </w:rPr>
              <w:tab/>
            </w:r>
          </w:p>
        </w:tc>
      </w:tr>
      <w:tr w:rsidR="00E56E1B" w:rsidRPr="000A0840" w:rsidTr="005876E8">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614" w:type="dxa"/>
            <w:tcBorders>
              <w:right w:val="nil"/>
            </w:tcBorders>
            <w:shd w:val="clear" w:color="auto" w:fill="auto"/>
          </w:tcPr>
          <w:p w:rsidR="00E56E1B" w:rsidRDefault="00E56E1B" w:rsidP="00D063F8">
            <w:pPr>
              <w:pStyle w:val="KeinLeerraum"/>
              <w:spacing w:before="0" w:after="0"/>
              <w:jc w:val="left"/>
            </w:pPr>
            <w:r>
              <w:t>-</w:t>
            </w:r>
            <w:r>
              <w:tab/>
            </w:r>
            <w:r w:rsidRPr="00B60E2E">
              <w:t>Handelsplattformen</w:t>
            </w:r>
            <w:r>
              <w:t xml:space="preserve"> (elektronische Marktplätze, Online-Shops)</w:t>
            </w:r>
          </w:p>
          <w:p w:rsidR="00E56E1B" w:rsidRDefault="00E56E1B" w:rsidP="00D063F8">
            <w:pPr>
              <w:pStyle w:val="KeinLeerraum"/>
              <w:spacing w:before="0" w:after="0"/>
              <w:jc w:val="left"/>
              <w:rPr>
                <w:szCs w:val="18"/>
              </w:rPr>
            </w:pPr>
            <w:r w:rsidRPr="00B60E2E">
              <w:rPr>
                <w:szCs w:val="18"/>
              </w:rPr>
              <w:t>-</w:t>
            </w:r>
            <w:r w:rsidRPr="00B60E2E">
              <w:rPr>
                <w:szCs w:val="18"/>
              </w:rPr>
              <w:tab/>
              <w:t>E-Commerce</w:t>
            </w:r>
          </w:p>
          <w:p w:rsidR="00E56E1B" w:rsidRDefault="00E56E1B" w:rsidP="00D063F8">
            <w:pPr>
              <w:pStyle w:val="KeinLeerraum"/>
              <w:spacing w:before="0" w:after="0"/>
              <w:jc w:val="left"/>
              <w:rPr>
                <w:szCs w:val="18"/>
              </w:rPr>
            </w:pPr>
            <w:r>
              <w:rPr>
                <w:szCs w:val="18"/>
              </w:rPr>
              <w:t>-</w:t>
            </w:r>
            <w:r>
              <w:rPr>
                <w:szCs w:val="18"/>
              </w:rPr>
              <w:tab/>
            </w:r>
            <w:r w:rsidRPr="00B60E2E">
              <w:rPr>
                <w:szCs w:val="18"/>
              </w:rPr>
              <w:t>Akteure</w:t>
            </w:r>
            <w:r>
              <w:rPr>
                <w:szCs w:val="18"/>
              </w:rPr>
              <w:t xml:space="preserve">: </w:t>
            </w:r>
            <w:r w:rsidRPr="00B60E2E">
              <w:rPr>
                <w:szCs w:val="18"/>
              </w:rPr>
              <w:t>C2C</w:t>
            </w:r>
            <w:r>
              <w:rPr>
                <w:szCs w:val="18"/>
              </w:rPr>
              <w:t xml:space="preserve">, </w:t>
            </w:r>
            <w:r w:rsidRPr="00B60E2E">
              <w:rPr>
                <w:szCs w:val="18"/>
              </w:rPr>
              <w:t>B2C</w:t>
            </w:r>
            <w:r>
              <w:rPr>
                <w:szCs w:val="18"/>
              </w:rPr>
              <w:t xml:space="preserve">, </w:t>
            </w:r>
            <w:r w:rsidRPr="00B60E2E">
              <w:rPr>
                <w:szCs w:val="18"/>
              </w:rPr>
              <w:t>B2B</w:t>
            </w:r>
          </w:p>
          <w:p w:rsidR="00E56E1B" w:rsidRPr="000A0840" w:rsidRDefault="00E56E1B" w:rsidP="00D063F8">
            <w:pPr>
              <w:pStyle w:val="KeinLeerraum"/>
              <w:spacing w:before="0" w:after="0"/>
              <w:ind w:left="680"/>
              <w:jc w:val="left"/>
            </w:pPr>
          </w:p>
        </w:tc>
        <w:tc>
          <w:tcPr>
            <w:tcW w:w="3615" w:type="dxa"/>
            <w:gridSpan w:val="3"/>
            <w:tcBorders>
              <w:left w:val="nil"/>
            </w:tcBorders>
            <w:shd w:val="clear" w:color="auto" w:fill="auto"/>
          </w:tcPr>
          <w:p w:rsidR="00E56E1B" w:rsidRPr="00B60E2E" w:rsidRDefault="00E56E1B" w:rsidP="00D063F8">
            <w:pPr>
              <w:pStyle w:val="KeinLeerraum"/>
              <w:spacing w:before="0" w:after="0"/>
              <w:jc w:val="left"/>
              <w:rPr>
                <w:szCs w:val="18"/>
              </w:rPr>
            </w:pPr>
            <w:r>
              <w:rPr>
                <w:szCs w:val="18"/>
              </w:rPr>
              <w:t>-</w:t>
            </w:r>
            <w:r>
              <w:rPr>
                <w:szCs w:val="18"/>
              </w:rPr>
              <w:tab/>
              <w:t>Elemente eines Online-Shops</w:t>
            </w:r>
          </w:p>
          <w:p w:rsidR="00E56E1B" w:rsidRDefault="00E56E1B" w:rsidP="00D063F8">
            <w:pPr>
              <w:pStyle w:val="KeinLeerraum"/>
              <w:spacing w:before="0" w:after="0"/>
              <w:ind w:left="680"/>
              <w:jc w:val="left"/>
            </w:pPr>
            <w:r>
              <w:t>-</w:t>
            </w:r>
            <w:r>
              <w:tab/>
            </w:r>
            <w:r w:rsidRPr="00B60E2E">
              <w:t>Warenkatalog</w:t>
            </w:r>
          </w:p>
          <w:p w:rsidR="00E56E1B" w:rsidRDefault="00E56E1B" w:rsidP="00D063F8">
            <w:pPr>
              <w:pStyle w:val="KeinLeerraum"/>
              <w:spacing w:before="0" w:after="0"/>
              <w:ind w:left="680"/>
              <w:jc w:val="left"/>
            </w:pPr>
            <w:r>
              <w:t>-</w:t>
            </w:r>
            <w:r>
              <w:tab/>
              <w:t>Bestellprozess</w:t>
            </w:r>
          </w:p>
          <w:p w:rsidR="00E56E1B" w:rsidRDefault="00E56E1B" w:rsidP="00D063F8">
            <w:pPr>
              <w:pStyle w:val="KeinLeerraum"/>
              <w:spacing w:before="0" w:after="0"/>
              <w:ind w:left="680"/>
              <w:jc w:val="left"/>
            </w:pPr>
            <w:r>
              <w:t>-</w:t>
            </w:r>
            <w:r>
              <w:tab/>
            </w:r>
            <w:r w:rsidRPr="00B60E2E">
              <w:t>Rechtliche Überlegungen</w:t>
            </w:r>
          </w:p>
          <w:p w:rsidR="00E56E1B" w:rsidRDefault="00E56E1B" w:rsidP="00D063F8">
            <w:pPr>
              <w:pStyle w:val="KeinLeerraum"/>
              <w:spacing w:before="0" w:after="0"/>
              <w:ind w:left="680"/>
              <w:jc w:val="left"/>
            </w:pPr>
            <w:r>
              <w:t>-</w:t>
            </w:r>
            <w:r>
              <w:tab/>
            </w:r>
            <w:r w:rsidRPr="00B60E2E">
              <w:t>Zahlungsmöglichkeiten</w:t>
            </w:r>
          </w:p>
          <w:p w:rsidR="00E56E1B" w:rsidRDefault="00E56E1B" w:rsidP="00D063F8">
            <w:pPr>
              <w:pStyle w:val="KeinLeerraum"/>
              <w:spacing w:before="0" w:after="0"/>
              <w:ind w:left="680"/>
              <w:jc w:val="left"/>
            </w:pPr>
            <w:r>
              <w:t>-</w:t>
            </w:r>
            <w:r>
              <w:tab/>
              <w:t>V</w:t>
            </w:r>
            <w:r w:rsidRPr="00B60E2E">
              <w:t>ersandkostenregelung</w:t>
            </w:r>
          </w:p>
          <w:p w:rsidR="00E56E1B" w:rsidRPr="000A0840" w:rsidRDefault="00E56E1B" w:rsidP="00D063F8">
            <w:pPr>
              <w:pStyle w:val="KeinLeerraum"/>
              <w:spacing w:before="0" w:after="0"/>
              <w:ind w:left="680"/>
              <w:jc w:val="left"/>
            </w:pPr>
            <w:r>
              <w:rPr>
                <w:sz w:val="16"/>
                <w:szCs w:val="16"/>
              </w:rPr>
              <w:t>-</w:t>
            </w:r>
            <w:r>
              <w:rPr>
                <w:sz w:val="16"/>
                <w:szCs w:val="16"/>
              </w:rPr>
              <w:tab/>
            </w:r>
            <w:r w:rsidRPr="00B60E2E">
              <w:rPr>
                <w:szCs w:val="18"/>
              </w:rPr>
              <w:t>Zusatzfunktionen</w:t>
            </w:r>
          </w:p>
        </w:tc>
      </w:tr>
      <w:tr w:rsidR="00E56E1B" w:rsidRPr="000A0840" w:rsidTr="005876E8">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KeinLeerraum"/>
              <w:spacing w:before="72" w:after="48"/>
              <w:rPr>
                <w:rFonts w:cs="Arial"/>
              </w:rPr>
            </w:pPr>
          </w:p>
        </w:tc>
      </w:tr>
      <w:tr w:rsidR="00E56E1B" w:rsidRPr="000A0840" w:rsidTr="005876E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5876E8">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Pr="00C31911" w:rsidRDefault="00E56E1B" w:rsidP="00D063F8">
            <w:pPr>
              <w:pStyle w:val="KeinLeerraum"/>
              <w:spacing w:before="72" w:after="48"/>
            </w:pPr>
          </w:p>
        </w:tc>
      </w:tr>
    </w:tbl>
    <w:p w:rsidR="00E56E1B" w:rsidRDefault="00E56E1B" w:rsidP="00E56E1B"/>
    <w:p w:rsidR="00E56E1B" w:rsidRDefault="00E56E1B" w:rsidP="00E56E1B"/>
    <w:p w:rsidR="00E56E1B" w:rsidRDefault="00E56E1B" w:rsidP="00E56E1B">
      <w:pPr>
        <w:tabs>
          <w:tab w:val="clear" w:pos="340"/>
        </w:tabs>
        <w:jc w:val="left"/>
      </w:pPr>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827"/>
        <w:gridCol w:w="2044"/>
        <w:gridCol w:w="1027"/>
        <w:gridCol w:w="331"/>
      </w:tblGrid>
      <w:tr w:rsidR="00E56E1B" w:rsidRPr="000A0840" w:rsidTr="008662BC">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lastRenderedPageBreak/>
              <w:t>Lernsituation</w:t>
            </w:r>
          </w:p>
        </w:tc>
        <w:tc>
          <w:tcPr>
            <w:tcW w:w="5871" w:type="dxa"/>
            <w:gridSpan w:val="2"/>
            <w:shd w:val="clear" w:color="auto" w:fill="DBE5F1" w:themeFill="accent1" w:themeFillTint="33"/>
            <w:vAlign w:val="center"/>
          </w:tcPr>
          <w:p w:rsidR="00E56E1B" w:rsidRPr="00A8142B" w:rsidRDefault="00E56E1B" w:rsidP="00D063F8">
            <w:pPr>
              <w:pStyle w:val="berschrift4"/>
            </w:pPr>
            <w:bookmarkStart w:id="55" w:name="_Toc310529029"/>
            <w:bookmarkStart w:id="56" w:name="_Toc386811121"/>
            <w:r w:rsidRPr="00CF679C">
              <w:t xml:space="preserve">Die wirtschaftliche Bedeutung von </w:t>
            </w:r>
            <w:r>
              <w:t xml:space="preserve">Lieferanten und </w:t>
            </w:r>
            <w:r w:rsidRPr="00CF679C">
              <w:t>Artikeln mithilfe einer ABC-Analyse einschätzen</w:t>
            </w:r>
            <w:bookmarkEnd w:id="55"/>
            <w:bookmarkEnd w:id="56"/>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4</w:t>
            </w:r>
          </w:p>
        </w:tc>
      </w:tr>
      <w:tr w:rsidR="00E56E1B" w:rsidRPr="000A0840" w:rsidTr="007207DD">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10 Lieferanten und Produkte werden nach ihrer Verkaufsbedeutsamkeit mithilfe einer ABC-Analyse klassifiziert, um Anhaltspunkte zu gewinnen, welchen Lieferanten und welchen Produkten man besondere Aufmerksamkeit schenken muss.</w:t>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Tabelle mit ABC-Analysen</w:t>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spacing w:before="72" w:after="48"/>
            </w:pPr>
            <w:r>
              <w:t>-</w:t>
            </w:r>
            <w:r>
              <w:tab/>
              <w:t>ABC-Analysen rechnerisch durchführen</w:t>
            </w:r>
          </w:p>
          <w:p w:rsidR="00E56E1B" w:rsidRDefault="00E56E1B" w:rsidP="00D063F8">
            <w:pPr>
              <w:pStyle w:val="KeinLeerraum"/>
              <w:jc w:val="left"/>
            </w:pPr>
            <w:r>
              <w:t>-</w:t>
            </w:r>
            <w:r>
              <w:tab/>
              <w:t>erkennen, dass den umsatzstarken Lieferanten und Produkten besondere Au</w:t>
            </w:r>
            <w:r>
              <w:t>f</w:t>
            </w:r>
            <w:r>
              <w:t>merksamkeit geschenkt muss</w:t>
            </w:r>
          </w:p>
          <w:p w:rsidR="00E56E1B" w:rsidRDefault="00E56E1B" w:rsidP="00D063F8">
            <w:pPr>
              <w:pStyle w:val="KeinLeerraum"/>
              <w:jc w:val="left"/>
            </w:pPr>
            <w:r>
              <w:t>-</w:t>
            </w:r>
            <w:r>
              <w:tab/>
              <w:t xml:space="preserve">die Excel-Formeln </w:t>
            </w:r>
            <w:r w:rsidRPr="009A7BA4">
              <w:rPr>
                <w:rFonts w:cs="Arial"/>
                <w:lang w:eastAsia="en-US"/>
              </w:rPr>
              <w:t>WENN-Funktion, ZÄHLENWENN und SUMMEWENN</w:t>
            </w:r>
            <w:r>
              <w:rPr>
                <w:rFonts w:cs="Arial"/>
                <w:lang w:eastAsia="en-US"/>
              </w:rPr>
              <w:t xml:space="preserve"> in der ABC-Analyse anwenden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rPr>
                <w:rFonts w:cs="Arial"/>
                <w:szCs w:val="18"/>
              </w:rPr>
            </w:pPr>
            <w:r w:rsidRPr="000C7F2A">
              <w:rPr>
                <w:rFonts w:cs="Arial"/>
                <w:szCs w:val="18"/>
              </w:rPr>
              <w:t>-</w:t>
            </w:r>
            <w:r w:rsidRPr="000C7F2A">
              <w:rPr>
                <w:rFonts w:cs="Arial"/>
                <w:szCs w:val="18"/>
              </w:rPr>
              <w:tab/>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AD05EE" w:rsidRDefault="00E56E1B" w:rsidP="00D063F8">
            <w:pPr>
              <w:pStyle w:val="KeinLeerraum"/>
              <w:jc w:val="left"/>
            </w:pPr>
            <w:r>
              <w:rPr>
                <w:rFonts w:cs="Arial"/>
                <w:szCs w:val="18"/>
              </w:rPr>
              <w:t>-</w:t>
            </w:r>
            <w:r>
              <w:rPr>
                <w:rFonts w:cs="Arial"/>
                <w:szCs w:val="18"/>
              </w:rPr>
              <w:tab/>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827" w:type="dxa"/>
            <w:tcBorders>
              <w:right w:val="nil"/>
            </w:tcBorders>
            <w:shd w:val="clear" w:color="auto" w:fill="auto"/>
          </w:tcPr>
          <w:p w:rsidR="00E56E1B" w:rsidRDefault="00E56E1B" w:rsidP="00D063F8">
            <w:pPr>
              <w:pStyle w:val="KeinLeerraum"/>
              <w:jc w:val="left"/>
            </w:pPr>
            <w:r>
              <w:t>-</w:t>
            </w:r>
            <w:r>
              <w:tab/>
            </w:r>
            <w:r w:rsidRPr="00E539AC">
              <w:t>Analyseobjekt</w:t>
            </w:r>
            <w:r>
              <w:t>e: Lieferanten und Artikel</w:t>
            </w:r>
          </w:p>
          <w:p w:rsidR="00E56E1B" w:rsidRDefault="00E56E1B" w:rsidP="00D063F8">
            <w:pPr>
              <w:pStyle w:val="KeinLeerraum"/>
              <w:jc w:val="left"/>
            </w:pPr>
            <w:r w:rsidRPr="00E539AC">
              <w:t>-</w:t>
            </w:r>
            <w:r w:rsidRPr="00E539AC">
              <w:tab/>
              <w:t>kumulierte Einkaufswerte</w:t>
            </w:r>
          </w:p>
          <w:p w:rsidR="00E56E1B" w:rsidRDefault="00E56E1B" w:rsidP="00D063F8">
            <w:pPr>
              <w:pStyle w:val="KeinLeerraum"/>
              <w:jc w:val="left"/>
            </w:pPr>
            <w:r>
              <w:t>-</w:t>
            </w:r>
            <w:r>
              <w:tab/>
            </w:r>
            <w:r w:rsidRPr="00E539AC">
              <w:t>Ziel: betriebswirtschaftliche Bedeutung erfassen</w:t>
            </w:r>
          </w:p>
          <w:p w:rsidR="00E56E1B" w:rsidRDefault="00E56E1B" w:rsidP="00D063F8">
            <w:pPr>
              <w:pStyle w:val="KeinLeerraum"/>
              <w:jc w:val="left"/>
            </w:pPr>
            <w:r>
              <w:t>-</w:t>
            </w:r>
            <w:r>
              <w:tab/>
            </w:r>
            <w:r w:rsidRPr="00E539AC">
              <w:t>Gruppierung</w:t>
            </w:r>
          </w:p>
          <w:p w:rsidR="00E56E1B" w:rsidRDefault="00E56E1B" w:rsidP="00D063F8">
            <w:pPr>
              <w:pStyle w:val="KeinLeerraum"/>
              <w:ind w:left="680"/>
              <w:jc w:val="left"/>
            </w:pPr>
            <w:r>
              <w:t>-</w:t>
            </w:r>
            <w:r>
              <w:tab/>
              <w:t>A: hoher Einkaufswert, z. B. 80 %</w:t>
            </w:r>
          </w:p>
          <w:p w:rsidR="00E56E1B" w:rsidRDefault="00E56E1B" w:rsidP="00D063F8">
            <w:pPr>
              <w:pStyle w:val="KeinLeerraum"/>
              <w:ind w:left="680"/>
              <w:jc w:val="left"/>
            </w:pPr>
            <w:r>
              <w:t>-</w:t>
            </w:r>
            <w:r>
              <w:tab/>
              <w:t>B: mittlerer Einkaufswert, z. B. 15 %</w:t>
            </w:r>
          </w:p>
          <w:p w:rsidR="00E56E1B" w:rsidRDefault="00E56E1B" w:rsidP="00D063F8">
            <w:pPr>
              <w:pStyle w:val="KeinLeerraum"/>
              <w:ind w:left="680"/>
              <w:jc w:val="left"/>
            </w:pPr>
            <w:r>
              <w:t>-</w:t>
            </w:r>
            <w:r>
              <w:tab/>
              <w:t>C: geringer Einkaufswert, z. B. 5 %</w:t>
            </w:r>
          </w:p>
          <w:p w:rsidR="00E56E1B" w:rsidRDefault="00E56E1B" w:rsidP="00D063F8">
            <w:pPr>
              <w:pStyle w:val="KeinLeerraum"/>
              <w:jc w:val="left"/>
            </w:pPr>
            <w:r>
              <w:t>-</w:t>
            </w:r>
            <w:r>
              <w:tab/>
            </w:r>
            <w:r w:rsidRPr="00E539AC">
              <w:t>Konsequenzen</w:t>
            </w:r>
          </w:p>
          <w:p w:rsidR="00E56E1B" w:rsidRDefault="00E56E1B" w:rsidP="00D063F8">
            <w:pPr>
              <w:pStyle w:val="KeinLeerraum"/>
              <w:jc w:val="left"/>
            </w:pPr>
            <w:r>
              <w:t>-</w:t>
            </w:r>
            <w:r>
              <w:tab/>
              <w:t>A: große Aufmerksamkeit und hoher Beschaffungsaufwand</w:t>
            </w:r>
          </w:p>
          <w:p w:rsidR="00E56E1B" w:rsidRDefault="00E56E1B" w:rsidP="00D063F8">
            <w:pPr>
              <w:pStyle w:val="KeinLeerraum"/>
              <w:jc w:val="left"/>
            </w:pPr>
            <w:r>
              <w:t>-</w:t>
            </w:r>
            <w:r>
              <w:tab/>
              <w:t>B: Bemühungen auf mittlerem Niveau</w:t>
            </w:r>
          </w:p>
          <w:p w:rsidR="00E56E1B" w:rsidRPr="000A0840" w:rsidRDefault="00E56E1B" w:rsidP="00D063F8">
            <w:pPr>
              <w:pStyle w:val="KeinLeerraum"/>
              <w:jc w:val="left"/>
            </w:pPr>
            <w:r>
              <w:t>-</w:t>
            </w:r>
            <w:r>
              <w:tab/>
              <w:t>C: geringer Beschaffungsaufwand</w:t>
            </w:r>
          </w:p>
        </w:tc>
        <w:tc>
          <w:tcPr>
            <w:tcW w:w="3402" w:type="dxa"/>
            <w:gridSpan w:val="3"/>
            <w:tcBorders>
              <w:left w:val="nil"/>
            </w:tcBorders>
            <w:shd w:val="clear" w:color="auto" w:fill="auto"/>
          </w:tcPr>
          <w:p w:rsidR="00E56E1B" w:rsidRDefault="00E56E1B" w:rsidP="00D063F8">
            <w:pPr>
              <w:pStyle w:val="KeinLeerraum"/>
              <w:jc w:val="left"/>
            </w:pPr>
            <w:r>
              <w:t>-</w:t>
            </w:r>
            <w:r>
              <w:tab/>
            </w:r>
            <w:r w:rsidRPr="00E539AC">
              <w:t>Einzelwertbetrachtung</w:t>
            </w:r>
          </w:p>
          <w:p w:rsidR="00E56E1B" w:rsidRDefault="00E56E1B" w:rsidP="00D063F8">
            <w:pPr>
              <w:pStyle w:val="KeinLeerraum"/>
              <w:ind w:left="680"/>
              <w:jc w:val="left"/>
            </w:pPr>
            <w:r>
              <w:t>-</w:t>
            </w:r>
            <w:r>
              <w:tab/>
              <w:t>A-Güter: kleine Mengen bevo</w:t>
            </w:r>
            <w:r>
              <w:t>r</w:t>
            </w:r>
            <w:r>
              <w:t>raten</w:t>
            </w:r>
          </w:p>
          <w:p w:rsidR="00E56E1B" w:rsidRDefault="00E56E1B" w:rsidP="00D063F8">
            <w:pPr>
              <w:pStyle w:val="KeinLeerraum"/>
              <w:ind w:left="680"/>
              <w:jc w:val="left"/>
            </w:pPr>
            <w:r>
              <w:t>-</w:t>
            </w:r>
            <w:r>
              <w:tab/>
              <w:t>B-Güter: Bevorratung zwischen A- und C-Gütern</w:t>
            </w:r>
          </w:p>
          <w:p w:rsidR="00E56E1B" w:rsidRPr="000A0840" w:rsidRDefault="00E56E1B" w:rsidP="00D063F8">
            <w:pPr>
              <w:pStyle w:val="KeinLeerraum"/>
              <w:ind w:left="680"/>
              <w:jc w:val="left"/>
            </w:pPr>
            <w:r>
              <w:t>-</w:t>
            </w:r>
            <w:r>
              <w:tab/>
              <w:t>C-Güter: geringer Bescha</w:t>
            </w:r>
            <w:r>
              <w:t>f</w:t>
            </w:r>
            <w:r>
              <w:t>fungsaufwand, große Ei</w:t>
            </w:r>
            <w:r>
              <w:t>n</w:t>
            </w:r>
            <w:r>
              <w:t>kaufsmengen, großzügige S</w:t>
            </w:r>
            <w:r>
              <w:t>i</w:t>
            </w:r>
            <w:r>
              <w:t>cherheitsbestände</w:t>
            </w:r>
          </w:p>
        </w:tc>
      </w:tr>
      <w:tr w:rsidR="00E56E1B" w:rsidRPr="000A0840" w:rsidTr="007207DD">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KeinLeerraum"/>
            </w:pPr>
          </w:p>
        </w:tc>
      </w:tr>
      <w:tr w:rsidR="00E56E1B" w:rsidRPr="000A0840" w:rsidTr="007207DD">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7207DD">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Pr="00C31911" w:rsidRDefault="00E56E1B" w:rsidP="00D063F8">
            <w:pPr>
              <w:pStyle w:val="KeinLeerraum"/>
              <w:spacing w:before="72" w:after="48"/>
            </w:pPr>
          </w:p>
        </w:tc>
      </w:tr>
    </w:tbl>
    <w:p w:rsidR="00E56E1B" w:rsidRDefault="00E56E1B" w:rsidP="00E56E1B">
      <w:pPr>
        <w:tabs>
          <w:tab w:val="clear" w:pos="340"/>
        </w:tabs>
        <w:jc w:val="left"/>
      </w:pPr>
    </w:p>
    <w:p w:rsidR="00E56E1B" w:rsidRDefault="00E56E1B" w:rsidP="00E56E1B">
      <w:pPr>
        <w:tabs>
          <w:tab w:val="clear" w:pos="340"/>
        </w:tabs>
        <w:jc w:val="left"/>
      </w:pPr>
    </w:p>
    <w:p w:rsidR="00E56E1B" w:rsidRDefault="00E56E1B" w:rsidP="00E56E1B">
      <w:pPr>
        <w:tabs>
          <w:tab w:val="clear" w:pos="340"/>
        </w:tabs>
        <w:jc w:val="left"/>
      </w:pPr>
      <w:r>
        <w:br w:type="page"/>
      </w:r>
    </w:p>
    <w:p w:rsidR="00E56E1B" w:rsidRDefault="00E56E1B" w:rsidP="00E56E1B">
      <w:pPr>
        <w:tabs>
          <w:tab w:val="clear" w:pos="340"/>
        </w:tabs>
        <w:jc w:val="left"/>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18"/>
        <w:gridCol w:w="2753"/>
        <w:gridCol w:w="1027"/>
        <w:gridCol w:w="331"/>
      </w:tblGrid>
      <w:tr w:rsidR="00E56E1B" w:rsidRPr="000A0840" w:rsidTr="008662BC">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t>Lernsituation</w:t>
            </w:r>
          </w:p>
        </w:tc>
        <w:tc>
          <w:tcPr>
            <w:tcW w:w="5871" w:type="dxa"/>
            <w:gridSpan w:val="2"/>
            <w:shd w:val="clear" w:color="auto" w:fill="DBE5F1" w:themeFill="accent1" w:themeFillTint="33"/>
            <w:vAlign w:val="center"/>
          </w:tcPr>
          <w:p w:rsidR="00E56E1B" w:rsidRPr="00A8142B" w:rsidRDefault="00E56E1B" w:rsidP="00D063F8">
            <w:pPr>
              <w:pStyle w:val="berschrift4"/>
            </w:pPr>
            <w:bookmarkStart w:id="57" w:name="_Toc310529039"/>
            <w:bookmarkStart w:id="58" w:name="_Toc386811122"/>
            <w:r w:rsidRPr="001E7A60">
              <w:t>Lieferanten bewerten</w:t>
            </w:r>
            <w:bookmarkEnd w:id="57"/>
            <w:bookmarkEnd w:id="58"/>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4</w:t>
            </w:r>
          </w:p>
        </w:tc>
      </w:tr>
      <w:tr w:rsidR="00E56E1B" w:rsidRPr="000A0840" w:rsidTr="007207DD">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Die A-Lieferanten des Modellunternehmens sollen nach ihrer Leistungsfähigkeit bewe</w:t>
            </w:r>
            <w:r>
              <w:rPr>
                <w:rFonts w:cs="Arial"/>
                <w:szCs w:val="20"/>
              </w:rPr>
              <w:t>r</w:t>
            </w:r>
            <w:r>
              <w:rPr>
                <w:rFonts w:cs="Arial"/>
                <w:szCs w:val="20"/>
              </w:rPr>
              <w:t xml:space="preserve">tet werden. </w:t>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Bewertungstabelle und Schulnoten, die in Handlungsempfehlungen münden</w:t>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pStyle w:val="KeinLeerraum"/>
              <w:jc w:val="left"/>
            </w:pPr>
            <w:r>
              <w:t>-</w:t>
            </w:r>
            <w:r>
              <w:tab/>
              <w:t>eine ABC-Analyse der Lieferanten auswerten</w:t>
            </w:r>
          </w:p>
          <w:p w:rsidR="00E56E1B" w:rsidRDefault="00E56E1B" w:rsidP="00D063F8">
            <w:pPr>
              <w:pStyle w:val="KeinLeerraum"/>
              <w:jc w:val="left"/>
            </w:pPr>
            <w:r>
              <w:t>-</w:t>
            </w:r>
            <w:r>
              <w:tab/>
              <w:t>Kriterien für die Lieferantenbewertung in eine Rangfolge bringen</w:t>
            </w:r>
          </w:p>
          <w:p w:rsidR="00E56E1B" w:rsidRDefault="00E56E1B" w:rsidP="00D063F8">
            <w:pPr>
              <w:pStyle w:val="KeinLeerraum"/>
              <w:jc w:val="left"/>
            </w:pPr>
            <w:r>
              <w:t>-</w:t>
            </w:r>
            <w:r>
              <w:tab/>
              <w:t>aus einer vorliegenden Einschätzung der Lieferanten eine Bewertungstabelle e</w:t>
            </w:r>
            <w:r>
              <w:t>r</w:t>
            </w:r>
            <w:r>
              <w:t>stellen</w:t>
            </w:r>
          </w:p>
          <w:p w:rsidR="00E56E1B" w:rsidRDefault="00E56E1B" w:rsidP="00D063F8">
            <w:pPr>
              <w:pStyle w:val="KeinLeerraum"/>
              <w:jc w:val="left"/>
            </w:pPr>
            <w:r>
              <w:t>-</w:t>
            </w:r>
            <w:r>
              <w:tab/>
              <w:t>aus der Punktzahl eine Schulnote bestimmen</w:t>
            </w:r>
          </w:p>
          <w:p w:rsidR="00E56E1B" w:rsidRDefault="00E56E1B" w:rsidP="00D063F8">
            <w:pPr>
              <w:pStyle w:val="KeinLeerraum"/>
              <w:jc w:val="left"/>
            </w:pPr>
            <w:r>
              <w:t>-</w:t>
            </w:r>
            <w:r>
              <w:tab/>
              <w:t>auf der Grundlage der Schulnote Handlungsempfehlungen für den Umgang mit den Lieferanten festlegen</w:t>
            </w:r>
          </w:p>
          <w:p w:rsidR="00E56E1B" w:rsidRDefault="00E56E1B" w:rsidP="00D063F8">
            <w:pPr>
              <w:pStyle w:val="KeinLeerraum"/>
              <w:jc w:val="left"/>
            </w:pPr>
            <w:r>
              <w:t>-</w:t>
            </w:r>
            <w:r>
              <w:tab/>
              <w:t>die Lieferantenbewertung bei einem Angebotsvergleich anwenden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rPr>
                <w:rFonts w:cs="Arial"/>
                <w:szCs w:val="18"/>
              </w:rPr>
            </w:pPr>
            <w:r w:rsidRPr="000C7F2A">
              <w:rPr>
                <w:rFonts w:cs="Arial"/>
                <w:szCs w:val="18"/>
              </w:rPr>
              <w:t>-</w:t>
            </w:r>
            <w:r w:rsidRPr="000C7F2A">
              <w:rPr>
                <w:rFonts w:cs="Arial"/>
                <w:szCs w:val="18"/>
              </w:rPr>
              <w:tab/>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AD05EE" w:rsidRDefault="00E56E1B" w:rsidP="00D063F8">
            <w:pPr>
              <w:pStyle w:val="KeinLeerraum"/>
              <w:jc w:val="left"/>
            </w:pPr>
            <w:r>
              <w:rPr>
                <w:rFonts w:cs="Arial"/>
                <w:szCs w:val="18"/>
              </w:rPr>
              <w:t>-</w:t>
            </w:r>
            <w:r>
              <w:rPr>
                <w:rFonts w:cs="Arial"/>
                <w:szCs w:val="18"/>
              </w:rPr>
              <w:tab/>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118" w:type="dxa"/>
            <w:tcBorders>
              <w:right w:val="nil"/>
            </w:tcBorders>
            <w:shd w:val="clear" w:color="auto" w:fill="auto"/>
          </w:tcPr>
          <w:p w:rsidR="00E56E1B" w:rsidRDefault="00E56E1B" w:rsidP="00D063F8">
            <w:pPr>
              <w:pStyle w:val="KeinLeerraum"/>
              <w:jc w:val="left"/>
            </w:pPr>
            <w:r>
              <w:t>-</w:t>
            </w:r>
            <w:r>
              <w:tab/>
            </w:r>
            <w:r w:rsidRPr="00AE4CFB">
              <w:t>Bewertungsverfahren</w:t>
            </w:r>
          </w:p>
          <w:p w:rsidR="00E56E1B" w:rsidRDefault="00E56E1B" w:rsidP="00D063F8">
            <w:pPr>
              <w:pStyle w:val="KeinLeerraum"/>
              <w:jc w:val="left"/>
            </w:pPr>
            <w:r>
              <w:t>-</w:t>
            </w:r>
            <w:r>
              <w:tab/>
              <w:t xml:space="preserve">Bewertung der Lieferanten-Leistungsfähigkeit </w:t>
            </w:r>
          </w:p>
          <w:p w:rsidR="00E56E1B" w:rsidRDefault="00E56E1B" w:rsidP="00D063F8">
            <w:pPr>
              <w:pStyle w:val="KeinLeerraum"/>
              <w:jc w:val="left"/>
            </w:pPr>
            <w:r>
              <w:t>-</w:t>
            </w:r>
            <w:r>
              <w:tab/>
              <w:t>Bewertungskriterien</w:t>
            </w:r>
          </w:p>
          <w:p w:rsidR="00E56E1B" w:rsidRDefault="00E56E1B" w:rsidP="00D063F8">
            <w:pPr>
              <w:pStyle w:val="KeinLeerraum"/>
              <w:jc w:val="left"/>
            </w:pPr>
            <w:r>
              <w:tab/>
              <w:t>-</w:t>
            </w:r>
            <w:r>
              <w:tab/>
              <w:t>Preis-Leistungs-Verhältnis</w:t>
            </w:r>
          </w:p>
          <w:p w:rsidR="00E56E1B" w:rsidRDefault="00E56E1B" w:rsidP="00D063F8">
            <w:pPr>
              <w:pStyle w:val="KeinLeerraum"/>
              <w:jc w:val="left"/>
            </w:pPr>
            <w:r>
              <w:tab/>
              <w:t>-</w:t>
            </w:r>
            <w:r>
              <w:tab/>
              <w:t>Produktqualität</w:t>
            </w:r>
          </w:p>
          <w:p w:rsidR="00E56E1B" w:rsidRDefault="00E56E1B" w:rsidP="00D063F8">
            <w:pPr>
              <w:pStyle w:val="KeinLeerraum"/>
              <w:jc w:val="left"/>
            </w:pPr>
            <w:r>
              <w:tab/>
              <w:t>-</w:t>
            </w:r>
            <w:r>
              <w:tab/>
              <w:t>Termintreuer</w:t>
            </w:r>
          </w:p>
          <w:p w:rsidR="00E56E1B" w:rsidRDefault="00E56E1B" w:rsidP="00D063F8">
            <w:pPr>
              <w:pStyle w:val="KeinLeerraum"/>
              <w:jc w:val="left"/>
            </w:pPr>
            <w:r>
              <w:tab/>
              <w:t>-</w:t>
            </w:r>
            <w:r>
              <w:tab/>
              <w:t>Reklamationsverhalten</w:t>
            </w:r>
          </w:p>
          <w:p w:rsidR="00E56E1B" w:rsidRDefault="00E56E1B" w:rsidP="00D063F8">
            <w:pPr>
              <w:pStyle w:val="KeinLeerraum"/>
              <w:jc w:val="left"/>
            </w:pPr>
            <w:r>
              <w:t>-</w:t>
            </w:r>
            <w:r>
              <w:tab/>
              <w:t>Gewichtung der Kriterien</w:t>
            </w:r>
          </w:p>
          <w:p w:rsidR="00E56E1B" w:rsidRPr="000A0840" w:rsidRDefault="00E56E1B" w:rsidP="00D063F8">
            <w:pPr>
              <w:pStyle w:val="KeinLeerraum"/>
              <w:jc w:val="left"/>
            </w:pPr>
            <w:r>
              <w:tab/>
              <w:t>Ermittlung einer Kennzahl aus Bewertung x Gewichtung</w:t>
            </w:r>
          </w:p>
        </w:tc>
        <w:tc>
          <w:tcPr>
            <w:tcW w:w="4111" w:type="dxa"/>
            <w:gridSpan w:val="3"/>
            <w:tcBorders>
              <w:left w:val="nil"/>
            </w:tcBorders>
            <w:shd w:val="clear" w:color="auto" w:fill="auto"/>
          </w:tcPr>
          <w:p w:rsidR="00E56E1B" w:rsidRDefault="00E56E1B" w:rsidP="00D063F8">
            <w:pPr>
              <w:pStyle w:val="KeinLeerraum"/>
              <w:jc w:val="left"/>
            </w:pPr>
            <w:r>
              <w:t>-</w:t>
            </w:r>
            <w:r>
              <w:tab/>
            </w:r>
            <w:r w:rsidRPr="00AE4CFB">
              <w:t>Handlungsempfehlungen</w:t>
            </w:r>
          </w:p>
          <w:p w:rsidR="00E56E1B" w:rsidRDefault="00E56E1B" w:rsidP="00D063F8">
            <w:pPr>
              <w:pStyle w:val="KeinLeerraum"/>
              <w:jc w:val="left"/>
            </w:pPr>
            <w:r>
              <w:t>-</w:t>
            </w:r>
            <w:r>
              <w:tab/>
              <w:t xml:space="preserve">Skalierung der Punkte </w:t>
            </w:r>
          </w:p>
          <w:p w:rsidR="00E56E1B" w:rsidRDefault="00E56E1B" w:rsidP="00D063F8">
            <w:pPr>
              <w:pStyle w:val="KeinLeerraum"/>
              <w:jc w:val="left"/>
            </w:pPr>
            <w:r>
              <w:t>-</w:t>
            </w:r>
            <w:r>
              <w:tab/>
              <w:t>mögliche Maßnahmen</w:t>
            </w:r>
          </w:p>
          <w:p w:rsidR="00E56E1B" w:rsidRDefault="00E56E1B" w:rsidP="00D063F8">
            <w:pPr>
              <w:pStyle w:val="KeinLeerraum"/>
              <w:ind w:left="680"/>
              <w:jc w:val="left"/>
            </w:pPr>
            <w:r>
              <w:t>-</w:t>
            </w:r>
            <w:r>
              <w:tab/>
              <w:t>Stabilisierung einer positiven Einschä</w:t>
            </w:r>
            <w:r>
              <w:t>t</w:t>
            </w:r>
            <w:r>
              <w:t>zung</w:t>
            </w:r>
          </w:p>
          <w:p w:rsidR="00E56E1B" w:rsidRDefault="00E56E1B" w:rsidP="00D063F8">
            <w:pPr>
              <w:pStyle w:val="KeinLeerraum"/>
              <w:ind w:left="680"/>
              <w:jc w:val="left"/>
            </w:pPr>
            <w:r>
              <w:t>-</w:t>
            </w:r>
            <w:r>
              <w:tab/>
              <w:t>einzelne Verbesserungen anregen</w:t>
            </w:r>
          </w:p>
          <w:p w:rsidR="00E56E1B" w:rsidRDefault="00E56E1B" w:rsidP="00D063F8">
            <w:pPr>
              <w:pStyle w:val="KeinLeerraum"/>
              <w:ind w:left="680"/>
              <w:jc w:val="left"/>
            </w:pPr>
            <w:r>
              <w:t>-</w:t>
            </w:r>
            <w:r>
              <w:tab/>
              <w:t>Verbesserungen verstärkt anregen</w:t>
            </w:r>
          </w:p>
          <w:p w:rsidR="00E56E1B" w:rsidRDefault="00E56E1B" w:rsidP="00D063F8">
            <w:pPr>
              <w:pStyle w:val="KeinLeerraum"/>
              <w:ind w:left="680"/>
              <w:jc w:val="left"/>
            </w:pPr>
            <w:r>
              <w:t>-</w:t>
            </w:r>
            <w:r>
              <w:tab/>
              <w:t>Verbesserungen definieren und deren Umsetzung verlangen</w:t>
            </w:r>
          </w:p>
          <w:p w:rsidR="00E56E1B" w:rsidRDefault="00E56E1B" w:rsidP="00D063F8">
            <w:pPr>
              <w:pStyle w:val="KeinLeerraum"/>
              <w:ind w:left="680"/>
              <w:jc w:val="left"/>
            </w:pPr>
            <w:r>
              <w:t>-</w:t>
            </w:r>
            <w:r>
              <w:tab/>
              <w:t>alternative Lieferanten suchen</w:t>
            </w:r>
          </w:p>
          <w:p w:rsidR="00E56E1B" w:rsidRPr="000A0840" w:rsidRDefault="00E56E1B" w:rsidP="00D063F8">
            <w:pPr>
              <w:pStyle w:val="KeinLeerraum"/>
              <w:ind w:left="680"/>
              <w:jc w:val="left"/>
            </w:pPr>
            <w:r>
              <w:t>-</w:t>
            </w:r>
            <w:r>
              <w:tab/>
              <w:t>Zusammenarbeit beenden</w:t>
            </w:r>
          </w:p>
        </w:tc>
      </w:tr>
      <w:tr w:rsidR="00E56E1B" w:rsidRPr="000A0840" w:rsidTr="007207DD">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KeinLeerraum"/>
            </w:pPr>
          </w:p>
        </w:tc>
      </w:tr>
      <w:tr w:rsidR="00E56E1B" w:rsidRPr="000A0840" w:rsidTr="007207DD">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7207DD">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Pr="00C31911" w:rsidRDefault="00E56E1B" w:rsidP="00D063F8">
            <w:pPr>
              <w:pStyle w:val="KeinLeerraum"/>
              <w:spacing w:before="72" w:after="48"/>
            </w:pPr>
          </w:p>
        </w:tc>
      </w:tr>
    </w:tbl>
    <w:p w:rsidR="00E56E1B" w:rsidRDefault="00E56E1B" w:rsidP="00E56E1B">
      <w:pPr>
        <w:tabs>
          <w:tab w:val="clear" w:pos="340"/>
        </w:tabs>
        <w:jc w:val="left"/>
      </w:pPr>
    </w:p>
    <w:p w:rsidR="00E56E1B" w:rsidRDefault="00E56E1B" w:rsidP="00E56E1B">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18"/>
        <w:gridCol w:w="2753"/>
        <w:gridCol w:w="1027"/>
        <w:gridCol w:w="331"/>
      </w:tblGrid>
      <w:tr w:rsidR="00E56E1B" w:rsidRPr="000A0840" w:rsidTr="008662BC">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lastRenderedPageBreak/>
              <w:t>Lernsituation</w:t>
            </w:r>
          </w:p>
        </w:tc>
        <w:tc>
          <w:tcPr>
            <w:tcW w:w="5871" w:type="dxa"/>
            <w:gridSpan w:val="2"/>
            <w:shd w:val="clear" w:color="auto" w:fill="DBE5F1" w:themeFill="accent1" w:themeFillTint="33"/>
            <w:vAlign w:val="center"/>
          </w:tcPr>
          <w:p w:rsidR="00E56E1B" w:rsidRPr="00A8142B" w:rsidRDefault="00E56E1B" w:rsidP="00D063F8">
            <w:pPr>
              <w:pStyle w:val="berschrift4"/>
              <w:spacing w:before="72" w:after="48"/>
              <w:jc w:val="left"/>
            </w:pPr>
            <w:bookmarkStart w:id="59" w:name="_Toc386811123"/>
            <w:r w:rsidRPr="0054309A">
              <w:t>Arbeiten beim Wareneingang erledigen</w:t>
            </w:r>
            <w:bookmarkEnd w:id="59"/>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6</w:t>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Eine Sendung mit Poliermaschinen trifft ein; Arbeiten beim Wareneingang sind zu erl</w:t>
            </w:r>
            <w:r>
              <w:rPr>
                <w:rFonts w:cs="Arial"/>
                <w:szCs w:val="20"/>
              </w:rPr>
              <w:t>e</w:t>
            </w:r>
            <w:r>
              <w:rPr>
                <w:rFonts w:cs="Arial"/>
                <w:szCs w:val="20"/>
              </w:rPr>
              <w:t>digen, eine Teilsendung ist fehlerhaft.</w:t>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Wareneingangskontrollbogen, korrigierte Eingangsrechnung</w:t>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40" w:after="40"/>
              <w:rPr>
                <w:rFonts w:cs="Arial"/>
                <w:b/>
                <w:szCs w:val="18"/>
              </w:rPr>
            </w:pPr>
            <w:r w:rsidRPr="000C7F2A">
              <w:rPr>
                <w:rFonts w:cs="Arial"/>
                <w:b/>
                <w:szCs w:val="18"/>
              </w:rPr>
              <w:t>Fachkompetenz</w:t>
            </w:r>
          </w:p>
          <w:p w:rsidR="00E56E1B" w:rsidRDefault="00E56E1B" w:rsidP="00D063F8">
            <w:pPr>
              <w:spacing w:before="40" w:after="40"/>
            </w:pPr>
            <w:r>
              <w:t>Die Schülerinnen und Schüler können</w:t>
            </w:r>
          </w:p>
          <w:p w:rsidR="00E56E1B" w:rsidRDefault="00E56E1B" w:rsidP="00D063F8">
            <w:pPr>
              <w:pStyle w:val="KeinLeerraum"/>
              <w:spacing w:before="40" w:after="40"/>
            </w:pPr>
            <w:r>
              <w:t>-</w:t>
            </w:r>
            <w:r>
              <w:tab/>
            </w:r>
            <w:r w:rsidRPr="009A7BA4">
              <w:t xml:space="preserve">den Wareneingang überwachen und prüfen, </w:t>
            </w:r>
            <w:r>
              <w:t>die Waren sachgerecht ein</w:t>
            </w:r>
            <w:r w:rsidRPr="009A7BA4">
              <w:t>lagern und Dienstleistungen abnehmen</w:t>
            </w:r>
          </w:p>
          <w:p w:rsidR="00E56E1B" w:rsidRDefault="00E56E1B" w:rsidP="00D063F8">
            <w:pPr>
              <w:pStyle w:val="KeinLeerraum"/>
              <w:spacing w:before="40" w:after="40"/>
              <w:rPr>
                <w:rFonts w:cs="Arial"/>
                <w:lang w:eastAsia="en-US"/>
              </w:rPr>
            </w:pPr>
            <w:r>
              <w:t>-</w:t>
            </w:r>
            <w:r>
              <w:tab/>
            </w:r>
            <w:r>
              <w:rPr>
                <w:rFonts w:cs="Arial"/>
                <w:lang w:eastAsia="en-US"/>
              </w:rPr>
              <w:t>b</w:t>
            </w:r>
            <w:r w:rsidRPr="009A7BA4">
              <w:rPr>
                <w:rFonts w:cs="Arial"/>
                <w:lang w:eastAsia="en-US"/>
              </w:rPr>
              <w:t xml:space="preserve">ei </w:t>
            </w:r>
            <w:r>
              <w:rPr>
                <w:rFonts w:cs="Arial"/>
                <w:lang w:eastAsia="en-US"/>
              </w:rPr>
              <w:t xml:space="preserve">der </w:t>
            </w:r>
            <w:r w:rsidRPr="009A7BA4">
              <w:rPr>
                <w:rFonts w:cs="Arial"/>
                <w:lang w:eastAsia="en-US"/>
              </w:rPr>
              <w:t xml:space="preserve">Anlieferung in Anwesenheit des Frachtführers </w:t>
            </w:r>
            <w:r>
              <w:rPr>
                <w:rFonts w:cs="Arial"/>
                <w:lang w:eastAsia="en-US"/>
              </w:rPr>
              <w:t>die</w:t>
            </w:r>
            <w:r w:rsidRPr="009A7BA4">
              <w:rPr>
                <w:rFonts w:cs="Arial"/>
                <w:lang w:eastAsia="en-US"/>
              </w:rPr>
              <w:t xml:space="preserve"> Ware, die Beschaffenheit der Verpackung sowie die Begleitpapiere</w:t>
            </w:r>
            <w:r>
              <w:rPr>
                <w:rFonts w:cs="Arial"/>
                <w:lang w:eastAsia="en-US"/>
              </w:rPr>
              <w:t xml:space="preserve"> prüfen</w:t>
            </w:r>
          </w:p>
          <w:p w:rsidR="00E56E1B" w:rsidRDefault="00E56E1B" w:rsidP="00D063F8">
            <w:pPr>
              <w:pStyle w:val="KeinLeerraum"/>
              <w:spacing w:before="40" w:after="40"/>
            </w:pPr>
            <w:r>
              <w:rPr>
                <w:rFonts w:cs="Arial"/>
                <w:lang w:eastAsia="en-US"/>
              </w:rPr>
              <w:t>-</w:t>
            </w:r>
            <w:r>
              <w:rPr>
                <w:rFonts w:cs="Arial"/>
                <w:lang w:eastAsia="en-US"/>
              </w:rPr>
              <w:tab/>
              <w:t>b</w:t>
            </w:r>
            <w:r w:rsidRPr="009A7BA4">
              <w:rPr>
                <w:rFonts w:cs="Arial"/>
                <w:lang w:eastAsia="en-US"/>
              </w:rPr>
              <w:t>ei erheblichen Verpackungsschäden oder Schäden an der Ware die Annahme verweigern oder sich die Schäden bescheinigen</w:t>
            </w:r>
            <w:r>
              <w:rPr>
                <w:rFonts w:cs="Arial"/>
                <w:lang w:eastAsia="en-US"/>
              </w:rPr>
              <w:t xml:space="preserve"> lassen</w:t>
            </w:r>
          </w:p>
          <w:p w:rsidR="00E56E1B" w:rsidRDefault="00E56E1B" w:rsidP="00D063F8">
            <w:pPr>
              <w:pStyle w:val="KeinLeerraum"/>
              <w:spacing w:before="40" w:after="40"/>
              <w:jc w:val="left"/>
            </w:pPr>
            <w:r>
              <w:t>-</w:t>
            </w:r>
            <w:r>
              <w:tab/>
              <w:t>die äußere und innere Prüfung der Ware aufgrund der Situationsbeschreibung nachvollziehen und einen Wareneingangskontrollbogen ausfüllen</w:t>
            </w:r>
          </w:p>
          <w:p w:rsidR="00E56E1B" w:rsidRDefault="00E56E1B" w:rsidP="00D063F8">
            <w:pPr>
              <w:pStyle w:val="KeinLeerraum"/>
              <w:spacing w:before="40" w:after="40"/>
              <w:jc w:val="left"/>
            </w:pPr>
            <w:r>
              <w:t>-</w:t>
            </w:r>
            <w:r>
              <w:tab/>
              <w:t>Lieferschein und Rechnung miteinander vergleichen</w:t>
            </w:r>
          </w:p>
          <w:p w:rsidR="00E56E1B" w:rsidRDefault="00E56E1B" w:rsidP="00D063F8">
            <w:pPr>
              <w:pStyle w:val="KeinLeerraum"/>
              <w:spacing w:before="40" w:after="40"/>
              <w:jc w:val="left"/>
            </w:pPr>
            <w:r>
              <w:t>--</w:t>
            </w:r>
            <w:r>
              <w:tab/>
              <w:t>die Eingangsrechnung aufgrund der Warenrücksendung korrigieren</w:t>
            </w:r>
          </w:p>
          <w:p w:rsidR="00E56E1B" w:rsidRDefault="00E56E1B" w:rsidP="00D063F8">
            <w:pPr>
              <w:pStyle w:val="KeinLeerraum"/>
              <w:spacing w:before="40" w:after="4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40" w:after="40"/>
              <w:rPr>
                <w:rFonts w:cs="Arial"/>
                <w:szCs w:val="18"/>
              </w:rPr>
            </w:pPr>
            <w:r>
              <w:rPr>
                <w:rFonts w:cs="Arial"/>
                <w:szCs w:val="18"/>
              </w:rPr>
              <w:t>Die Schülerinnen und Schüler können</w:t>
            </w:r>
          </w:p>
          <w:p w:rsidR="00E56E1B" w:rsidRDefault="00E56E1B" w:rsidP="00D063F8">
            <w:pPr>
              <w:pStyle w:val="KeinLeerraum"/>
              <w:spacing w:before="40" w:after="40"/>
              <w:rPr>
                <w:rFonts w:cs="Arial"/>
                <w:szCs w:val="18"/>
              </w:rPr>
            </w:pPr>
            <w:r w:rsidRPr="000C7F2A">
              <w:rPr>
                <w:rFonts w:cs="Arial"/>
                <w:szCs w:val="18"/>
              </w:rPr>
              <w:t>-</w:t>
            </w:r>
            <w:r w:rsidRPr="000C7F2A">
              <w:rPr>
                <w:rFonts w:cs="Arial"/>
                <w:szCs w:val="18"/>
              </w:rPr>
              <w:tab/>
            </w:r>
            <w:r>
              <w:t>gegenüber den Frachtführern einen angemessenen Tonfall zu finden.</w:t>
            </w:r>
          </w:p>
          <w:p w:rsidR="00E56E1B" w:rsidRDefault="00E56E1B" w:rsidP="00D063F8">
            <w:pPr>
              <w:pStyle w:val="KeinLeerraum"/>
              <w:spacing w:before="40" w:after="4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40" w:after="40"/>
              <w:rPr>
                <w:rFonts w:cs="Arial"/>
                <w:szCs w:val="18"/>
              </w:rPr>
            </w:pPr>
            <w:r>
              <w:rPr>
                <w:rFonts w:cs="Arial"/>
                <w:szCs w:val="18"/>
              </w:rPr>
              <w:t>Die Schülerinnen und Schüler können</w:t>
            </w:r>
          </w:p>
          <w:p w:rsidR="00E56E1B" w:rsidRPr="00AD05EE" w:rsidRDefault="00E56E1B" w:rsidP="00D063F8">
            <w:pPr>
              <w:pStyle w:val="KeinLeerraum"/>
              <w:spacing w:before="40" w:after="40"/>
              <w:jc w:val="left"/>
            </w:pPr>
            <w:r>
              <w:rPr>
                <w:rFonts w:cs="Arial"/>
                <w:szCs w:val="18"/>
              </w:rPr>
              <w:t>-</w:t>
            </w:r>
            <w:r>
              <w:rPr>
                <w:rFonts w:cs="Arial"/>
                <w:szCs w:val="18"/>
              </w:rPr>
              <w:tab/>
            </w:r>
          </w:p>
        </w:tc>
      </w:tr>
      <w:tr w:rsidR="00E56E1B" w:rsidRPr="000A0840" w:rsidTr="007207DD">
        <w:trPr>
          <w:trHeight w:val="567"/>
        </w:trPr>
        <w:tc>
          <w:tcPr>
            <w:tcW w:w="2235" w:type="dxa"/>
            <w:shd w:val="clear" w:color="auto" w:fill="FFFFCC"/>
            <w:vAlign w:val="center"/>
          </w:tcPr>
          <w:p w:rsidR="00E56E1B"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118" w:type="dxa"/>
            <w:tcBorders>
              <w:right w:val="nil"/>
            </w:tcBorders>
            <w:shd w:val="clear" w:color="auto" w:fill="auto"/>
          </w:tcPr>
          <w:p w:rsidR="00E56E1B" w:rsidRDefault="00E56E1B" w:rsidP="00D063F8">
            <w:pPr>
              <w:pStyle w:val="KeinLeerraum"/>
              <w:jc w:val="left"/>
            </w:pPr>
            <w:r>
              <w:t>-</w:t>
            </w:r>
            <w:r>
              <w:tab/>
              <w:t>Wareneingang</w:t>
            </w:r>
          </w:p>
          <w:p w:rsidR="00E56E1B" w:rsidRDefault="00E56E1B" w:rsidP="00D063F8">
            <w:pPr>
              <w:pStyle w:val="KeinLeerraum"/>
              <w:jc w:val="left"/>
            </w:pPr>
            <w:r>
              <w:t>-</w:t>
            </w:r>
            <w:r>
              <w:tab/>
              <w:t>äußere Prüfung</w:t>
            </w:r>
          </w:p>
          <w:p w:rsidR="00E56E1B" w:rsidRDefault="00E56E1B" w:rsidP="00D063F8">
            <w:pPr>
              <w:pStyle w:val="KeinLeerraum"/>
              <w:ind w:left="680"/>
              <w:jc w:val="left"/>
            </w:pPr>
            <w:r>
              <w:t>-</w:t>
            </w:r>
            <w:r>
              <w:tab/>
              <w:t>Adresse auf dem Pac</w:t>
            </w:r>
            <w:r>
              <w:t>k</w:t>
            </w:r>
            <w:r>
              <w:t>stück</w:t>
            </w:r>
          </w:p>
          <w:p w:rsidR="00E56E1B" w:rsidRDefault="00E56E1B" w:rsidP="00D063F8">
            <w:pPr>
              <w:pStyle w:val="KeinLeerraum"/>
              <w:ind w:left="680"/>
              <w:jc w:val="left"/>
            </w:pPr>
            <w:r>
              <w:t>-</w:t>
            </w:r>
            <w:r>
              <w:tab/>
              <w:t>Vergleich Packstücke - Li</w:t>
            </w:r>
            <w:r>
              <w:t>e</w:t>
            </w:r>
            <w:r>
              <w:t>ferschein</w:t>
            </w:r>
          </w:p>
          <w:p w:rsidR="00E56E1B" w:rsidRDefault="00E56E1B" w:rsidP="00D063F8">
            <w:pPr>
              <w:pStyle w:val="KeinLeerraum"/>
              <w:ind w:left="680"/>
              <w:jc w:val="left"/>
            </w:pPr>
            <w:r>
              <w:t>-</w:t>
            </w:r>
            <w:r>
              <w:tab/>
              <w:t>Zustand der Packstücke</w:t>
            </w:r>
          </w:p>
          <w:p w:rsidR="00E56E1B" w:rsidRDefault="00E56E1B" w:rsidP="00D063F8">
            <w:pPr>
              <w:pStyle w:val="KeinLeerraum"/>
              <w:ind w:left="680"/>
              <w:jc w:val="left"/>
            </w:pPr>
            <w:r>
              <w:t>-</w:t>
            </w:r>
            <w:r>
              <w:tab/>
              <w:t>wann? Sofort im Beisein des Anliefernden</w:t>
            </w:r>
          </w:p>
          <w:p w:rsidR="00E56E1B" w:rsidRPr="000A0840" w:rsidRDefault="00E56E1B" w:rsidP="00D063F8">
            <w:pPr>
              <w:pStyle w:val="KeinLeerraum"/>
              <w:jc w:val="left"/>
            </w:pPr>
          </w:p>
        </w:tc>
        <w:tc>
          <w:tcPr>
            <w:tcW w:w="4111" w:type="dxa"/>
            <w:gridSpan w:val="3"/>
            <w:tcBorders>
              <w:left w:val="nil"/>
            </w:tcBorders>
            <w:shd w:val="clear" w:color="auto" w:fill="auto"/>
          </w:tcPr>
          <w:p w:rsidR="00E56E1B" w:rsidRDefault="00E56E1B" w:rsidP="00D063F8">
            <w:pPr>
              <w:pStyle w:val="KeinLeerraum"/>
              <w:jc w:val="left"/>
            </w:pPr>
            <w:r>
              <w:t>-</w:t>
            </w:r>
            <w:r>
              <w:tab/>
              <w:t>innere Prüfung</w:t>
            </w:r>
          </w:p>
          <w:p w:rsidR="00E56E1B" w:rsidRDefault="00E56E1B" w:rsidP="00D063F8">
            <w:pPr>
              <w:pStyle w:val="KeinLeerraum"/>
              <w:ind w:left="680"/>
              <w:jc w:val="left"/>
            </w:pPr>
            <w:r>
              <w:t>-</w:t>
            </w:r>
            <w:r>
              <w:tab/>
              <w:t>Art</w:t>
            </w:r>
          </w:p>
          <w:p w:rsidR="00E56E1B" w:rsidRDefault="00E56E1B" w:rsidP="00D063F8">
            <w:pPr>
              <w:pStyle w:val="KeinLeerraum"/>
              <w:ind w:left="680"/>
              <w:jc w:val="left"/>
            </w:pPr>
            <w:r>
              <w:t>-</w:t>
            </w:r>
            <w:r>
              <w:tab/>
              <w:t>Menge</w:t>
            </w:r>
          </w:p>
          <w:p w:rsidR="00E56E1B" w:rsidRDefault="00E56E1B" w:rsidP="00D063F8">
            <w:pPr>
              <w:pStyle w:val="KeinLeerraum"/>
              <w:ind w:left="680"/>
              <w:jc w:val="left"/>
            </w:pPr>
            <w:r>
              <w:t>-</w:t>
            </w:r>
            <w:r>
              <w:tab/>
              <w:t>Qualität (Güte)</w:t>
            </w:r>
          </w:p>
          <w:p w:rsidR="00E56E1B" w:rsidRDefault="00E56E1B" w:rsidP="00D063F8">
            <w:pPr>
              <w:pStyle w:val="KeinLeerraum"/>
              <w:ind w:left="680"/>
              <w:jc w:val="left"/>
            </w:pPr>
            <w:r>
              <w:t>-</w:t>
            </w:r>
            <w:r>
              <w:tab/>
              <w:t>Beschaffenheit</w:t>
            </w:r>
          </w:p>
          <w:p w:rsidR="00E56E1B" w:rsidRDefault="00E56E1B" w:rsidP="00D063F8">
            <w:pPr>
              <w:pStyle w:val="KeinLeerraum"/>
              <w:ind w:left="680"/>
              <w:jc w:val="left"/>
            </w:pPr>
            <w:r>
              <w:t>-</w:t>
            </w:r>
            <w:r>
              <w:tab/>
              <w:t>Vergleich Ware – Bestellung – Liefe</w:t>
            </w:r>
            <w:r>
              <w:t>r</w:t>
            </w:r>
            <w:r>
              <w:t>schein</w:t>
            </w:r>
          </w:p>
          <w:p w:rsidR="00E56E1B" w:rsidRDefault="00E56E1B" w:rsidP="00D063F8">
            <w:pPr>
              <w:pStyle w:val="KeinLeerraum"/>
              <w:ind w:left="680"/>
              <w:jc w:val="left"/>
            </w:pPr>
            <w:r>
              <w:t>-</w:t>
            </w:r>
            <w:r>
              <w:tab/>
              <w:t>wann? unverzüglich</w:t>
            </w:r>
          </w:p>
          <w:p w:rsidR="00E56E1B" w:rsidRDefault="00E56E1B" w:rsidP="00D063F8">
            <w:pPr>
              <w:pStyle w:val="KeinLeerraum"/>
              <w:jc w:val="left"/>
            </w:pPr>
            <w:r>
              <w:t>-</w:t>
            </w:r>
            <w:r>
              <w:tab/>
              <w:t>Rechnungsprüfung</w:t>
            </w:r>
          </w:p>
          <w:p w:rsidR="00E56E1B" w:rsidRDefault="00E56E1B" w:rsidP="00D063F8">
            <w:pPr>
              <w:pStyle w:val="KeinLeerraum"/>
              <w:ind w:left="680"/>
              <w:jc w:val="left"/>
            </w:pPr>
            <w:r>
              <w:t>-</w:t>
            </w:r>
            <w:r>
              <w:tab/>
              <w:t>sachlich ((Angebot - Bestellung)</w:t>
            </w:r>
          </w:p>
          <w:p w:rsidR="00E56E1B" w:rsidRPr="000A0840" w:rsidRDefault="00E56E1B" w:rsidP="00D063F8">
            <w:pPr>
              <w:pStyle w:val="KeinLeerraum"/>
              <w:ind w:left="680"/>
              <w:jc w:val="left"/>
            </w:pPr>
            <w:r>
              <w:t>-</w:t>
            </w:r>
            <w:r>
              <w:tab/>
              <w:t>rechnerisch</w:t>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KeinLeerraum"/>
              <w:spacing w:before="72" w:after="48"/>
              <w:rPr>
                <w:rFonts w:cs="Arial"/>
              </w:rPr>
            </w:pPr>
          </w:p>
        </w:tc>
      </w:tr>
      <w:tr w:rsidR="00E56E1B" w:rsidRPr="000A0840" w:rsidTr="007207DD">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7207DD">
        <w:trPr>
          <w:trHeight w:val="567"/>
        </w:trPr>
        <w:tc>
          <w:tcPr>
            <w:tcW w:w="2235" w:type="dxa"/>
            <w:shd w:val="clear" w:color="auto" w:fill="FFFFCC"/>
            <w:vAlign w:val="center"/>
          </w:tcPr>
          <w:p w:rsidR="00E56E1B" w:rsidRPr="000A0840" w:rsidRDefault="00E56E1B" w:rsidP="00D063F8">
            <w:pPr>
              <w:autoSpaceDE w:val="0"/>
              <w:autoSpaceDN w:val="0"/>
              <w:adjustRightInd w:val="0"/>
              <w:spacing w:before="72" w:after="48"/>
              <w:jc w:val="left"/>
              <w:rPr>
                <w:rFonts w:cs="Arial"/>
                <w:b/>
                <w:bCs/>
                <w:szCs w:val="20"/>
              </w:rPr>
            </w:pPr>
            <w:r w:rsidRPr="000A0840">
              <w:rPr>
                <w:rFonts w:cs="Arial"/>
                <w:b/>
                <w:bCs/>
                <w:szCs w:val="20"/>
              </w:rPr>
              <w:t>Organisatorische und fächerverbindende Hinweise</w:t>
            </w:r>
          </w:p>
        </w:tc>
        <w:tc>
          <w:tcPr>
            <w:tcW w:w="7229" w:type="dxa"/>
            <w:gridSpan w:val="4"/>
            <w:shd w:val="clear" w:color="auto" w:fill="auto"/>
            <w:vAlign w:val="center"/>
          </w:tcPr>
          <w:p w:rsidR="00E56E1B" w:rsidRPr="00C31911" w:rsidRDefault="00E56E1B" w:rsidP="00D063F8">
            <w:pPr>
              <w:pStyle w:val="KeinLeerraum"/>
              <w:spacing w:before="72" w:after="48"/>
            </w:pPr>
          </w:p>
        </w:tc>
      </w:tr>
    </w:tbl>
    <w:p w:rsidR="00E56E1B" w:rsidRDefault="00E56E1B" w:rsidP="00E56E1B">
      <w:pPr>
        <w:tabs>
          <w:tab w:val="clear" w:pos="340"/>
        </w:tabs>
        <w:jc w:val="left"/>
      </w:pPr>
    </w:p>
    <w:p w:rsidR="00E56E1B" w:rsidRDefault="00E56E1B" w:rsidP="00E56E1B">
      <w:pPr>
        <w:tabs>
          <w:tab w:val="clear" w:pos="340"/>
        </w:tabs>
        <w:jc w:val="left"/>
      </w:pPr>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260"/>
        <w:gridCol w:w="2611"/>
        <w:gridCol w:w="1027"/>
        <w:gridCol w:w="331"/>
      </w:tblGrid>
      <w:tr w:rsidR="00E56E1B" w:rsidRPr="000A0840" w:rsidTr="008662BC">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lastRenderedPageBreak/>
              <w:t>Lernsituation</w:t>
            </w:r>
          </w:p>
        </w:tc>
        <w:tc>
          <w:tcPr>
            <w:tcW w:w="5871" w:type="dxa"/>
            <w:gridSpan w:val="2"/>
            <w:shd w:val="clear" w:color="auto" w:fill="DBE5F1" w:themeFill="accent1" w:themeFillTint="33"/>
            <w:vAlign w:val="center"/>
          </w:tcPr>
          <w:p w:rsidR="00E56E1B" w:rsidRPr="00A8142B" w:rsidRDefault="00E56E1B" w:rsidP="00D063F8">
            <w:pPr>
              <w:pStyle w:val="berschrift4"/>
            </w:pPr>
            <w:bookmarkStart w:id="60" w:name="_Toc310529046"/>
            <w:bookmarkStart w:id="61" w:name="_Toc386811124"/>
            <w:r w:rsidRPr="008E35DD">
              <w:t>Eine mangelhafte Lieferung reklamieren</w:t>
            </w:r>
            <w:bookmarkEnd w:id="60"/>
            <w:bookmarkEnd w:id="61"/>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6</w:t>
            </w:r>
          </w:p>
        </w:tc>
      </w:tr>
      <w:tr w:rsidR="00E56E1B" w:rsidRPr="000A0840" w:rsidTr="007207DD">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Eine mangelhafte Lieferung wird reklamiert.</w:t>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Mängelrüge</w:t>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pStyle w:val="KeinLeerraum"/>
            </w:pPr>
            <w:r>
              <w:t>-</w:t>
            </w:r>
            <w:r>
              <w:tab/>
            </w:r>
            <w:r w:rsidRPr="009A7BA4">
              <w:t>geeignete Lösungsvorschläge bei identifizierten Vertragsstörungen entwickeln und bei deren Umsetzung sach- und normgerecht mit den Vertragspartnern</w:t>
            </w:r>
            <w:r>
              <w:t xml:space="preserve"> </w:t>
            </w:r>
            <w:r w:rsidRPr="009A7BA4">
              <w:t>kommun</w:t>
            </w:r>
            <w:r w:rsidRPr="009A7BA4">
              <w:t>i</w:t>
            </w:r>
            <w:r w:rsidRPr="009A7BA4">
              <w:t>zieren</w:t>
            </w:r>
          </w:p>
          <w:p w:rsidR="00E56E1B" w:rsidRDefault="00E56E1B" w:rsidP="00D063F8">
            <w:pPr>
              <w:pStyle w:val="KeinLeerraum"/>
              <w:rPr>
                <w:rFonts w:cs="Arial"/>
              </w:rPr>
            </w:pPr>
            <w:r>
              <w:t>-</w:t>
            </w:r>
            <w:r>
              <w:tab/>
            </w:r>
            <w:r w:rsidRPr="009A7BA4">
              <w:t xml:space="preserve">rechtliche und ökonomische Handlungsspielräume </w:t>
            </w:r>
            <w:r>
              <w:t xml:space="preserve">bestimmen </w:t>
            </w:r>
            <w:r w:rsidRPr="009A7BA4">
              <w:t>sowie betriebliche Vorgaben bei Konflikten</w:t>
            </w:r>
            <w:r w:rsidRPr="009A7BA4">
              <w:rPr>
                <w:rFonts w:cs="Arial"/>
              </w:rPr>
              <w:t xml:space="preserve"> in Kaufvertragsstörungen</w:t>
            </w:r>
            <w:r>
              <w:rPr>
                <w:rFonts w:cs="Arial"/>
              </w:rPr>
              <w:t xml:space="preserve"> beachten</w:t>
            </w:r>
          </w:p>
          <w:p w:rsidR="00E56E1B" w:rsidRPr="009A7BA4" w:rsidRDefault="00E56E1B" w:rsidP="00D063F8">
            <w:pPr>
              <w:pStyle w:val="KeinLeerraum"/>
            </w:pPr>
            <w:r>
              <w:t>-</w:t>
            </w:r>
            <w:r>
              <w:tab/>
            </w:r>
            <w:r w:rsidRPr="009A7BA4">
              <w:t>ihren Verantwortungsbereich bei identifizierten Vertragsstörungen</w:t>
            </w:r>
            <w:r>
              <w:t xml:space="preserve"> definieren</w:t>
            </w:r>
          </w:p>
          <w:p w:rsidR="00E56E1B" w:rsidRPr="009A7BA4" w:rsidRDefault="00E56E1B" w:rsidP="00D063F8">
            <w:pPr>
              <w:pStyle w:val="KeinLeerraum"/>
            </w:pPr>
            <w:r>
              <w:t>-</w:t>
            </w:r>
            <w:r>
              <w:tab/>
            </w:r>
            <w:r w:rsidRPr="009A7BA4">
              <w:t>zwischen den vers</w:t>
            </w:r>
            <w:r>
              <w:t>chiedenen Arten von Sachmängeln unterscheiden</w:t>
            </w:r>
          </w:p>
          <w:p w:rsidR="00E56E1B" w:rsidRDefault="00E56E1B" w:rsidP="00D063F8">
            <w:pPr>
              <w:pStyle w:val="KeinLeerraum"/>
            </w:pPr>
            <w:r>
              <w:t>-</w:t>
            </w:r>
            <w:r>
              <w:tab/>
              <w:t xml:space="preserve">ihre </w:t>
            </w:r>
            <w:r w:rsidRPr="009A7BA4">
              <w:t>Pflichten und Rechte (vorrangige Rechte, nachrangige</w:t>
            </w:r>
            <w:r>
              <w:t xml:space="preserve"> Rechte) bei Schlechte</w:t>
            </w:r>
            <w:r>
              <w:t>r</w:t>
            </w:r>
            <w:r>
              <w:t>füllung beschreiben</w:t>
            </w:r>
          </w:p>
          <w:p w:rsidR="00E56E1B" w:rsidRDefault="00E56E1B" w:rsidP="00D063F8">
            <w:pPr>
              <w:pStyle w:val="KeinLeerraum"/>
              <w:jc w:val="left"/>
            </w:pPr>
            <w:r>
              <w:t>-</w:t>
            </w:r>
            <w:r>
              <w:tab/>
              <w:t>die Art des vorliegenden Mangels bestimmen und in einer Mängelrüge beschreiben</w:t>
            </w:r>
          </w:p>
          <w:p w:rsidR="00E56E1B" w:rsidRDefault="00E56E1B" w:rsidP="00D063F8">
            <w:pPr>
              <w:pStyle w:val="KeinLeerraum"/>
              <w:jc w:val="left"/>
            </w:pPr>
            <w:r>
              <w:t>-</w:t>
            </w:r>
            <w:r>
              <w:tab/>
              <w:t>das Recht des Käufers auf Nacherfüllung beachten</w:t>
            </w:r>
          </w:p>
          <w:p w:rsidR="00E56E1B" w:rsidRDefault="00E56E1B" w:rsidP="00D063F8">
            <w:pPr>
              <w:pStyle w:val="KeinLeerraum"/>
              <w:jc w:val="left"/>
            </w:pPr>
            <w:r>
              <w:t>-</w:t>
            </w:r>
            <w:r>
              <w:tab/>
              <w:t>eine Mängelrüge bei einem zweiseitigen Kaufvertrag verfassen</w:t>
            </w:r>
          </w:p>
          <w:p w:rsidR="00E56E1B" w:rsidRDefault="00E56E1B" w:rsidP="00D063F8">
            <w:pPr>
              <w:pStyle w:val="KeinLeerraum"/>
              <w:jc w:val="left"/>
            </w:pPr>
            <w:r>
              <w:t>-</w:t>
            </w:r>
            <w:r>
              <w:tab/>
              <w:t>sinnvoll Rechte aus mangelhafter Lieferung in unterschiedlichen Szenarien geltend machen</w:t>
            </w:r>
          </w:p>
          <w:p w:rsidR="00E56E1B" w:rsidRDefault="00E56E1B" w:rsidP="00D063F8">
            <w:pPr>
              <w:pStyle w:val="KeinLeerraum"/>
              <w:jc w:val="left"/>
            </w:pPr>
            <w:r>
              <w:t>-</w:t>
            </w:r>
            <w:r>
              <w:tab/>
              <w:t>zwischen zweiseitigem Handelskauf und Verbrauchsgüterkauf unterscheiden</w:t>
            </w:r>
          </w:p>
          <w:p w:rsidR="00E56E1B" w:rsidRDefault="00E56E1B" w:rsidP="00D063F8">
            <w:pPr>
              <w:pStyle w:val="KeinLeerraum"/>
              <w:jc w:val="left"/>
            </w:pPr>
            <w:r>
              <w:t>-</w:t>
            </w:r>
            <w:r>
              <w:tab/>
              <w:t>Rügefristen beachten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pPr>
            <w:r w:rsidRPr="000C7F2A">
              <w:rPr>
                <w:rFonts w:cs="Arial"/>
                <w:szCs w:val="18"/>
              </w:rPr>
              <w:t>-</w:t>
            </w:r>
            <w:r w:rsidRPr="000C7F2A">
              <w:rPr>
                <w:rFonts w:cs="Arial"/>
                <w:szCs w:val="18"/>
              </w:rPr>
              <w:tab/>
            </w:r>
            <w:r>
              <w:t>In der Kommunikation mit Lieferanten über Vertragsinhalte ihre Ausdrucksweise nach Art des Mediums (Geschäftsbrief, E-Mail, Telefon) anpassen.</w:t>
            </w:r>
          </w:p>
          <w:p w:rsidR="00E56E1B" w:rsidRDefault="00E56E1B" w:rsidP="00D063F8">
            <w:pPr>
              <w:pStyle w:val="KeinLeerraum"/>
              <w:rPr>
                <w:rFonts w:cs="Arial"/>
                <w:szCs w:val="18"/>
              </w:rPr>
            </w:pPr>
            <w:r>
              <w:t>-</w:t>
            </w:r>
            <w:r>
              <w:tab/>
              <w:t>mit den Lieferanten selbstbewusst und zielorientiert kommunizieren.</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jc w:val="left"/>
              <w:rPr>
                <w:rFonts w:cs="Arial"/>
                <w:lang w:eastAsia="en-US"/>
              </w:rPr>
            </w:pPr>
            <w:r>
              <w:rPr>
                <w:rFonts w:cs="Arial"/>
                <w:szCs w:val="18"/>
              </w:rPr>
              <w:t>-</w:t>
            </w:r>
            <w:r>
              <w:rPr>
                <w:rFonts w:cs="Arial"/>
                <w:szCs w:val="18"/>
              </w:rPr>
              <w:tab/>
            </w:r>
            <w:r>
              <w:rPr>
                <w:rFonts w:cs="Arial"/>
                <w:lang w:eastAsia="en-US"/>
              </w:rPr>
              <w:t>im Team</w:t>
            </w:r>
            <w:r w:rsidRPr="009A7BA4">
              <w:rPr>
                <w:rFonts w:cs="Arial"/>
                <w:lang w:eastAsia="en-US"/>
              </w:rPr>
              <w:t xml:space="preserve"> das Vorgehen bei Schlechterfüllung in Abhängigkeit von der Art des Ma</w:t>
            </w:r>
            <w:r w:rsidRPr="009A7BA4">
              <w:rPr>
                <w:rFonts w:cs="Arial"/>
                <w:lang w:eastAsia="en-US"/>
              </w:rPr>
              <w:t>n</w:t>
            </w:r>
            <w:r w:rsidRPr="009A7BA4">
              <w:rPr>
                <w:rFonts w:cs="Arial"/>
                <w:lang w:eastAsia="en-US"/>
              </w:rPr>
              <w:t xml:space="preserve">gels (offen/versteckt) und der </w:t>
            </w:r>
            <w:proofErr w:type="spellStart"/>
            <w:r w:rsidRPr="009A7BA4">
              <w:rPr>
                <w:rFonts w:cs="Arial"/>
                <w:lang w:eastAsia="en-US"/>
              </w:rPr>
              <w:t>Kaufart</w:t>
            </w:r>
            <w:proofErr w:type="spellEnd"/>
            <w:r w:rsidRPr="009A7BA4">
              <w:rPr>
                <w:rFonts w:cs="Arial"/>
                <w:lang w:eastAsia="en-US"/>
              </w:rPr>
              <w:t xml:space="preserve"> (einseitiger Handelskauf etc.) planen</w:t>
            </w:r>
          </w:p>
          <w:p w:rsidR="00E56E1B" w:rsidRPr="00AD05EE" w:rsidRDefault="00E56E1B" w:rsidP="00D063F8">
            <w:pPr>
              <w:pStyle w:val="KeinLeerraum"/>
              <w:jc w:val="left"/>
            </w:pPr>
            <w:r>
              <w:rPr>
                <w:rFonts w:cs="Arial"/>
                <w:lang w:eastAsia="en-US"/>
              </w:rPr>
              <w:t>-</w:t>
            </w:r>
            <w:r>
              <w:rPr>
                <w:rFonts w:cs="Arial"/>
                <w:lang w:eastAsia="en-US"/>
              </w:rPr>
              <w:tab/>
              <w:t>b</w:t>
            </w:r>
            <w:r w:rsidRPr="009A7BA4">
              <w:rPr>
                <w:rFonts w:cs="Arial"/>
                <w:lang w:eastAsia="en-US"/>
              </w:rPr>
              <w:t xml:space="preserve">ei </w:t>
            </w:r>
            <w:r>
              <w:rPr>
                <w:rFonts w:cs="Arial"/>
                <w:lang w:eastAsia="en-US"/>
              </w:rPr>
              <w:t>einer</w:t>
            </w:r>
            <w:r w:rsidRPr="009A7BA4">
              <w:rPr>
                <w:rFonts w:cs="Arial"/>
                <w:lang w:eastAsia="en-US"/>
              </w:rPr>
              <w:t xml:space="preserve"> Mängelrüge mit ihren Geschäftspartnern sachlich angemessen und wer</w:t>
            </w:r>
            <w:r w:rsidRPr="009A7BA4">
              <w:rPr>
                <w:rFonts w:cs="Arial"/>
                <w:lang w:eastAsia="en-US"/>
              </w:rPr>
              <w:t>t</w:t>
            </w:r>
            <w:r w:rsidRPr="009A7BA4">
              <w:rPr>
                <w:rFonts w:cs="Arial"/>
                <w:lang w:eastAsia="en-US"/>
              </w:rPr>
              <w:t xml:space="preserve">schätzend </w:t>
            </w:r>
            <w:r>
              <w:rPr>
                <w:rFonts w:cs="Arial"/>
                <w:lang w:eastAsia="en-US"/>
              </w:rPr>
              <w:t>kommunizieren</w:t>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260" w:type="dxa"/>
            <w:tcBorders>
              <w:right w:val="nil"/>
            </w:tcBorders>
            <w:shd w:val="clear" w:color="auto" w:fill="auto"/>
          </w:tcPr>
          <w:p w:rsidR="00E56E1B" w:rsidRDefault="00E56E1B" w:rsidP="00D063F8">
            <w:pPr>
              <w:pStyle w:val="KeinLeerraum"/>
              <w:spacing w:before="0" w:after="0"/>
              <w:jc w:val="left"/>
            </w:pPr>
            <w:r>
              <w:t>-</w:t>
            </w:r>
            <w:r>
              <w:tab/>
            </w:r>
            <w:r w:rsidRPr="003A3219">
              <w:t>Mangelarten</w:t>
            </w:r>
          </w:p>
          <w:p w:rsidR="00E56E1B" w:rsidRDefault="00E56E1B" w:rsidP="00D063F8">
            <w:pPr>
              <w:pStyle w:val="KeinLeerraum"/>
              <w:spacing w:before="0" w:after="0"/>
              <w:jc w:val="left"/>
            </w:pPr>
            <w:r>
              <w:t>-</w:t>
            </w:r>
            <w:r>
              <w:tab/>
              <w:t>nach der Sache</w:t>
            </w:r>
          </w:p>
          <w:p w:rsidR="00E56E1B" w:rsidRDefault="00E56E1B" w:rsidP="00D063F8">
            <w:pPr>
              <w:pStyle w:val="KeinLeerraum"/>
              <w:spacing w:before="0" w:after="0"/>
              <w:jc w:val="left"/>
            </w:pPr>
            <w:r>
              <w:tab/>
              <w:t>-</w:t>
            </w:r>
            <w:r>
              <w:tab/>
              <w:t>Art</w:t>
            </w:r>
          </w:p>
          <w:p w:rsidR="00E56E1B" w:rsidRDefault="00E56E1B" w:rsidP="00D063F8">
            <w:pPr>
              <w:pStyle w:val="KeinLeerraum"/>
              <w:spacing w:before="0" w:after="0"/>
              <w:jc w:val="left"/>
            </w:pPr>
            <w:r>
              <w:tab/>
              <w:t>-</w:t>
            </w:r>
            <w:r>
              <w:tab/>
              <w:t>Menge</w:t>
            </w:r>
          </w:p>
          <w:p w:rsidR="00E56E1B" w:rsidRDefault="00E56E1B" w:rsidP="00D063F8">
            <w:pPr>
              <w:pStyle w:val="KeinLeerraum"/>
              <w:spacing w:before="0" w:after="0"/>
              <w:jc w:val="left"/>
            </w:pPr>
            <w:r>
              <w:tab/>
              <w:t>-</w:t>
            </w:r>
            <w:r>
              <w:tab/>
              <w:t>Güte</w:t>
            </w:r>
          </w:p>
          <w:p w:rsidR="00E56E1B" w:rsidRDefault="00E56E1B" w:rsidP="00D063F8">
            <w:pPr>
              <w:pStyle w:val="KeinLeerraum"/>
              <w:spacing w:before="0" w:after="0"/>
              <w:jc w:val="left"/>
            </w:pPr>
            <w:r>
              <w:tab/>
              <w:t>-</w:t>
            </w:r>
            <w:r>
              <w:tab/>
              <w:t>Werbung</w:t>
            </w:r>
          </w:p>
          <w:p w:rsidR="00E56E1B" w:rsidRDefault="00E56E1B" w:rsidP="00D063F8">
            <w:pPr>
              <w:pStyle w:val="KeinLeerraum"/>
              <w:spacing w:before="0" w:after="0"/>
              <w:jc w:val="left"/>
            </w:pPr>
            <w:r>
              <w:tab/>
              <w:t>-</w:t>
            </w:r>
            <w:r>
              <w:tab/>
              <w:t>Montage</w:t>
            </w:r>
          </w:p>
          <w:p w:rsidR="00E56E1B" w:rsidRDefault="00E56E1B" w:rsidP="00D063F8">
            <w:pPr>
              <w:pStyle w:val="KeinLeerraum"/>
              <w:spacing w:before="0" w:after="0"/>
              <w:jc w:val="left"/>
            </w:pPr>
            <w:r>
              <w:tab/>
              <w:t>-</w:t>
            </w:r>
            <w:r>
              <w:tab/>
              <w:t>Montageanleitung</w:t>
            </w:r>
          </w:p>
          <w:p w:rsidR="00E56E1B" w:rsidRDefault="00E56E1B" w:rsidP="00D063F8">
            <w:pPr>
              <w:pStyle w:val="KeinLeerraum"/>
              <w:spacing w:before="0" w:after="0"/>
              <w:jc w:val="left"/>
            </w:pPr>
            <w:r>
              <w:t>-</w:t>
            </w:r>
            <w:r>
              <w:tab/>
              <w:t>Rechtsmangel</w:t>
            </w:r>
          </w:p>
          <w:p w:rsidR="00E56E1B" w:rsidRDefault="00E56E1B" w:rsidP="00D063F8">
            <w:pPr>
              <w:pStyle w:val="KeinLeerraum"/>
              <w:spacing w:before="0" w:after="0"/>
              <w:jc w:val="left"/>
            </w:pPr>
            <w:r>
              <w:t>-</w:t>
            </w:r>
            <w:r>
              <w:tab/>
              <w:t>nach der Erkennbarkeit</w:t>
            </w:r>
          </w:p>
          <w:p w:rsidR="00E56E1B" w:rsidRDefault="00E56E1B" w:rsidP="00D063F8">
            <w:pPr>
              <w:pStyle w:val="KeinLeerraum"/>
              <w:spacing w:before="0" w:after="0"/>
              <w:jc w:val="left"/>
            </w:pPr>
            <w:r>
              <w:tab/>
              <w:t>-</w:t>
            </w:r>
            <w:r>
              <w:tab/>
              <w:t>offen</w:t>
            </w:r>
          </w:p>
          <w:p w:rsidR="00E56E1B" w:rsidRDefault="00E56E1B" w:rsidP="00D063F8">
            <w:pPr>
              <w:pStyle w:val="KeinLeerraum"/>
              <w:spacing w:before="0" w:after="0"/>
              <w:jc w:val="left"/>
            </w:pPr>
            <w:r>
              <w:tab/>
              <w:t>-</w:t>
            </w:r>
            <w:r>
              <w:tab/>
              <w:t>versteckt</w:t>
            </w:r>
          </w:p>
          <w:p w:rsidR="00E56E1B" w:rsidRDefault="00E56E1B" w:rsidP="00D063F8">
            <w:pPr>
              <w:pStyle w:val="KeinLeerraum"/>
              <w:spacing w:before="0" w:after="0"/>
              <w:jc w:val="left"/>
            </w:pPr>
            <w:r>
              <w:tab/>
              <w:t>-</w:t>
            </w:r>
            <w:r>
              <w:tab/>
              <w:t>arglistig verschwiegen</w:t>
            </w:r>
          </w:p>
          <w:p w:rsidR="00E56E1B" w:rsidRDefault="00E56E1B" w:rsidP="00D063F8">
            <w:pPr>
              <w:pStyle w:val="KeinLeerraum"/>
              <w:spacing w:before="0" w:after="0"/>
              <w:jc w:val="left"/>
            </w:pPr>
            <w:r>
              <w:t>-</w:t>
            </w:r>
            <w:r>
              <w:tab/>
            </w:r>
            <w:r w:rsidRPr="003A3219">
              <w:t>Rügefristen</w:t>
            </w:r>
          </w:p>
          <w:p w:rsidR="00E56E1B" w:rsidRDefault="00E56E1B" w:rsidP="00D063F8">
            <w:pPr>
              <w:pStyle w:val="KeinLeerraum"/>
              <w:spacing w:before="0" w:after="0"/>
              <w:ind w:left="680"/>
              <w:jc w:val="left"/>
            </w:pPr>
            <w:r>
              <w:t>-</w:t>
            </w:r>
            <w:r>
              <w:tab/>
              <w:t>Kaufleute</w:t>
            </w:r>
          </w:p>
          <w:p w:rsidR="00E56E1B" w:rsidRDefault="00E56E1B" w:rsidP="00D063F8">
            <w:pPr>
              <w:pStyle w:val="KeinLeerraum"/>
              <w:spacing w:before="0" w:after="0"/>
              <w:ind w:left="680"/>
              <w:jc w:val="left"/>
            </w:pPr>
            <w:r>
              <w:t>-</w:t>
            </w:r>
            <w:r>
              <w:tab/>
              <w:t>offene Mängel: unverzüglich</w:t>
            </w:r>
          </w:p>
          <w:p w:rsidR="00E56E1B" w:rsidRDefault="00E56E1B" w:rsidP="00D063F8">
            <w:pPr>
              <w:pStyle w:val="KeinLeerraum"/>
              <w:spacing w:before="0" w:after="0"/>
              <w:ind w:left="680"/>
              <w:jc w:val="left"/>
            </w:pPr>
            <w:r>
              <w:t>-</w:t>
            </w:r>
            <w:r>
              <w:tab/>
              <w:t>versteckte M.: unverzüglich nach Entdeckung, innerhalb von 2 Jahren</w:t>
            </w:r>
          </w:p>
          <w:p w:rsidR="00E56E1B" w:rsidRDefault="00E56E1B" w:rsidP="00D063F8">
            <w:pPr>
              <w:pStyle w:val="KeinLeerraum"/>
              <w:spacing w:before="0" w:after="0"/>
              <w:ind w:left="680"/>
              <w:jc w:val="left"/>
            </w:pPr>
            <w:r>
              <w:tab/>
              <w:t>arglistig verschwiegen: i</w:t>
            </w:r>
            <w:r>
              <w:t>n</w:t>
            </w:r>
            <w:r>
              <w:t>nerhalb von 3 Jahren</w:t>
            </w:r>
          </w:p>
          <w:p w:rsidR="00E56E1B" w:rsidRDefault="00E56E1B" w:rsidP="00D063F8">
            <w:pPr>
              <w:pStyle w:val="KeinLeerraum"/>
              <w:spacing w:before="0" w:after="0"/>
              <w:ind w:left="680"/>
              <w:jc w:val="left"/>
            </w:pPr>
            <w:r>
              <w:t>-</w:t>
            </w:r>
            <w:r>
              <w:tab/>
              <w:t>Verbrauchsgüterkauf</w:t>
            </w:r>
          </w:p>
          <w:p w:rsidR="00E56E1B" w:rsidRDefault="00E56E1B" w:rsidP="00D063F8">
            <w:pPr>
              <w:pStyle w:val="KeinLeerraum"/>
              <w:spacing w:before="0" w:after="0"/>
              <w:ind w:left="680"/>
              <w:jc w:val="left"/>
            </w:pPr>
            <w:r>
              <w:t>-</w:t>
            </w:r>
            <w:r>
              <w:tab/>
              <w:t>innerhalb 6 Monate mit B</w:t>
            </w:r>
            <w:r>
              <w:t>e</w:t>
            </w:r>
            <w:r>
              <w:t>weislastumkehr, sonst bis zu 2 Jahre</w:t>
            </w:r>
          </w:p>
          <w:p w:rsidR="00E56E1B" w:rsidRPr="000A0840" w:rsidRDefault="00E56E1B" w:rsidP="00D063F8">
            <w:pPr>
              <w:pStyle w:val="KeinLeerraum"/>
              <w:spacing w:before="0" w:after="0"/>
              <w:ind w:left="680"/>
              <w:jc w:val="left"/>
            </w:pPr>
            <w:r>
              <w:t>-</w:t>
            </w:r>
            <w:r>
              <w:tab/>
              <w:t>arglistig verschwiegen: 3 Jahre</w:t>
            </w:r>
          </w:p>
        </w:tc>
        <w:tc>
          <w:tcPr>
            <w:tcW w:w="3969" w:type="dxa"/>
            <w:gridSpan w:val="3"/>
            <w:tcBorders>
              <w:left w:val="nil"/>
            </w:tcBorders>
            <w:shd w:val="clear" w:color="auto" w:fill="auto"/>
          </w:tcPr>
          <w:p w:rsidR="00E56E1B" w:rsidRDefault="00E56E1B" w:rsidP="00D063F8">
            <w:pPr>
              <w:pStyle w:val="KeinLeerraum"/>
              <w:spacing w:before="0" w:after="0"/>
              <w:jc w:val="left"/>
            </w:pPr>
            <w:r>
              <w:t>-</w:t>
            </w:r>
            <w:r>
              <w:tab/>
            </w:r>
            <w:r w:rsidRPr="003A3219">
              <w:t>Rechte des Käufers</w:t>
            </w:r>
          </w:p>
          <w:p w:rsidR="00E56E1B" w:rsidRPr="003A3219" w:rsidRDefault="00E56E1B" w:rsidP="00D063F8">
            <w:pPr>
              <w:ind w:left="340" w:hanging="170"/>
              <w:jc w:val="left"/>
              <w:rPr>
                <w:szCs w:val="18"/>
              </w:rPr>
            </w:pPr>
            <w:r w:rsidRPr="003A3219">
              <w:rPr>
                <w:szCs w:val="18"/>
              </w:rPr>
              <w:tab/>
              <w:t>Stufe 1</w:t>
            </w:r>
            <w:r>
              <w:rPr>
                <w:szCs w:val="18"/>
              </w:rPr>
              <w:t xml:space="preserve"> (vorrangige Rechte)</w:t>
            </w:r>
            <w:r w:rsidRPr="003A3219">
              <w:rPr>
                <w:szCs w:val="18"/>
              </w:rPr>
              <w:t>: Nacherfü</w:t>
            </w:r>
            <w:r w:rsidRPr="003A3219">
              <w:rPr>
                <w:szCs w:val="18"/>
              </w:rPr>
              <w:t>l</w:t>
            </w:r>
            <w:r w:rsidRPr="003A3219">
              <w:rPr>
                <w:szCs w:val="18"/>
              </w:rPr>
              <w:t>lung</w:t>
            </w:r>
          </w:p>
          <w:p w:rsidR="00E56E1B" w:rsidRPr="003A3219" w:rsidRDefault="00E56E1B" w:rsidP="00D063F8">
            <w:pPr>
              <w:ind w:left="340" w:hanging="170"/>
              <w:jc w:val="left"/>
              <w:rPr>
                <w:szCs w:val="18"/>
              </w:rPr>
            </w:pPr>
            <w:r w:rsidRPr="003A3219">
              <w:rPr>
                <w:szCs w:val="18"/>
              </w:rPr>
              <w:tab/>
              <w:t>-</w:t>
            </w:r>
            <w:r w:rsidRPr="003A3219">
              <w:rPr>
                <w:szCs w:val="18"/>
              </w:rPr>
              <w:tab/>
              <w:t>Nachbesserung</w:t>
            </w:r>
          </w:p>
          <w:p w:rsidR="00E56E1B" w:rsidRPr="003A3219" w:rsidRDefault="00E56E1B" w:rsidP="00D063F8">
            <w:pPr>
              <w:ind w:left="340" w:hanging="170"/>
              <w:jc w:val="left"/>
              <w:rPr>
                <w:szCs w:val="18"/>
              </w:rPr>
            </w:pPr>
            <w:r w:rsidRPr="003A3219">
              <w:rPr>
                <w:szCs w:val="18"/>
              </w:rPr>
              <w:tab/>
              <w:t>-</w:t>
            </w:r>
            <w:r w:rsidRPr="003A3219">
              <w:rPr>
                <w:szCs w:val="18"/>
              </w:rPr>
              <w:tab/>
              <w:t>Ersatzlieferung</w:t>
            </w:r>
          </w:p>
          <w:p w:rsidR="00E56E1B" w:rsidRPr="003A3219" w:rsidRDefault="00E56E1B" w:rsidP="00D063F8">
            <w:pPr>
              <w:ind w:left="340" w:hanging="170"/>
              <w:jc w:val="left"/>
              <w:rPr>
                <w:szCs w:val="18"/>
              </w:rPr>
            </w:pPr>
            <w:r w:rsidRPr="003A3219">
              <w:rPr>
                <w:szCs w:val="18"/>
              </w:rPr>
              <w:t>-</w:t>
            </w:r>
            <w:r w:rsidRPr="003A3219">
              <w:rPr>
                <w:szCs w:val="18"/>
              </w:rPr>
              <w:tab/>
              <w:t>Stufe 2</w:t>
            </w:r>
            <w:r>
              <w:rPr>
                <w:szCs w:val="18"/>
              </w:rPr>
              <w:t xml:space="preserve"> (nachrangige Rechte)</w:t>
            </w:r>
            <w:r w:rsidRPr="003A3219">
              <w:rPr>
                <w:szCs w:val="18"/>
              </w:rPr>
              <w:t xml:space="preserve">: </w:t>
            </w:r>
          </w:p>
          <w:p w:rsidR="00E56E1B" w:rsidRPr="003A3219" w:rsidRDefault="00E56E1B" w:rsidP="00D063F8">
            <w:pPr>
              <w:ind w:left="340" w:hanging="170"/>
              <w:jc w:val="left"/>
              <w:rPr>
                <w:szCs w:val="18"/>
              </w:rPr>
            </w:pPr>
            <w:r w:rsidRPr="003A3219">
              <w:rPr>
                <w:szCs w:val="18"/>
              </w:rPr>
              <w:tab/>
              <w:t>-</w:t>
            </w:r>
            <w:r w:rsidRPr="003A3219">
              <w:rPr>
                <w:szCs w:val="18"/>
              </w:rPr>
              <w:tab/>
              <w:t>Rücktritt vom Vertrag</w:t>
            </w:r>
          </w:p>
          <w:p w:rsidR="00E56E1B" w:rsidRPr="003A3219" w:rsidRDefault="00E56E1B" w:rsidP="00D063F8">
            <w:pPr>
              <w:ind w:left="340" w:hanging="170"/>
              <w:jc w:val="left"/>
              <w:rPr>
                <w:szCs w:val="18"/>
              </w:rPr>
            </w:pPr>
            <w:r w:rsidRPr="003A3219">
              <w:rPr>
                <w:szCs w:val="18"/>
              </w:rPr>
              <w:tab/>
              <w:t>-</w:t>
            </w:r>
            <w:r w:rsidRPr="003A3219">
              <w:rPr>
                <w:szCs w:val="18"/>
              </w:rPr>
              <w:tab/>
              <w:t>Minderung</w:t>
            </w:r>
          </w:p>
          <w:p w:rsidR="00E56E1B" w:rsidRPr="003A3219" w:rsidRDefault="00E56E1B" w:rsidP="00D063F8">
            <w:pPr>
              <w:ind w:left="340" w:hanging="170"/>
              <w:jc w:val="left"/>
              <w:rPr>
                <w:szCs w:val="18"/>
              </w:rPr>
            </w:pPr>
            <w:r w:rsidRPr="003A3219">
              <w:rPr>
                <w:szCs w:val="18"/>
              </w:rPr>
              <w:tab/>
              <w:t>-</w:t>
            </w:r>
            <w:r w:rsidRPr="003A3219">
              <w:rPr>
                <w:szCs w:val="18"/>
              </w:rPr>
              <w:tab/>
              <w:t>Schadenersatz (neben oder anstelle der Lieferung)</w:t>
            </w:r>
          </w:p>
          <w:p w:rsidR="00E56E1B" w:rsidRDefault="00E56E1B" w:rsidP="00D063F8">
            <w:pPr>
              <w:pStyle w:val="KeinLeerraum"/>
              <w:spacing w:before="0" w:after="0"/>
              <w:ind w:left="510"/>
              <w:jc w:val="left"/>
              <w:rPr>
                <w:szCs w:val="18"/>
              </w:rPr>
            </w:pPr>
            <w:r w:rsidRPr="003A3219">
              <w:rPr>
                <w:szCs w:val="18"/>
              </w:rPr>
              <w:tab/>
              <w:t>-</w:t>
            </w:r>
            <w:r w:rsidRPr="003A3219">
              <w:rPr>
                <w:szCs w:val="18"/>
              </w:rPr>
              <w:tab/>
              <w:t>Ersatz vergeblicher Aufwendungen</w:t>
            </w:r>
          </w:p>
          <w:p w:rsidR="00E56E1B" w:rsidRDefault="00E56E1B" w:rsidP="00D063F8">
            <w:pPr>
              <w:pStyle w:val="KeinLeerraum"/>
              <w:spacing w:before="0" w:after="0"/>
              <w:jc w:val="left"/>
            </w:pPr>
            <w:r>
              <w:t>-</w:t>
            </w:r>
            <w:r>
              <w:tab/>
            </w:r>
            <w:r w:rsidRPr="003A3219">
              <w:t>Verkäuferpflicht</w:t>
            </w:r>
            <w:r>
              <w:t>/</w:t>
            </w:r>
            <w:r w:rsidRPr="003A3219">
              <w:t>-entgegenkommen</w:t>
            </w:r>
          </w:p>
          <w:p w:rsidR="00E56E1B" w:rsidRDefault="00E56E1B" w:rsidP="00D063F8">
            <w:pPr>
              <w:pStyle w:val="KeinLeerraum"/>
              <w:spacing w:before="0" w:after="0"/>
              <w:ind w:left="680"/>
              <w:jc w:val="left"/>
            </w:pPr>
            <w:r>
              <w:t>-</w:t>
            </w:r>
            <w:r>
              <w:tab/>
              <w:t>Pflicht: Gewährleistung für 2 Jahre</w:t>
            </w:r>
          </w:p>
          <w:p w:rsidR="00E56E1B" w:rsidRDefault="00E56E1B" w:rsidP="00D063F8">
            <w:pPr>
              <w:pStyle w:val="KeinLeerraum"/>
              <w:spacing w:before="0" w:after="0"/>
              <w:ind w:left="680"/>
              <w:jc w:val="left"/>
            </w:pPr>
            <w:r>
              <w:t>-</w:t>
            </w:r>
            <w:r>
              <w:tab/>
              <w:t>freiwillig: Garantie</w:t>
            </w:r>
          </w:p>
          <w:p w:rsidR="00E56E1B" w:rsidRPr="000A0840" w:rsidRDefault="00E56E1B" w:rsidP="00D063F8">
            <w:pPr>
              <w:pStyle w:val="KeinLeerraum"/>
              <w:spacing w:before="0" w:after="0"/>
              <w:ind w:left="680"/>
              <w:jc w:val="left"/>
            </w:pPr>
            <w:r>
              <w:t>-</w:t>
            </w:r>
            <w:r>
              <w:tab/>
              <w:t>freiwillig: Kulanz</w:t>
            </w:r>
          </w:p>
        </w:tc>
      </w:tr>
      <w:tr w:rsidR="00E56E1B" w:rsidRPr="000A0840" w:rsidTr="007207DD">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lastRenderedPageBreak/>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KeinLeerraum"/>
              <w:spacing w:before="72" w:after="48"/>
              <w:rPr>
                <w:rFonts w:cs="Arial"/>
              </w:rPr>
            </w:pPr>
          </w:p>
        </w:tc>
      </w:tr>
      <w:tr w:rsidR="00E56E1B" w:rsidRPr="000A0840" w:rsidTr="007207DD">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7207DD">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Organisatorische und fächerverbindende Hinweise</w:t>
            </w:r>
          </w:p>
        </w:tc>
        <w:tc>
          <w:tcPr>
            <w:tcW w:w="7229" w:type="dxa"/>
            <w:gridSpan w:val="4"/>
            <w:shd w:val="clear" w:color="auto" w:fill="auto"/>
            <w:vAlign w:val="center"/>
          </w:tcPr>
          <w:p w:rsidR="00E56E1B" w:rsidRPr="00C31911" w:rsidRDefault="00E56E1B" w:rsidP="00D063F8">
            <w:pPr>
              <w:pStyle w:val="KeinLeerraum"/>
              <w:spacing w:before="72" w:after="48"/>
            </w:pPr>
          </w:p>
        </w:tc>
      </w:tr>
    </w:tbl>
    <w:p w:rsidR="00E56E1B" w:rsidRDefault="00E56E1B" w:rsidP="00E56E1B">
      <w:pPr>
        <w:tabs>
          <w:tab w:val="clear" w:pos="340"/>
        </w:tabs>
        <w:jc w:val="left"/>
      </w:pPr>
    </w:p>
    <w:p w:rsidR="00E56E1B" w:rsidRDefault="00E56E1B" w:rsidP="00E56E1B">
      <w:pPr>
        <w:tabs>
          <w:tab w:val="clear" w:pos="340"/>
        </w:tabs>
        <w:jc w:val="left"/>
      </w:pPr>
    </w:p>
    <w:p w:rsidR="00E56E1B" w:rsidRDefault="00E56E1B" w:rsidP="00E56E1B">
      <w:pPr>
        <w:tabs>
          <w:tab w:val="clear" w:pos="340"/>
        </w:tabs>
        <w:jc w:val="left"/>
      </w:pPr>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614"/>
        <w:gridCol w:w="2257"/>
        <w:gridCol w:w="1027"/>
        <w:gridCol w:w="331"/>
      </w:tblGrid>
      <w:tr w:rsidR="00E56E1B" w:rsidRPr="000A0840" w:rsidTr="008662BC">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lastRenderedPageBreak/>
              <w:t>Lernsituation</w:t>
            </w:r>
          </w:p>
        </w:tc>
        <w:tc>
          <w:tcPr>
            <w:tcW w:w="5871" w:type="dxa"/>
            <w:gridSpan w:val="2"/>
            <w:shd w:val="clear" w:color="auto" w:fill="DBE5F1" w:themeFill="accent1" w:themeFillTint="33"/>
            <w:vAlign w:val="center"/>
          </w:tcPr>
          <w:p w:rsidR="00E56E1B" w:rsidRPr="00A8142B" w:rsidRDefault="00E56E1B" w:rsidP="00D063F8">
            <w:pPr>
              <w:pStyle w:val="berschrift4"/>
              <w:jc w:val="left"/>
            </w:pPr>
            <w:bookmarkStart w:id="62" w:name="_Toc386811125"/>
            <w:r>
              <w:t>Die Möglichkeit eines Deckungskaufs beim Lief</w:t>
            </w:r>
            <w:r>
              <w:t>e</w:t>
            </w:r>
            <w:r>
              <w:t>rungsverzug prüfen</w:t>
            </w:r>
            <w:bookmarkEnd w:id="62"/>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6</w:t>
            </w:r>
          </w:p>
        </w:tc>
      </w:tr>
      <w:tr w:rsidR="00E56E1B" w:rsidRPr="000A0840" w:rsidTr="007207DD">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Ein Lieferant des Modellunternehmens hat bestellte Ware nicht zum vereinbarten Te</w:t>
            </w:r>
            <w:r>
              <w:rPr>
                <w:rFonts w:cs="Arial"/>
                <w:szCs w:val="20"/>
              </w:rPr>
              <w:t>r</w:t>
            </w:r>
            <w:r>
              <w:rPr>
                <w:rFonts w:cs="Arial"/>
                <w:szCs w:val="20"/>
              </w:rPr>
              <w:t>min geliefert.</w:t>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Entscheidung, ob ein Deckungskauf durchgeführt werden kann; Mahnschreiben zum Lieferungsverzug</w:t>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pStyle w:val="KeinLeerraum"/>
            </w:pPr>
            <w:r>
              <w:t>-</w:t>
            </w:r>
            <w:r>
              <w:tab/>
            </w:r>
            <w:r w:rsidRPr="009A7BA4">
              <w:t xml:space="preserve">das Vorgehen bei </w:t>
            </w:r>
            <w:r>
              <w:t>Lieferungsverzug</w:t>
            </w:r>
            <w:r w:rsidRPr="009A7BA4">
              <w:t xml:space="preserve"> in Abhängigkeit vom Kaufgegenstand, der wirtschaftlichen Situation des Vertragspartners und der Dringlichkeit der Verfügba</w:t>
            </w:r>
            <w:r w:rsidRPr="009A7BA4">
              <w:t>r</w:t>
            </w:r>
            <w:r w:rsidRPr="009A7BA4">
              <w:t>keit der nicht gelieferten Ware (Deckungskauf, konkreter Schaden, abstrakter Schad</w:t>
            </w:r>
            <w:r>
              <w:t>en, Konventionalstrafe) planen</w:t>
            </w:r>
          </w:p>
          <w:p w:rsidR="00E56E1B" w:rsidRDefault="00E56E1B" w:rsidP="00D063F8">
            <w:pPr>
              <w:pStyle w:val="KeinLeerraum"/>
              <w:jc w:val="left"/>
            </w:pPr>
            <w:r>
              <w:t>-</w:t>
            </w:r>
            <w:r>
              <w:tab/>
              <w:t>die Voraussetzungen für das Vorliegen eines Lieferungsverzuges auf die vorli</w:t>
            </w:r>
            <w:r>
              <w:t>e</w:t>
            </w:r>
            <w:r>
              <w:t>gende Situation anwenden</w:t>
            </w:r>
          </w:p>
          <w:p w:rsidR="00E56E1B" w:rsidRDefault="00E56E1B" w:rsidP="00D063F8">
            <w:pPr>
              <w:pStyle w:val="KeinLeerraum"/>
              <w:jc w:val="left"/>
            </w:pPr>
            <w:r>
              <w:t>-</w:t>
            </w:r>
            <w:r>
              <w:tab/>
              <w:t>aus den Rechten des Käufers bei Lieferungsverzug ein situationsgerechtes Recht geltend machen</w:t>
            </w:r>
          </w:p>
          <w:p w:rsidR="00E56E1B" w:rsidRDefault="00E56E1B" w:rsidP="00D063F8">
            <w:pPr>
              <w:pStyle w:val="KeinLeerraum"/>
              <w:jc w:val="left"/>
            </w:pPr>
            <w:r>
              <w:t>-</w:t>
            </w:r>
            <w:r>
              <w:tab/>
              <w:t>ein Mahnschreiben bei Vorliegen eines Lieferungsverzuges formulieren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rPr>
                <w:rFonts w:cs="Arial"/>
                <w:szCs w:val="18"/>
              </w:rPr>
            </w:pPr>
            <w:r w:rsidRPr="000C7F2A">
              <w:rPr>
                <w:rFonts w:cs="Arial"/>
                <w:szCs w:val="18"/>
              </w:rPr>
              <w:t>-</w:t>
            </w:r>
            <w:r w:rsidRPr="000C7F2A">
              <w:rPr>
                <w:rFonts w:cs="Arial"/>
                <w:szCs w:val="18"/>
              </w:rPr>
              <w:tab/>
            </w:r>
            <w:r w:rsidRPr="009A7BA4">
              <w:rPr>
                <w:rFonts w:cs="Arial"/>
                <w:lang w:eastAsia="en-US"/>
              </w:rPr>
              <w:t xml:space="preserve">ihr Verhalten bei der Bearbeitung von Lieferungsverzögerungen </w:t>
            </w:r>
            <w:r>
              <w:rPr>
                <w:rFonts w:cs="Arial"/>
                <w:lang w:eastAsia="en-US"/>
              </w:rPr>
              <w:t>reflektieren</w:t>
            </w:r>
            <w:r w:rsidRPr="009A7BA4">
              <w:rPr>
                <w:rFonts w:cs="Arial"/>
                <w:lang w:eastAsia="en-US"/>
              </w:rPr>
              <w:t xml:space="preserve"> und begründete Möglichkeiten der Optimierung aufzeigen</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jc w:val="left"/>
            </w:pPr>
            <w:r>
              <w:rPr>
                <w:rFonts w:cs="Arial"/>
                <w:szCs w:val="18"/>
              </w:rPr>
              <w:t>-</w:t>
            </w:r>
            <w:r>
              <w:rPr>
                <w:rFonts w:cs="Arial"/>
                <w:szCs w:val="18"/>
              </w:rPr>
              <w:tab/>
            </w:r>
            <w:r>
              <w:t>im Zusammenhang mit Kaufvertragsstörungen rechtliche und ökonomische Han</w:t>
            </w:r>
            <w:r>
              <w:t>d</w:t>
            </w:r>
            <w:r>
              <w:t>lungsspielräume erkennen und das weitere Vorgehen im Team planen.</w:t>
            </w:r>
          </w:p>
          <w:p w:rsidR="00E56E1B" w:rsidRPr="00AD05EE" w:rsidRDefault="00E56E1B" w:rsidP="00D063F8">
            <w:pPr>
              <w:pStyle w:val="KeinLeerraum"/>
              <w:jc w:val="left"/>
            </w:pPr>
            <w:r>
              <w:t>-</w:t>
            </w:r>
            <w:r>
              <w:rPr>
                <w:rFonts w:cs="Arial"/>
                <w:lang w:eastAsia="en-US"/>
              </w:rPr>
              <w:tab/>
            </w:r>
            <w:r w:rsidRPr="009A7BA4">
              <w:rPr>
                <w:rFonts w:cs="Arial"/>
                <w:lang w:eastAsia="en-US"/>
              </w:rPr>
              <w:t>sach- und normgerecht mit ihren Vertragspartnern kommunizieren</w:t>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614" w:type="dxa"/>
            <w:tcBorders>
              <w:right w:val="nil"/>
            </w:tcBorders>
            <w:shd w:val="clear" w:color="auto" w:fill="auto"/>
          </w:tcPr>
          <w:p w:rsidR="00E56E1B" w:rsidRDefault="00E56E1B" w:rsidP="00D063F8">
            <w:pPr>
              <w:pStyle w:val="KeinLeerraum"/>
              <w:spacing w:before="0" w:after="0"/>
              <w:jc w:val="left"/>
              <w:rPr>
                <w:szCs w:val="18"/>
              </w:rPr>
            </w:pPr>
            <w:r>
              <w:t>-</w:t>
            </w:r>
            <w:r>
              <w:tab/>
            </w:r>
            <w:r w:rsidRPr="003A3219">
              <w:rPr>
                <w:szCs w:val="18"/>
              </w:rPr>
              <w:t>Voraussetzungen</w:t>
            </w:r>
          </w:p>
          <w:p w:rsidR="00E56E1B" w:rsidRDefault="00E56E1B" w:rsidP="00D063F8">
            <w:pPr>
              <w:pStyle w:val="KeinLeerraum"/>
              <w:spacing w:before="0" w:after="0"/>
              <w:ind w:left="680"/>
              <w:jc w:val="left"/>
            </w:pPr>
            <w:r>
              <w:t>-</w:t>
            </w:r>
            <w:r>
              <w:tab/>
              <w:t>Verschulden</w:t>
            </w:r>
          </w:p>
          <w:p w:rsidR="00E56E1B" w:rsidRDefault="00E56E1B" w:rsidP="00D063F8">
            <w:pPr>
              <w:pStyle w:val="KeinLeerraum"/>
              <w:spacing w:before="0" w:after="0"/>
              <w:ind w:left="680"/>
              <w:jc w:val="left"/>
            </w:pPr>
            <w:r>
              <w:t>-</w:t>
            </w:r>
            <w:r>
              <w:tab/>
              <w:t>Fälligkeit</w:t>
            </w:r>
          </w:p>
          <w:p w:rsidR="00E56E1B" w:rsidRDefault="00E56E1B" w:rsidP="00D063F8">
            <w:pPr>
              <w:pStyle w:val="KeinLeerraum"/>
              <w:spacing w:before="0" w:after="0"/>
              <w:ind w:left="1020"/>
              <w:jc w:val="left"/>
            </w:pPr>
            <w:r>
              <w:t>-</w:t>
            </w:r>
            <w:r>
              <w:tab/>
              <w:t xml:space="preserve">kalendermäßig bestimmter Liefertermin: keine Mahnung </w:t>
            </w:r>
          </w:p>
          <w:p w:rsidR="00E56E1B" w:rsidRDefault="00E56E1B" w:rsidP="00D063F8">
            <w:pPr>
              <w:pStyle w:val="KeinLeerraum"/>
              <w:spacing w:before="0" w:after="0"/>
              <w:ind w:left="1020"/>
              <w:jc w:val="left"/>
            </w:pPr>
            <w:r>
              <w:t>-</w:t>
            </w:r>
            <w:r>
              <w:tab/>
              <w:t>Lieferung kalendermäßig u</w:t>
            </w:r>
            <w:r>
              <w:t>n</w:t>
            </w:r>
            <w:r>
              <w:t xml:space="preserve">bestimmt: Mahnung mit Nachfrist </w:t>
            </w:r>
          </w:p>
          <w:p w:rsidR="00E56E1B" w:rsidRDefault="00E56E1B" w:rsidP="00D063F8">
            <w:pPr>
              <w:pStyle w:val="KeinLeerraum"/>
              <w:spacing w:before="0" w:after="0"/>
              <w:jc w:val="left"/>
              <w:rPr>
                <w:szCs w:val="18"/>
              </w:rPr>
            </w:pPr>
            <w:r>
              <w:rPr>
                <w:szCs w:val="18"/>
              </w:rPr>
              <w:t>-</w:t>
            </w:r>
            <w:r>
              <w:rPr>
                <w:szCs w:val="18"/>
              </w:rPr>
              <w:tab/>
            </w:r>
            <w:r w:rsidRPr="003A3219">
              <w:rPr>
                <w:szCs w:val="18"/>
              </w:rPr>
              <w:t>Rechte des Käufers</w:t>
            </w:r>
          </w:p>
          <w:p w:rsidR="00E56E1B" w:rsidRDefault="00E56E1B" w:rsidP="00D063F8">
            <w:pPr>
              <w:pStyle w:val="KeinLeerraum"/>
              <w:spacing w:before="0" w:after="0"/>
              <w:ind w:left="680"/>
              <w:jc w:val="left"/>
            </w:pPr>
            <w:r>
              <w:t>-</w:t>
            </w:r>
            <w:r>
              <w:tab/>
              <w:t>auf Lieferung bestehen</w:t>
            </w:r>
          </w:p>
          <w:p w:rsidR="00E56E1B" w:rsidRPr="000A0840" w:rsidRDefault="00E56E1B" w:rsidP="00D063F8">
            <w:pPr>
              <w:pStyle w:val="KeinLeerraum"/>
              <w:spacing w:before="0" w:after="0"/>
              <w:ind w:left="680"/>
              <w:jc w:val="left"/>
            </w:pPr>
            <w:r>
              <w:t>-</w:t>
            </w:r>
            <w:r>
              <w:tab/>
              <w:t xml:space="preserve">auf Lieferung bestehen und Schadenersatz </w:t>
            </w:r>
          </w:p>
        </w:tc>
        <w:tc>
          <w:tcPr>
            <w:tcW w:w="3615" w:type="dxa"/>
            <w:gridSpan w:val="3"/>
            <w:tcBorders>
              <w:left w:val="nil"/>
            </w:tcBorders>
            <w:shd w:val="clear" w:color="auto" w:fill="auto"/>
          </w:tcPr>
          <w:p w:rsidR="00E56E1B" w:rsidRDefault="00E56E1B" w:rsidP="00D063F8">
            <w:pPr>
              <w:pStyle w:val="KeinLeerraum"/>
              <w:spacing w:before="0" w:after="0"/>
              <w:ind w:left="680"/>
              <w:jc w:val="left"/>
            </w:pPr>
            <w:r>
              <w:t>-</w:t>
            </w:r>
            <w:r>
              <w:tab/>
              <w:t xml:space="preserve">Lieferung ablehnen und Rücktritt von Vertrag </w:t>
            </w:r>
          </w:p>
          <w:p w:rsidR="00E56E1B" w:rsidRDefault="00E56E1B" w:rsidP="00D063F8">
            <w:pPr>
              <w:pStyle w:val="KeinLeerraum"/>
              <w:spacing w:before="0" w:after="0"/>
              <w:ind w:left="680"/>
              <w:jc w:val="left"/>
            </w:pPr>
            <w:r>
              <w:t>-</w:t>
            </w:r>
            <w:r>
              <w:tab/>
              <w:t xml:space="preserve">Lieferung ablehnen, Rücktritt vom Vertrag und/oder Schadenersatz anstelle der Leistung </w:t>
            </w:r>
          </w:p>
          <w:p w:rsidR="00E56E1B" w:rsidRDefault="00E56E1B" w:rsidP="00D063F8">
            <w:pPr>
              <w:pStyle w:val="KeinLeerraum"/>
              <w:spacing w:before="0" w:after="0"/>
              <w:jc w:val="left"/>
              <w:rPr>
                <w:szCs w:val="18"/>
              </w:rPr>
            </w:pPr>
            <w:r>
              <w:t>-</w:t>
            </w:r>
            <w:r>
              <w:tab/>
            </w:r>
            <w:r w:rsidRPr="003A3219">
              <w:rPr>
                <w:szCs w:val="18"/>
              </w:rPr>
              <w:t>keine Mahnung erforderlich</w:t>
            </w:r>
          </w:p>
          <w:p w:rsidR="00E56E1B" w:rsidRDefault="00E56E1B" w:rsidP="00D063F8">
            <w:pPr>
              <w:pStyle w:val="KeinLeerraum"/>
              <w:spacing w:before="0" w:after="0"/>
              <w:ind w:left="680"/>
              <w:jc w:val="left"/>
            </w:pPr>
            <w:r>
              <w:t>-</w:t>
            </w:r>
            <w:r>
              <w:tab/>
              <w:t>Verkäufer will oder kann nicht li</w:t>
            </w:r>
            <w:r>
              <w:t>e</w:t>
            </w:r>
            <w:r>
              <w:t>fern</w:t>
            </w:r>
          </w:p>
          <w:p w:rsidR="00E56E1B" w:rsidRDefault="00E56E1B" w:rsidP="00D063F8">
            <w:pPr>
              <w:pStyle w:val="KeinLeerraum"/>
              <w:spacing w:before="0" w:after="0"/>
              <w:ind w:left="680"/>
              <w:jc w:val="left"/>
            </w:pPr>
            <w:r>
              <w:t>-</w:t>
            </w:r>
            <w:r>
              <w:tab/>
              <w:t>Fixkauf</w:t>
            </w:r>
          </w:p>
          <w:p w:rsidR="00E56E1B" w:rsidRPr="000A0840" w:rsidRDefault="00E56E1B" w:rsidP="00D063F8">
            <w:pPr>
              <w:pStyle w:val="KeinLeerraum"/>
              <w:spacing w:before="0" w:after="0"/>
              <w:ind w:left="680"/>
              <w:jc w:val="left"/>
            </w:pPr>
            <w:r>
              <w:t>-</w:t>
            </w:r>
            <w:r>
              <w:tab/>
              <w:t>Zweckkauf</w:t>
            </w:r>
          </w:p>
        </w:tc>
      </w:tr>
      <w:tr w:rsidR="00E56E1B" w:rsidRPr="000A0840" w:rsidTr="007207DD">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KeinLeerraum"/>
            </w:pPr>
          </w:p>
        </w:tc>
      </w:tr>
      <w:tr w:rsidR="00E56E1B" w:rsidRPr="000A0840" w:rsidTr="007207DD">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7207DD">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Pr="00C31911" w:rsidRDefault="00E56E1B" w:rsidP="00D063F8">
            <w:pPr>
              <w:pStyle w:val="KeinLeerraum"/>
              <w:spacing w:before="72" w:after="48"/>
            </w:pPr>
          </w:p>
        </w:tc>
      </w:tr>
    </w:tbl>
    <w:p w:rsidR="00E56E1B" w:rsidRDefault="00E56E1B" w:rsidP="00E56E1B">
      <w:pPr>
        <w:tabs>
          <w:tab w:val="clear" w:pos="340"/>
        </w:tabs>
        <w:jc w:val="left"/>
      </w:pPr>
    </w:p>
    <w:p w:rsidR="00E56E1B" w:rsidRDefault="00E56E1B" w:rsidP="00E56E1B">
      <w:pPr>
        <w:tabs>
          <w:tab w:val="clear" w:pos="340"/>
        </w:tabs>
        <w:jc w:val="left"/>
      </w:pPr>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614"/>
        <w:gridCol w:w="2257"/>
        <w:gridCol w:w="1027"/>
        <w:gridCol w:w="331"/>
      </w:tblGrid>
      <w:tr w:rsidR="00E56E1B" w:rsidRPr="000A0840" w:rsidTr="008662BC">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lastRenderedPageBreak/>
              <w:t>Lernsituation</w:t>
            </w:r>
          </w:p>
        </w:tc>
        <w:tc>
          <w:tcPr>
            <w:tcW w:w="5871" w:type="dxa"/>
            <w:gridSpan w:val="2"/>
            <w:shd w:val="clear" w:color="auto" w:fill="DBE5F1" w:themeFill="accent1" w:themeFillTint="33"/>
            <w:vAlign w:val="center"/>
          </w:tcPr>
          <w:p w:rsidR="00E56E1B" w:rsidRPr="00A8142B" w:rsidRDefault="00E56E1B" w:rsidP="00D063F8">
            <w:pPr>
              <w:pStyle w:val="berschrift4"/>
            </w:pPr>
            <w:bookmarkStart w:id="63" w:name="_Toc386811126"/>
            <w:r w:rsidRPr="0054309A">
              <w:t>Die Annahme einer Lieferung verweigern</w:t>
            </w:r>
            <w:bookmarkEnd w:id="63"/>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6</w:t>
            </w:r>
          </w:p>
        </w:tc>
      </w:tr>
      <w:tr w:rsidR="00E56E1B" w:rsidRPr="000A0840" w:rsidTr="007207DD">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Die Insolvenz eines Auftraggebers macht einen bestellten Reinigungsautomaten übe</w:t>
            </w:r>
            <w:r>
              <w:rPr>
                <w:rFonts w:cs="Arial"/>
                <w:szCs w:val="20"/>
              </w:rPr>
              <w:t>r</w:t>
            </w:r>
            <w:r>
              <w:rPr>
                <w:rFonts w:cs="Arial"/>
                <w:szCs w:val="20"/>
              </w:rPr>
              <w:t>flüssig. Der Lieferant besteht allerdings auf Abnahme des Automaten. Die Folgen eines Annahmeverzuges sind zu ermitteln.</w:t>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rPr>
                <w:rFonts w:cs="Arial"/>
                <w:szCs w:val="20"/>
              </w:rPr>
            </w:pPr>
            <w:r>
              <w:rPr>
                <w:rFonts w:cs="Arial"/>
                <w:szCs w:val="20"/>
              </w:rPr>
              <w:t>Kostenberechnung und Entscheidung über das weitere Vorgehen</w:t>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pStyle w:val="KeinLeerraum"/>
            </w:pPr>
            <w:r>
              <w:t>-</w:t>
            </w:r>
            <w:r>
              <w:tab/>
              <w:t>begründet feststellen, ob ein Annahmeverzug vorliegt</w:t>
            </w:r>
          </w:p>
          <w:p w:rsidR="00E56E1B" w:rsidRDefault="00E56E1B" w:rsidP="00D063F8">
            <w:pPr>
              <w:pStyle w:val="KeinLeerraum"/>
            </w:pPr>
            <w:r>
              <w:t>-</w:t>
            </w:r>
            <w:r>
              <w:tab/>
              <w:t>die Handlungsmöglichkeiten bei einem Annahmeverzug beschreiben</w:t>
            </w:r>
          </w:p>
          <w:p w:rsidR="00E56E1B" w:rsidRDefault="00E56E1B" w:rsidP="00D063F8">
            <w:pPr>
              <w:pStyle w:val="KeinLeerraum"/>
            </w:pPr>
            <w:r>
              <w:t>-</w:t>
            </w:r>
            <w:r>
              <w:tab/>
              <w:t>die Kosten berechnen, die für das Modellunternehmen entstehen</w:t>
            </w:r>
          </w:p>
          <w:p w:rsidR="00E56E1B" w:rsidRPr="00AD05EE" w:rsidRDefault="00E56E1B" w:rsidP="00D063F8">
            <w:pPr>
              <w:pStyle w:val="KeinLeerraum"/>
            </w:pPr>
            <w:r>
              <w:t>-</w:t>
            </w:r>
            <w:r>
              <w:tab/>
              <w:t>eine Entscheidung über das weitere Vorgehen treffen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rPr>
                <w:rFonts w:cs="Arial"/>
                <w:szCs w:val="18"/>
              </w:rPr>
            </w:pPr>
            <w:r w:rsidRPr="000C7F2A">
              <w:rPr>
                <w:rFonts w:cs="Arial"/>
                <w:szCs w:val="18"/>
              </w:rPr>
              <w:t>-</w:t>
            </w:r>
            <w:r w:rsidRPr="000C7F2A">
              <w:rPr>
                <w:rFonts w:cs="Arial"/>
                <w:szCs w:val="18"/>
              </w:rPr>
              <w:tab/>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jc w:val="left"/>
            </w:pPr>
            <w:r>
              <w:rPr>
                <w:rFonts w:cs="Arial"/>
                <w:szCs w:val="18"/>
              </w:rPr>
              <w:t>-</w:t>
            </w:r>
            <w:r>
              <w:rPr>
                <w:rFonts w:cs="Arial"/>
                <w:szCs w:val="18"/>
              </w:rPr>
              <w:tab/>
            </w:r>
            <w:r>
              <w:t>im Zusammenhang mit Kaufvertragsstörungen rechtliche und ökonomische Han</w:t>
            </w:r>
            <w:r>
              <w:t>d</w:t>
            </w:r>
            <w:r>
              <w:t>lungsspielräume erkennen und das weitere Vorgehen im Team planen.</w:t>
            </w:r>
          </w:p>
          <w:p w:rsidR="00E56E1B" w:rsidRPr="00AD05EE" w:rsidRDefault="00E56E1B" w:rsidP="00D063F8">
            <w:pPr>
              <w:pStyle w:val="KeinLeerraum"/>
            </w:pPr>
            <w:r>
              <w:t>-</w:t>
            </w:r>
            <w:r>
              <w:rPr>
                <w:rFonts w:cs="Arial"/>
                <w:lang w:eastAsia="en-US"/>
              </w:rPr>
              <w:tab/>
            </w:r>
            <w:r w:rsidRPr="009A7BA4">
              <w:rPr>
                <w:rFonts w:cs="Arial"/>
                <w:lang w:eastAsia="en-US"/>
              </w:rPr>
              <w:t>sach- und normgerecht mit ihren Vertragspartnern kommunizieren</w:t>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614" w:type="dxa"/>
            <w:tcBorders>
              <w:right w:val="nil"/>
            </w:tcBorders>
            <w:shd w:val="clear" w:color="auto" w:fill="auto"/>
          </w:tcPr>
          <w:p w:rsidR="00E56E1B" w:rsidRDefault="00E56E1B" w:rsidP="00D063F8">
            <w:pPr>
              <w:pStyle w:val="KeinLeerraum"/>
              <w:spacing w:before="0" w:after="0"/>
              <w:jc w:val="left"/>
            </w:pPr>
            <w:r>
              <w:t>-</w:t>
            </w:r>
            <w:r>
              <w:tab/>
              <w:t>Voraussetzungen</w:t>
            </w:r>
          </w:p>
          <w:p w:rsidR="00E56E1B" w:rsidRDefault="00E56E1B" w:rsidP="00D063F8">
            <w:pPr>
              <w:pStyle w:val="KeinLeerraum"/>
              <w:spacing w:before="0" w:after="0"/>
              <w:ind w:left="680"/>
              <w:jc w:val="left"/>
            </w:pPr>
            <w:r>
              <w:t>Ware</w:t>
            </w:r>
          </w:p>
          <w:p w:rsidR="00E56E1B" w:rsidRDefault="00E56E1B" w:rsidP="00D063F8">
            <w:pPr>
              <w:pStyle w:val="KeinLeerraum"/>
              <w:spacing w:before="0" w:after="0"/>
              <w:ind w:left="680"/>
              <w:jc w:val="left"/>
            </w:pPr>
            <w:r>
              <w:t>-</w:t>
            </w:r>
            <w:r>
              <w:tab/>
              <w:t>rechtzeitig</w:t>
            </w:r>
          </w:p>
          <w:p w:rsidR="00E56E1B" w:rsidRDefault="00E56E1B" w:rsidP="00D063F8">
            <w:pPr>
              <w:pStyle w:val="KeinLeerraum"/>
              <w:spacing w:before="0" w:after="0"/>
              <w:ind w:left="680"/>
              <w:jc w:val="left"/>
            </w:pPr>
            <w:r>
              <w:t>-</w:t>
            </w:r>
            <w:r>
              <w:tab/>
              <w:t>am richtigen Ort</w:t>
            </w:r>
          </w:p>
          <w:p w:rsidR="00E56E1B" w:rsidRDefault="00E56E1B" w:rsidP="00D063F8">
            <w:pPr>
              <w:pStyle w:val="KeinLeerraum"/>
              <w:spacing w:before="0" w:after="0"/>
              <w:ind w:left="680"/>
              <w:jc w:val="left"/>
            </w:pPr>
            <w:r>
              <w:t>-</w:t>
            </w:r>
            <w:r>
              <w:tab/>
              <w:t>mangelfrei geliefert</w:t>
            </w:r>
          </w:p>
          <w:p w:rsidR="00E56E1B" w:rsidRPr="000A0840" w:rsidRDefault="00E56E1B" w:rsidP="00D063F8">
            <w:pPr>
              <w:pStyle w:val="KeinLeerraum"/>
              <w:spacing w:before="0" w:after="0"/>
              <w:jc w:val="left"/>
            </w:pPr>
            <w:r>
              <w:t>-</w:t>
            </w:r>
            <w:r>
              <w:tab/>
              <w:t>Käufer nimmt die Ware nicht an</w:t>
            </w:r>
          </w:p>
        </w:tc>
        <w:tc>
          <w:tcPr>
            <w:tcW w:w="3615" w:type="dxa"/>
            <w:gridSpan w:val="3"/>
            <w:tcBorders>
              <w:left w:val="nil"/>
            </w:tcBorders>
            <w:shd w:val="clear" w:color="auto" w:fill="auto"/>
          </w:tcPr>
          <w:p w:rsidR="00E56E1B" w:rsidRDefault="00E56E1B" w:rsidP="00D063F8">
            <w:pPr>
              <w:pStyle w:val="KeinLeerraum"/>
              <w:spacing w:before="0" w:after="0"/>
              <w:jc w:val="left"/>
            </w:pPr>
            <w:r>
              <w:t>-</w:t>
            </w:r>
            <w:r>
              <w:tab/>
            </w:r>
            <w:r w:rsidRPr="00E16AA0">
              <w:t>Rechte des Verkäufers</w:t>
            </w:r>
          </w:p>
          <w:p w:rsidR="00E56E1B" w:rsidRDefault="00E56E1B" w:rsidP="00D063F8">
            <w:pPr>
              <w:pStyle w:val="KeinLeerraum"/>
              <w:spacing w:before="0" w:after="0"/>
              <w:ind w:left="680"/>
              <w:jc w:val="left"/>
            </w:pPr>
            <w:r>
              <w:t>-</w:t>
            </w:r>
            <w:r>
              <w:tab/>
              <w:t>Ware zurücknehmen</w:t>
            </w:r>
          </w:p>
          <w:p w:rsidR="00E56E1B" w:rsidRDefault="00E56E1B" w:rsidP="00D063F8">
            <w:pPr>
              <w:pStyle w:val="KeinLeerraum"/>
              <w:spacing w:before="0" w:after="0"/>
              <w:ind w:left="680"/>
              <w:jc w:val="left"/>
            </w:pPr>
            <w:r>
              <w:t>-</w:t>
            </w:r>
            <w:r>
              <w:tab/>
              <w:t>auf Annahme bestehen (evtl. Kl</w:t>
            </w:r>
            <w:r>
              <w:t>a</w:t>
            </w:r>
            <w:r>
              <w:t>gen)</w:t>
            </w:r>
          </w:p>
          <w:p w:rsidR="00E56E1B" w:rsidRDefault="00E56E1B" w:rsidP="00D063F8">
            <w:pPr>
              <w:pStyle w:val="KeinLeerraum"/>
              <w:spacing w:before="0" w:after="0"/>
              <w:ind w:left="680"/>
              <w:jc w:val="left"/>
            </w:pPr>
            <w:r>
              <w:t>-</w:t>
            </w:r>
            <w:r>
              <w:tab/>
              <w:t>Selbsthilfeverkauf</w:t>
            </w:r>
          </w:p>
          <w:p w:rsidR="00E56E1B" w:rsidRPr="000A0840" w:rsidRDefault="00E56E1B" w:rsidP="00D063F8">
            <w:pPr>
              <w:pStyle w:val="KeinLeerraum"/>
              <w:spacing w:before="0" w:after="0"/>
              <w:ind w:left="680"/>
              <w:jc w:val="left"/>
            </w:pPr>
            <w:r>
              <w:t>-</w:t>
            </w:r>
            <w:r>
              <w:tab/>
              <w:t>alle Kosten trägt der Käufer</w:t>
            </w:r>
          </w:p>
        </w:tc>
      </w:tr>
      <w:tr w:rsidR="00E56E1B" w:rsidRPr="000A0840" w:rsidTr="007207DD">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KeinLeerraum"/>
              <w:spacing w:before="72" w:after="48"/>
              <w:rPr>
                <w:rFonts w:cs="Arial"/>
              </w:rPr>
            </w:pPr>
          </w:p>
        </w:tc>
      </w:tr>
      <w:tr w:rsidR="00E56E1B" w:rsidRPr="000A0840" w:rsidTr="007207DD">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7207DD">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Pr="00C31911" w:rsidRDefault="00E56E1B" w:rsidP="00D063F8">
            <w:pPr>
              <w:pStyle w:val="KeinLeerraum"/>
              <w:spacing w:before="72" w:after="48"/>
            </w:pPr>
          </w:p>
        </w:tc>
      </w:tr>
    </w:tbl>
    <w:p w:rsidR="00E56E1B" w:rsidRDefault="00E56E1B" w:rsidP="00E56E1B"/>
    <w:p w:rsidR="00E56E1B" w:rsidRDefault="00E56E1B" w:rsidP="00E56E1B">
      <w:pPr>
        <w:tabs>
          <w:tab w:val="clear" w:pos="340"/>
        </w:tabs>
        <w:jc w:val="left"/>
      </w:pPr>
    </w:p>
    <w:p w:rsidR="00E56E1B" w:rsidRDefault="00E56E1B" w:rsidP="00E56E1B">
      <w:pPr>
        <w:tabs>
          <w:tab w:val="clear" w:pos="340"/>
        </w:tabs>
        <w:jc w:val="left"/>
      </w:pPr>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614"/>
        <w:gridCol w:w="2257"/>
        <w:gridCol w:w="1027"/>
        <w:gridCol w:w="331"/>
      </w:tblGrid>
      <w:tr w:rsidR="00E56E1B" w:rsidRPr="000A0840" w:rsidTr="008662BC">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lastRenderedPageBreak/>
              <w:t>Lernsituation</w:t>
            </w:r>
          </w:p>
        </w:tc>
        <w:tc>
          <w:tcPr>
            <w:tcW w:w="5871" w:type="dxa"/>
            <w:gridSpan w:val="2"/>
            <w:shd w:val="clear" w:color="auto" w:fill="DBE5F1" w:themeFill="accent1" w:themeFillTint="33"/>
            <w:vAlign w:val="center"/>
          </w:tcPr>
          <w:p w:rsidR="00E56E1B" w:rsidRPr="00A8142B" w:rsidRDefault="00E56E1B" w:rsidP="00D063F8">
            <w:pPr>
              <w:pStyle w:val="berschrift4"/>
            </w:pPr>
            <w:bookmarkStart w:id="64" w:name="_Toc310529048"/>
            <w:bookmarkStart w:id="65" w:name="_Toc386811127"/>
            <w:r w:rsidRPr="00DF4E50">
              <w:t xml:space="preserve">Ein Lager </w:t>
            </w:r>
            <w:bookmarkEnd w:id="64"/>
            <w:r>
              <w:t>einrichten</w:t>
            </w:r>
            <w:bookmarkEnd w:id="65"/>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6</w:t>
            </w:r>
          </w:p>
        </w:tc>
      </w:tr>
      <w:tr w:rsidR="00E56E1B" w:rsidRPr="000A0840" w:rsidTr="007207DD">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Das fortschreitende Unternehmenswachstum macht den Neubau eines Lagers erforde</w:t>
            </w:r>
            <w:r>
              <w:rPr>
                <w:rFonts w:cs="Arial"/>
                <w:szCs w:val="20"/>
              </w:rPr>
              <w:t>r</w:t>
            </w:r>
            <w:r>
              <w:rPr>
                <w:rFonts w:cs="Arial"/>
                <w:szCs w:val="20"/>
              </w:rPr>
              <w:t xml:space="preserve">lich, das nun entsprechend </w:t>
            </w:r>
            <w:proofErr w:type="gramStart"/>
            <w:r>
              <w:rPr>
                <w:rFonts w:cs="Arial"/>
                <w:szCs w:val="20"/>
              </w:rPr>
              <w:t>den</w:t>
            </w:r>
            <w:proofErr w:type="gramEnd"/>
            <w:r>
              <w:rPr>
                <w:rFonts w:cs="Arial"/>
                <w:szCs w:val="20"/>
              </w:rPr>
              <w:t xml:space="preserve"> zu erwartenden Abläufen im Lager eingerichtet werden muss. </w:t>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Lagerplan</w:t>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pStyle w:val="KeinLeerraum"/>
            </w:pPr>
            <w:r>
              <w:t>-</w:t>
            </w:r>
            <w:r>
              <w:tab/>
            </w:r>
            <w:r w:rsidRPr="009A7BA4">
              <w:t>ihren Verantwortungsbereich bei der Durchführung von Lagerhaltungsprozessen</w:t>
            </w:r>
            <w:r>
              <w:t xml:space="preserve"> </w:t>
            </w:r>
            <w:r w:rsidRPr="009A7BA4">
              <w:t>definieren</w:t>
            </w:r>
          </w:p>
          <w:p w:rsidR="00E56E1B" w:rsidRDefault="00E56E1B" w:rsidP="00D063F8">
            <w:pPr>
              <w:spacing w:before="72" w:after="48"/>
            </w:pPr>
            <w:r>
              <w:t>-</w:t>
            </w:r>
            <w:r>
              <w:tab/>
              <w:t>eine ABC-Analyse auf Basis der Umschlagshäufigkeit erstellen</w:t>
            </w:r>
          </w:p>
          <w:p w:rsidR="00E56E1B" w:rsidRDefault="00E56E1B" w:rsidP="00D063F8">
            <w:pPr>
              <w:spacing w:before="72" w:after="48"/>
            </w:pPr>
            <w:r>
              <w:t>-</w:t>
            </w:r>
            <w:r>
              <w:tab/>
              <w:t>das Lager in die A-, B- und C-Zone einteilen</w:t>
            </w:r>
          </w:p>
          <w:p w:rsidR="00E56E1B" w:rsidRDefault="00E56E1B" w:rsidP="00D063F8">
            <w:pPr>
              <w:pStyle w:val="KeinLeerraum"/>
            </w:pPr>
            <w:r>
              <w:t>-</w:t>
            </w:r>
            <w:r>
              <w:tab/>
            </w:r>
            <w:r w:rsidRPr="0081737B">
              <w:rPr>
                <w:rStyle w:val="S1Zchn"/>
              </w:rPr>
              <w:t>über die Art der Lagerung (Boden- oder Regallagerung) für jedes Produkt entsche</w:t>
            </w:r>
            <w:r w:rsidRPr="0081737B">
              <w:rPr>
                <w:rStyle w:val="S1Zchn"/>
              </w:rPr>
              <w:t>i</w:t>
            </w:r>
            <w:r w:rsidRPr="0081737B">
              <w:rPr>
                <w:rStyle w:val="S1Zchn"/>
              </w:rPr>
              <w:t>den</w:t>
            </w:r>
          </w:p>
          <w:p w:rsidR="00E56E1B" w:rsidRDefault="00E56E1B" w:rsidP="00D063F8">
            <w:pPr>
              <w:spacing w:before="72" w:after="48"/>
            </w:pPr>
            <w:r>
              <w:t>-</w:t>
            </w:r>
            <w:r>
              <w:tab/>
              <w:t>Festlegen, ob das Lager als Fest- oder Freiplatzsystem geführt werden soll</w:t>
            </w:r>
          </w:p>
          <w:p w:rsidR="00E56E1B" w:rsidRDefault="00E56E1B" w:rsidP="00D063F8">
            <w:pPr>
              <w:spacing w:before="72" w:after="48"/>
            </w:pPr>
            <w:r>
              <w:t>-</w:t>
            </w:r>
            <w:r>
              <w:tab/>
              <w:t>das Verbrauchsfolgeverfahren bestimmen</w:t>
            </w:r>
          </w:p>
          <w:p w:rsidR="00E56E1B" w:rsidRDefault="00E56E1B" w:rsidP="00D063F8">
            <w:pPr>
              <w:spacing w:before="72" w:after="48"/>
            </w:pPr>
            <w:r>
              <w:t>-</w:t>
            </w:r>
            <w:r>
              <w:tab/>
              <w:t>festlegen, welche Art Fördermittel angeschafft werden sollen</w:t>
            </w:r>
          </w:p>
          <w:p w:rsidR="00E56E1B" w:rsidRDefault="00E56E1B" w:rsidP="00D063F8">
            <w:pPr>
              <w:pStyle w:val="KeinLeerraum"/>
              <w:jc w:val="left"/>
            </w:pPr>
            <w:r>
              <w:t>-</w:t>
            </w:r>
            <w:r>
              <w:tab/>
              <w:t>die Aufgaben eines Lagers benennen</w:t>
            </w:r>
          </w:p>
          <w:p w:rsidR="00E56E1B" w:rsidRDefault="00E56E1B" w:rsidP="00D063F8">
            <w:pPr>
              <w:pStyle w:val="KeinLeerraum"/>
              <w:jc w:val="left"/>
              <w:rPr>
                <w:rFonts w:cs="Arial"/>
                <w:lang w:eastAsia="en-US"/>
              </w:rPr>
            </w:pPr>
            <w:r>
              <w:t>-</w:t>
            </w:r>
            <w:r>
              <w:tab/>
              <w:t xml:space="preserve">eine begründete Entscheidung über </w:t>
            </w:r>
            <w:r w:rsidRPr="009A7BA4">
              <w:rPr>
                <w:rFonts w:cs="Arial"/>
                <w:lang w:eastAsia="en-US"/>
              </w:rPr>
              <w:t>den Lagerort (Lagerarten, dezentrale/zentrale Lagerung, Eigen-/Fremdlager)</w:t>
            </w:r>
            <w:r>
              <w:rPr>
                <w:rFonts w:cs="Arial"/>
                <w:lang w:eastAsia="en-US"/>
              </w:rPr>
              <w:t xml:space="preserve"> treffen</w:t>
            </w:r>
          </w:p>
          <w:p w:rsidR="00E56E1B" w:rsidRDefault="00E56E1B" w:rsidP="00D063F8">
            <w:pPr>
              <w:pStyle w:val="KeinLeerraum"/>
              <w:jc w:val="left"/>
            </w:pPr>
            <w:r>
              <w:rPr>
                <w:rFonts w:cs="Arial"/>
                <w:lang w:eastAsia="en-US"/>
              </w:rPr>
              <w:t>-</w:t>
            </w:r>
            <w:r>
              <w:rPr>
                <w:rFonts w:cs="Arial"/>
                <w:lang w:eastAsia="en-US"/>
              </w:rPr>
              <w:tab/>
            </w:r>
            <w:r w:rsidRPr="009A7BA4">
              <w:rPr>
                <w:rFonts w:cs="Arial"/>
              </w:rPr>
              <w:t>ihr Verhalten in Lagerhaltungsprozessen durchdenken und Verbesserungsmöglic</w:t>
            </w:r>
            <w:r w:rsidRPr="009A7BA4">
              <w:rPr>
                <w:rFonts w:cs="Arial"/>
              </w:rPr>
              <w:t>h</w:t>
            </w:r>
            <w:r w:rsidRPr="009A7BA4">
              <w:rPr>
                <w:rFonts w:cs="Arial"/>
              </w:rPr>
              <w:t>keiten</w:t>
            </w:r>
            <w:r>
              <w:rPr>
                <w:rFonts w:cs="Arial"/>
              </w:rPr>
              <w:t xml:space="preserve"> prüfen</w:t>
            </w:r>
          </w:p>
          <w:p w:rsidR="00E56E1B" w:rsidRDefault="00E56E1B" w:rsidP="00D063F8">
            <w:pPr>
              <w:pStyle w:val="KeinLeerraum"/>
              <w:jc w:val="left"/>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rPr>
                <w:rFonts w:cs="Arial"/>
                <w:szCs w:val="18"/>
              </w:rPr>
            </w:pPr>
            <w:r w:rsidRPr="000C7F2A">
              <w:rPr>
                <w:rFonts w:cs="Arial"/>
                <w:szCs w:val="18"/>
              </w:rPr>
              <w:t>-</w:t>
            </w:r>
            <w:r w:rsidRPr="000C7F2A">
              <w:rPr>
                <w:rFonts w:cs="Arial"/>
                <w:szCs w:val="18"/>
              </w:rPr>
              <w:tab/>
            </w:r>
            <w:r>
              <w:t>Im Zusammenhang mit Lagerhaltungsprozessen in sozialer und ökologischer Hi</w:t>
            </w:r>
            <w:r>
              <w:t>n</w:t>
            </w:r>
            <w:r>
              <w:t>sicht verantwortlich handeln (Vermeidung, Wiederverwendung, umweltgerechte Entsorgung von Verpackungsmaterial, Schutzbekleidung).</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AD05EE" w:rsidRDefault="00E56E1B" w:rsidP="00D063F8">
            <w:pPr>
              <w:pStyle w:val="KeinLeerraum"/>
              <w:jc w:val="left"/>
            </w:pPr>
            <w:r>
              <w:rPr>
                <w:rFonts w:cs="Arial"/>
                <w:szCs w:val="18"/>
              </w:rPr>
              <w:t>-</w:t>
            </w:r>
            <w:r>
              <w:rPr>
                <w:rFonts w:cs="Arial"/>
                <w:szCs w:val="18"/>
              </w:rPr>
              <w:tab/>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614" w:type="dxa"/>
            <w:tcBorders>
              <w:right w:val="nil"/>
            </w:tcBorders>
            <w:shd w:val="clear" w:color="auto" w:fill="auto"/>
          </w:tcPr>
          <w:p w:rsidR="00E56E1B" w:rsidRDefault="00E56E1B" w:rsidP="00D063F8">
            <w:pPr>
              <w:pStyle w:val="KeinLeerraum"/>
              <w:spacing w:before="0" w:after="0"/>
              <w:jc w:val="left"/>
              <w:rPr>
                <w:szCs w:val="18"/>
              </w:rPr>
            </w:pPr>
            <w:r>
              <w:t>-</w:t>
            </w:r>
            <w:r>
              <w:tab/>
            </w:r>
            <w:r w:rsidRPr="00AF0F1F">
              <w:rPr>
                <w:szCs w:val="18"/>
              </w:rPr>
              <w:t>Lagerfunktionen</w:t>
            </w:r>
          </w:p>
          <w:p w:rsidR="00E56E1B" w:rsidRDefault="00E56E1B" w:rsidP="00D063F8">
            <w:pPr>
              <w:pStyle w:val="KeinLeerraum"/>
              <w:spacing w:before="0" w:after="0"/>
              <w:ind w:left="680"/>
              <w:jc w:val="left"/>
            </w:pPr>
            <w:r>
              <w:t>-</w:t>
            </w:r>
            <w:r>
              <w:tab/>
              <w:t>Zeitausgleich</w:t>
            </w:r>
          </w:p>
          <w:p w:rsidR="00E56E1B" w:rsidRDefault="00E56E1B" w:rsidP="00D063F8">
            <w:pPr>
              <w:pStyle w:val="KeinLeerraum"/>
              <w:spacing w:before="0" w:after="0"/>
              <w:ind w:left="680"/>
              <w:jc w:val="left"/>
            </w:pPr>
            <w:r>
              <w:t>-</w:t>
            </w:r>
            <w:r>
              <w:tab/>
              <w:t>Versorgungssicherheit</w:t>
            </w:r>
          </w:p>
          <w:p w:rsidR="00E56E1B" w:rsidRDefault="00E56E1B" w:rsidP="00D063F8">
            <w:pPr>
              <w:pStyle w:val="KeinLeerraum"/>
              <w:spacing w:before="0" w:after="0"/>
              <w:ind w:left="680"/>
              <w:jc w:val="left"/>
            </w:pPr>
            <w:r>
              <w:t>-</w:t>
            </w:r>
            <w:r>
              <w:tab/>
              <w:t>Preisvorteile nutzen</w:t>
            </w:r>
          </w:p>
          <w:p w:rsidR="00E56E1B" w:rsidRDefault="00E56E1B" w:rsidP="00D063F8">
            <w:pPr>
              <w:pStyle w:val="KeinLeerraum"/>
              <w:spacing w:before="0" w:after="0"/>
              <w:ind w:left="680"/>
              <w:jc w:val="left"/>
            </w:pPr>
            <w:r>
              <w:t>-</w:t>
            </w:r>
            <w:r>
              <w:tab/>
              <w:t>Veredlung</w:t>
            </w:r>
          </w:p>
          <w:p w:rsidR="00E56E1B" w:rsidRDefault="00E56E1B" w:rsidP="00D063F8">
            <w:pPr>
              <w:pStyle w:val="KeinLeerraum"/>
              <w:spacing w:before="0" w:after="0"/>
              <w:ind w:left="680"/>
              <w:jc w:val="left"/>
            </w:pPr>
            <w:r>
              <w:t>-</w:t>
            </w:r>
            <w:r>
              <w:tab/>
              <w:t>Sortierung/ Sortimentsbildung</w:t>
            </w:r>
          </w:p>
          <w:p w:rsidR="00E56E1B" w:rsidRDefault="00E56E1B" w:rsidP="00D063F8">
            <w:pPr>
              <w:pStyle w:val="KeinLeerraum"/>
              <w:spacing w:before="0" w:after="0"/>
              <w:jc w:val="left"/>
              <w:rPr>
                <w:szCs w:val="18"/>
              </w:rPr>
            </w:pPr>
            <w:r>
              <w:rPr>
                <w:szCs w:val="18"/>
              </w:rPr>
              <w:t>-</w:t>
            </w:r>
            <w:r>
              <w:rPr>
                <w:szCs w:val="18"/>
              </w:rPr>
              <w:tab/>
            </w:r>
            <w:r w:rsidRPr="00AF0F1F">
              <w:rPr>
                <w:szCs w:val="18"/>
              </w:rPr>
              <w:t>Lagerarten</w:t>
            </w:r>
          </w:p>
          <w:p w:rsidR="00E56E1B" w:rsidRDefault="00E56E1B" w:rsidP="00D063F8">
            <w:pPr>
              <w:pStyle w:val="KeinLeerraum"/>
              <w:spacing w:before="0" w:after="0"/>
              <w:ind w:left="680"/>
              <w:jc w:val="left"/>
            </w:pPr>
            <w:r>
              <w:t>-</w:t>
            </w:r>
            <w:r>
              <w:tab/>
              <w:t>Vorratslager</w:t>
            </w:r>
          </w:p>
          <w:p w:rsidR="00E56E1B" w:rsidRDefault="00E56E1B" w:rsidP="00D063F8">
            <w:pPr>
              <w:pStyle w:val="KeinLeerraum"/>
              <w:spacing w:before="0" w:after="0"/>
              <w:ind w:left="680"/>
              <w:jc w:val="left"/>
            </w:pPr>
            <w:r>
              <w:t>-</w:t>
            </w:r>
            <w:r>
              <w:tab/>
              <w:t>Umschlaglager</w:t>
            </w:r>
          </w:p>
          <w:p w:rsidR="00E56E1B" w:rsidRDefault="00E56E1B" w:rsidP="00D063F8">
            <w:pPr>
              <w:pStyle w:val="KeinLeerraum"/>
              <w:spacing w:before="0" w:after="0"/>
              <w:ind w:left="680"/>
              <w:jc w:val="left"/>
            </w:pPr>
            <w:r>
              <w:t>-</w:t>
            </w:r>
            <w:r>
              <w:tab/>
              <w:t>Dauerlager</w:t>
            </w:r>
          </w:p>
          <w:p w:rsidR="00E56E1B" w:rsidRDefault="00E56E1B" w:rsidP="00D063F8">
            <w:pPr>
              <w:pStyle w:val="KeinLeerraum"/>
              <w:spacing w:before="0" w:after="0"/>
              <w:ind w:left="680"/>
              <w:jc w:val="left"/>
            </w:pPr>
            <w:r>
              <w:t>-</w:t>
            </w:r>
            <w:r>
              <w:tab/>
              <w:t>Verteillager</w:t>
            </w:r>
          </w:p>
          <w:p w:rsidR="00E56E1B" w:rsidRDefault="00E56E1B" w:rsidP="00D063F8">
            <w:pPr>
              <w:pStyle w:val="KeinLeerraum"/>
              <w:spacing w:before="0" w:after="0"/>
              <w:jc w:val="left"/>
            </w:pPr>
            <w:r>
              <w:t>-</w:t>
            </w:r>
            <w:r>
              <w:tab/>
              <w:t>Einlagerung</w:t>
            </w:r>
          </w:p>
          <w:p w:rsidR="00E56E1B" w:rsidRDefault="00E56E1B" w:rsidP="00D063F8">
            <w:pPr>
              <w:pStyle w:val="KeinLeerraum"/>
              <w:spacing w:before="0" w:after="0"/>
              <w:jc w:val="left"/>
            </w:pPr>
            <w:r>
              <w:tab/>
              <w:t>-</w:t>
            </w:r>
            <w:r>
              <w:tab/>
              <w:t>Wareneingang</w:t>
            </w:r>
          </w:p>
          <w:p w:rsidR="00E56E1B" w:rsidRDefault="00E56E1B" w:rsidP="00D063F8">
            <w:pPr>
              <w:pStyle w:val="KeinLeerraum"/>
              <w:spacing w:before="0" w:after="0"/>
              <w:jc w:val="left"/>
            </w:pPr>
            <w:r>
              <w:tab/>
              <w:t>-</w:t>
            </w:r>
            <w:r>
              <w:tab/>
              <w:t>Identifizierung</w:t>
            </w:r>
          </w:p>
          <w:p w:rsidR="00E56E1B" w:rsidRDefault="00E56E1B" w:rsidP="00D063F8">
            <w:pPr>
              <w:pStyle w:val="KeinLeerraum"/>
              <w:spacing w:before="0" w:after="0"/>
              <w:jc w:val="left"/>
            </w:pPr>
            <w:r>
              <w:tab/>
              <w:t>-</w:t>
            </w:r>
            <w:r>
              <w:tab/>
              <w:t>Positionierung</w:t>
            </w:r>
          </w:p>
          <w:p w:rsidR="00E56E1B" w:rsidRDefault="00E56E1B" w:rsidP="00D063F8">
            <w:pPr>
              <w:pStyle w:val="KeinLeerraum"/>
              <w:spacing w:before="0" w:after="0"/>
              <w:jc w:val="left"/>
            </w:pPr>
            <w:r>
              <w:tab/>
              <w:t>-</w:t>
            </w:r>
            <w:r>
              <w:tab/>
              <w:t>Festplatzsystem</w:t>
            </w:r>
          </w:p>
          <w:p w:rsidR="00E56E1B" w:rsidRDefault="00E56E1B" w:rsidP="00D063F8">
            <w:pPr>
              <w:pStyle w:val="KeinLeerraum"/>
              <w:spacing w:before="0" w:after="0"/>
              <w:jc w:val="left"/>
            </w:pPr>
            <w:r>
              <w:tab/>
              <w:t>-</w:t>
            </w:r>
            <w:r>
              <w:tab/>
              <w:t>Freiplatzsystem</w:t>
            </w:r>
          </w:p>
          <w:p w:rsidR="00E56E1B" w:rsidRDefault="00E56E1B" w:rsidP="00D063F8">
            <w:pPr>
              <w:pStyle w:val="KeinLeerraum"/>
              <w:spacing w:before="0" w:after="0"/>
              <w:jc w:val="left"/>
            </w:pPr>
            <w:r>
              <w:t>-</w:t>
            </w:r>
            <w:r>
              <w:tab/>
              <w:t>Einlagerungstechnik</w:t>
            </w:r>
          </w:p>
          <w:p w:rsidR="00E56E1B" w:rsidRDefault="00E56E1B" w:rsidP="00D063F8">
            <w:pPr>
              <w:pStyle w:val="KeinLeerraum"/>
              <w:spacing w:before="0" w:after="0"/>
              <w:jc w:val="left"/>
            </w:pPr>
            <w:r>
              <w:tab/>
              <w:t>-</w:t>
            </w:r>
            <w:r>
              <w:tab/>
              <w:t>Bodenlagerung</w:t>
            </w:r>
          </w:p>
          <w:p w:rsidR="00E56E1B" w:rsidRDefault="00E56E1B" w:rsidP="00D063F8">
            <w:pPr>
              <w:pStyle w:val="KeinLeerraum"/>
              <w:spacing w:before="0" w:after="0"/>
              <w:jc w:val="left"/>
            </w:pPr>
            <w:r>
              <w:tab/>
              <w:t>-</w:t>
            </w:r>
            <w:r>
              <w:tab/>
              <w:t>Boden-Blocklagerung</w:t>
            </w:r>
          </w:p>
          <w:p w:rsidR="00E56E1B" w:rsidRDefault="00E56E1B" w:rsidP="00D063F8">
            <w:pPr>
              <w:pStyle w:val="KeinLeerraum"/>
              <w:spacing w:before="0" w:after="0"/>
              <w:jc w:val="left"/>
            </w:pPr>
            <w:r>
              <w:tab/>
              <w:t>-</w:t>
            </w:r>
            <w:r>
              <w:tab/>
              <w:t>Boden-Zeilenlagerung</w:t>
            </w:r>
          </w:p>
          <w:p w:rsidR="00E56E1B" w:rsidRDefault="00E56E1B" w:rsidP="00D063F8">
            <w:pPr>
              <w:pStyle w:val="KeinLeerraum"/>
              <w:spacing w:before="0" w:after="0"/>
              <w:jc w:val="left"/>
            </w:pPr>
            <w:r>
              <w:t>-</w:t>
            </w:r>
            <w:r>
              <w:tab/>
              <w:t>Auslagerung</w:t>
            </w:r>
          </w:p>
          <w:p w:rsidR="00E56E1B" w:rsidRDefault="00E56E1B" w:rsidP="00D063F8">
            <w:pPr>
              <w:pStyle w:val="KeinLeerraum"/>
              <w:spacing w:before="0" w:after="0"/>
              <w:jc w:val="left"/>
            </w:pPr>
            <w:r>
              <w:tab/>
              <w:t>-</w:t>
            </w:r>
            <w:r>
              <w:tab/>
              <w:t>Auftragsvorbereitung</w:t>
            </w:r>
          </w:p>
          <w:p w:rsidR="00E56E1B" w:rsidRDefault="00E56E1B" w:rsidP="00D063F8">
            <w:pPr>
              <w:pStyle w:val="KeinLeerraum"/>
              <w:spacing w:before="0" w:after="0"/>
              <w:jc w:val="left"/>
            </w:pPr>
            <w:r>
              <w:tab/>
              <w:t>-</w:t>
            </w:r>
            <w:r>
              <w:tab/>
              <w:t>Kommissionierung</w:t>
            </w:r>
          </w:p>
          <w:p w:rsidR="00E56E1B" w:rsidRDefault="00E56E1B" w:rsidP="00D063F8">
            <w:pPr>
              <w:pStyle w:val="KeinLeerraum"/>
              <w:spacing w:before="0" w:after="0"/>
              <w:jc w:val="left"/>
            </w:pPr>
            <w:r>
              <w:tab/>
              <w:t>-</w:t>
            </w:r>
            <w:r>
              <w:tab/>
              <w:t>Warenausgang</w:t>
            </w:r>
          </w:p>
          <w:p w:rsidR="00E56E1B" w:rsidRDefault="00E56E1B" w:rsidP="00D063F8">
            <w:pPr>
              <w:pStyle w:val="KeinLeerraum"/>
              <w:spacing w:before="0" w:after="0"/>
              <w:jc w:val="left"/>
            </w:pPr>
            <w:r>
              <w:tab/>
              <w:t>-</w:t>
            </w:r>
            <w:r>
              <w:tab/>
              <w:t>FIFO-Verfahren</w:t>
            </w:r>
          </w:p>
          <w:p w:rsidR="00E56E1B" w:rsidRPr="000A0840" w:rsidRDefault="00E56E1B" w:rsidP="00D063F8">
            <w:pPr>
              <w:pStyle w:val="KeinLeerraum"/>
              <w:spacing w:before="0" w:after="0"/>
              <w:jc w:val="left"/>
            </w:pPr>
            <w:r>
              <w:tab/>
              <w:t>-</w:t>
            </w:r>
            <w:r>
              <w:tab/>
              <w:t>LIFO-Verfahren</w:t>
            </w:r>
          </w:p>
        </w:tc>
        <w:tc>
          <w:tcPr>
            <w:tcW w:w="3615" w:type="dxa"/>
            <w:gridSpan w:val="3"/>
            <w:tcBorders>
              <w:left w:val="nil"/>
            </w:tcBorders>
            <w:shd w:val="clear" w:color="auto" w:fill="auto"/>
          </w:tcPr>
          <w:p w:rsidR="00E56E1B" w:rsidRDefault="00E56E1B" w:rsidP="00D063F8">
            <w:pPr>
              <w:pStyle w:val="KeinLeerraum"/>
              <w:spacing w:before="0" w:after="0"/>
              <w:jc w:val="left"/>
              <w:rPr>
                <w:szCs w:val="18"/>
              </w:rPr>
            </w:pPr>
            <w:r>
              <w:t>-</w:t>
            </w:r>
            <w:r>
              <w:tab/>
            </w:r>
            <w:r w:rsidRPr="00AF0F1F">
              <w:rPr>
                <w:szCs w:val="18"/>
              </w:rPr>
              <w:t>Anforderungen an die Lagerhaltung</w:t>
            </w:r>
          </w:p>
          <w:p w:rsidR="00E56E1B" w:rsidRDefault="00E56E1B" w:rsidP="00D063F8">
            <w:pPr>
              <w:pStyle w:val="KeinLeerraum"/>
              <w:spacing w:before="0" w:after="0"/>
              <w:ind w:left="680"/>
              <w:jc w:val="left"/>
            </w:pPr>
            <w:r>
              <w:t>-</w:t>
            </w:r>
            <w:r>
              <w:tab/>
              <w:t>Sauberkeit</w:t>
            </w:r>
          </w:p>
          <w:p w:rsidR="00E56E1B" w:rsidRDefault="00E56E1B" w:rsidP="00D063F8">
            <w:pPr>
              <w:pStyle w:val="KeinLeerraum"/>
              <w:spacing w:before="0" w:after="0"/>
              <w:ind w:left="680"/>
              <w:jc w:val="left"/>
            </w:pPr>
            <w:r>
              <w:t>-</w:t>
            </w:r>
            <w:r>
              <w:tab/>
              <w:t>Geräumigkeit</w:t>
            </w:r>
          </w:p>
          <w:p w:rsidR="00E56E1B" w:rsidRDefault="00E56E1B" w:rsidP="00D063F8">
            <w:pPr>
              <w:pStyle w:val="KeinLeerraum"/>
              <w:spacing w:before="0" w:after="0"/>
              <w:ind w:left="680"/>
              <w:jc w:val="left"/>
            </w:pPr>
            <w:r>
              <w:t>-</w:t>
            </w:r>
            <w:r>
              <w:tab/>
              <w:t>Übersichtlichkeit</w:t>
            </w:r>
          </w:p>
          <w:p w:rsidR="00E56E1B" w:rsidRDefault="00E56E1B" w:rsidP="00D063F8">
            <w:pPr>
              <w:pStyle w:val="KeinLeerraum"/>
              <w:spacing w:before="0" w:after="0"/>
              <w:ind w:left="680"/>
              <w:jc w:val="left"/>
            </w:pPr>
            <w:r>
              <w:t>-</w:t>
            </w:r>
            <w:r>
              <w:tab/>
              <w:t>produktgerechte Lagerung</w:t>
            </w:r>
          </w:p>
          <w:p w:rsidR="00E56E1B" w:rsidRDefault="00E56E1B" w:rsidP="00D063F8">
            <w:pPr>
              <w:pStyle w:val="KeinLeerraum"/>
              <w:spacing w:before="0" w:after="0"/>
              <w:ind w:left="680"/>
              <w:jc w:val="left"/>
            </w:pPr>
            <w:r>
              <w:t>-</w:t>
            </w:r>
            <w:r>
              <w:tab/>
              <w:t>Gefahrenschutz</w:t>
            </w:r>
          </w:p>
          <w:p w:rsidR="00E56E1B" w:rsidRDefault="00E56E1B" w:rsidP="00D063F8">
            <w:pPr>
              <w:pStyle w:val="KeinLeerraum"/>
              <w:spacing w:before="0" w:after="0"/>
              <w:jc w:val="left"/>
              <w:rPr>
                <w:szCs w:val="18"/>
              </w:rPr>
            </w:pPr>
            <w:r>
              <w:rPr>
                <w:szCs w:val="18"/>
              </w:rPr>
              <w:t>-</w:t>
            </w:r>
            <w:r>
              <w:rPr>
                <w:szCs w:val="18"/>
              </w:rPr>
              <w:tab/>
            </w:r>
            <w:r w:rsidRPr="00AF0F1F">
              <w:rPr>
                <w:szCs w:val="18"/>
              </w:rPr>
              <w:t>Lagereinrichtung</w:t>
            </w:r>
          </w:p>
          <w:p w:rsidR="00E56E1B" w:rsidRDefault="00E56E1B" w:rsidP="00D063F8">
            <w:pPr>
              <w:pStyle w:val="KeinLeerraum"/>
              <w:spacing w:before="0" w:after="0"/>
              <w:jc w:val="left"/>
            </w:pPr>
            <w:r>
              <w:t>-</w:t>
            </w:r>
            <w:r>
              <w:tab/>
            </w:r>
            <w:r>
              <w:tab/>
              <w:t>Regale</w:t>
            </w:r>
          </w:p>
          <w:p w:rsidR="00E56E1B" w:rsidRDefault="00E56E1B" w:rsidP="00D063F8">
            <w:pPr>
              <w:pStyle w:val="KeinLeerraum"/>
              <w:spacing w:before="0" w:after="0"/>
              <w:jc w:val="left"/>
            </w:pPr>
            <w:r>
              <w:tab/>
              <w:t>-</w:t>
            </w:r>
            <w:r>
              <w:tab/>
              <w:t>Fachbodenregal</w:t>
            </w:r>
          </w:p>
          <w:p w:rsidR="00E56E1B" w:rsidRDefault="00E56E1B" w:rsidP="00D063F8">
            <w:pPr>
              <w:pStyle w:val="KeinLeerraum"/>
              <w:spacing w:before="0" w:after="0"/>
              <w:jc w:val="left"/>
            </w:pPr>
            <w:r>
              <w:tab/>
              <w:t>-</w:t>
            </w:r>
            <w:r>
              <w:tab/>
            </w:r>
            <w:proofErr w:type="spellStart"/>
            <w:r>
              <w:t>Palettenregal</w:t>
            </w:r>
            <w:proofErr w:type="spellEnd"/>
          </w:p>
          <w:p w:rsidR="00E56E1B" w:rsidRDefault="00E56E1B" w:rsidP="00D063F8">
            <w:pPr>
              <w:pStyle w:val="KeinLeerraum"/>
              <w:spacing w:before="0" w:after="0"/>
              <w:jc w:val="left"/>
            </w:pPr>
            <w:r>
              <w:tab/>
              <w:t>-</w:t>
            </w:r>
            <w:r>
              <w:tab/>
              <w:t>Hochregal</w:t>
            </w:r>
          </w:p>
          <w:p w:rsidR="00E56E1B" w:rsidRDefault="00E56E1B" w:rsidP="00D063F8">
            <w:pPr>
              <w:pStyle w:val="KeinLeerraum"/>
              <w:spacing w:before="0" w:after="0"/>
              <w:jc w:val="left"/>
            </w:pPr>
            <w:r>
              <w:tab/>
              <w:t>-</w:t>
            </w:r>
            <w:r>
              <w:tab/>
              <w:t>Kragarmregal</w:t>
            </w:r>
          </w:p>
          <w:p w:rsidR="00E56E1B" w:rsidRDefault="00E56E1B" w:rsidP="00D063F8">
            <w:pPr>
              <w:pStyle w:val="KeinLeerraum"/>
              <w:spacing w:before="0" w:after="0"/>
              <w:jc w:val="left"/>
            </w:pPr>
            <w:r>
              <w:t>-</w:t>
            </w:r>
            <w:r>
              <w:tab/>
              <w:t>Förderhilfsmittel</w:t>
            </w:r>
          </w:p>
          <w:p w:rsidR="00E56E1B" w:rsidRDefault="00E56E1B" w:rsidP="00D063F8">
            <w:pPr>
              <w:pStyle w:val="KeinLeerraum"/>
              <w:spacing w:before="0" w:after="0"/>
              <w:jc w:val="left"/>
            </w:pPr>
            <w:r>
              <w:tab/>
              <w:t>-</w:t>
            </w:r>
            <w:r>
              <w:tab/>
              <w:t>Paletten</w:t>
            </w:r>
          </w:p>
          <w:p w:rsidR="00E56E1B" w:rsidRDefault="00E56E1B" w:rsidP="00D063F8">
            <w:pPr>
              <w:pStyle w:val="KeinLeerraum"/>
              <w:spacing w:before="0" w:after="0"/>
              <w:jc w:val="left"/>
            </w:pPr>
            <w:r>
              <w:tab/>
              <w:t>-</w:t>
            </w:r>
            <w:r>
              <w:tab/>
              <w:t>Behälter</w:t>
            </w:r>
          </w:p>
          <w:p w:rsidR="00E56E1B" w:rsidRDefault="00E56E1B" w:rsidP="00D063F8">
            <w:pPr>
              <w:pStyle w:val="KeinLeerraum"/>
              <w:spacing w:before="0" w:after="0"/>
              <w:jc w:val="left"/>
            </w:pPr>
            <w:r>
              <w:t>-</w:t>
            </w:r>
            <w:r>
              <w:tab/>
              <w:t>Flurförderzeuge</w:t>
            </w:r>
          </w:p>
          <w:p w:rsidR="00E56E1B" w:rsidRDefault="00E56E1B" w:rsidP="00D063F8">
            <w:pPr>
              <w:pStyle w:val="KeinLeerraum"/>
              <w:spacing w:before="0" w:after="0"/>
              <w:jc w:val="left"/>
            </w:pPr>
            <w:r>
              <w:tab/>
              <w:t>-</w:t>
            </w:r>
            <w:r>
              <w:tab/>
              <w:t>Gabelniederhubwagen</w:t>
            </w:r>
          </w:p>
          <w:p w:rsidR="00E56E1B" w:rsidRDefault="00E56E1B" w:rsidP="00D063F8">
            <w:pPr>
              <w:pStyle w:val="KeinLeerraum"/>
              <w:spacing w:before="0" w:after="0"/>
              <w:jc w:val="left"/>
            </w:pPr>
            <w:r>
              <w:tab/>
              <w:t>-</w:t>
            </w:r>
            <w:r>
              <w:tab/>
              <w:t>Elektro-Hochhubwagen</w:t>
            </w:r>
          </w:p>
          <w:p w:rsidR="00E56E1B" w:rsidRDefault="00E56E1B" w:rsidP="00D063F8">
            <w:pPr>
              <w:pStyle w:val="KeinLeerraum"/>
              <w:spacing w:before="0" w:after="0"/>
              <w:jc w:val="left"/>
            </w:pPr>
            <w:r>
              <w:tab/>
              <w:t>-</w:t>
            </w:r>
            <w:r>
              <w:tab/>
              <w:t>Elektrogabelstapler</w:t>
            </w:r>
          </w:p>
          <w:p w:rsidR="00E56E1B" w:rsidRDefault="00E56E1B" w:rsidP="00D063F8">
            <w:pPr>
              <w:pStyle w:val="KeinLeerraum"/>
              <w:spacing w:before="0" w:after="0"/>
              <w:jc w:val="left"/>
            </w:pPr>
            <w:r>
              <w:tab/>
              <w:t>-</w:t>
            </w:r>
            <w:r>
              <w:tab/>
              <w:t>Schubmaststapler</w:t>
            </w:r>
          </w:p>
          <w:p w:rsidR="00E56E1B" w:rsidRPr="000A0840" w:rsidRDefault="00E56E1B" w:rsidP="00D063F8">
            <w:pPr>
              <w:pStyle w:val="KeinLeerraum"/>
              <w:spacing w:before="0" w:after="0"/>
              <w:jc w:val="left"/>
            </w:pPr>
          </w:p>
        </w:tc>
      </w:tr>
      <w:tr w:rsidR="00E56E1B" w:rsidRPr="000A0840" w:rsidTr="007207DD">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KeinLeerraum"/>
            </w:pPr>
          </w:p>
        </w:tc>
      </w:tr>
      <w:tr w:rsidR="00E56E1B" w:rsidRPr="000A0840" w:rsidTr="007207DD">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lastRenderedPageBreak/>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7207DD">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Pr="00C31911" w:rsidRDefault="00E56E1B" w:rsidP="00D063F8">
            <w:pPr>
              <w:pStyle w:val="KeinLeerraum"/>
              <w:spacing w:before="72" w:after="48"/>
            </w:pPr>
          </w:p>
        </w:tc>
      </w:tr>
    </w:tbl>
    <w:p w:rsidR="00E56E1B" w:rsidRDefault="00E56E1B" w:rsidP="00E56E1B"/>
    <w:p w:rsidR="00E56E1B" w:rsidRDefault="00E56E1B" w:rsidP="00E56E1B">
      <w:pPr>
        <w:tabs>
          <w:tab w:val="clear" w:pos="340"/>
        </w:tabs>
        <w:jc w:val="left"/>
      </w:pPr>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gridCol w:w="3036"/>
        <w:gridCol w:w="1027"/>
        <w:gridCol w:w="331"/>
      </w:tblGrid>
      <w:tr w:rsidR="00E56E1B" w:rsidRPr="000A0840" w:rsidTr="008662BC">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lastRenderedPageBreak/>
              <w:t>Lernsituation</w:t>
            </w:r>
          </w:p>
        </w:tc>
        <w:tc>
          <w:tcPr>
            <w:tcW w:w="5871" w:type="dxa"/>
            <w:gridSpan w:val="2"/>
            <w:shd w:val="clear" w:color="auto" w:fill="DBE5F1" w:themeFill="accent1" w:themeFillTint="33"/>
            <w:vAlign w:val="center"/>
          </w:tcPr>
          <w:p w:rsidR="00E56E1B" w:rsidRPr="00A8142B" w:rsidRDefault="00E56E1B" w:rsidP="00D063F8">
            <w:pPr>
              <w:pStyle w:val="berschrift4"/>
            </w:pPr>
            <w:bookmarkStart w:id="66" w:name="_Toc386811128"/>
            <w:r w:rsidRPr="0054309A">
              <w:t>Die Wirtschaftlichkeit der Lagerhaltung verbessern</w:t>
            </w:r>
            <w:bookmarkEnd w:id="66"/>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6</w:t>
            </w:r>
          </w:p>
        </w:tc>
      </w:tr>
      <w:tr w:rsidR="00E56E1B" w:rsidRPr="000A0840" w:rsidTr="007207DD">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 xml:space="preserve">Dem Warenwirtschaftssystem des Modellunternehmens ist zu entnehmen, dass die Lagerbestände für alle Artikel ungewöhnlich hoch sind. Die die Neufestsetzung des Mindest- und Höchstbestandes sollen die Warenbestände optimiert werden. </w:t>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Excel-Tabelle mit den Lagerbestandsdaten</w:t>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spacing w:before="72" w:after="48"/>
            </w:pPr>
            <w:r>
              <w:t>-</w:t>
            </w:r>
            <w:r>
              <w:tab/>
              <w:t>die Lagerreichweite für alle Artikel ermitteln</w:t>
            </w:r>
          </w:p>
          <w:p w:rsidR="00E56E1B" w:rsidRDefault="00E56E1B" w:rsidP="00D063F8">
            <w:pPr>
              <w:pStyle w:val="KeinLeerraum"/>
            </w:pPr>
            <w:r>
              <w:t>-</w:t>
            </w:r>
            <w:r>
              <w:tab/>
              <w:t>aus der Vorgabe zum Mindest- und Höchstbestand den Meldebestand und die Bestellmenge berechnen</w:t>
            </w:r>
          </w:p>
          <w:p w:rsidR="00E56E1B" w:rsidRDefault="00E56E1B" w:rsidP="00D063F8">
            <w:pPr>
              <w:pStyle w:val="KeinLeerraum"/>
              <w:jc w:val="left"/>
            </w:pPr>
            <w:r>
              <w:t>-</w:t>
            </w:r>
            <w:r>
              <w:tab/>
              <w:t>eine Excel-Tabelle mit fehlenden Lagerkennzahlen ergänzen</w:t>
            </w:r>
          </w:p>
          <w:p w:rsidR="00E56E1B" w:rsidRDefault="00E56E1B" w:rsidP="00D063F8">
            <w:pPr>
              <w:pStyle w:val="KeinLeerraum"/>
              <w:jc w:val="left"/>
            </w:pPr>
            <w:r>
              <w:t>-</w:t>
            </w:r>
            <w:r>
              <w:tab/>
              <w:t>den neuen (rechnerischen) Durchschnittsbestand mit dem bisherigen Durc</w:t>
            </w:r>
            <w:r>
              <w:t>h</w:t>
            </w:r>
            <w:r>
              <w:t>schnittsbestand je Artikel vergleich</w:t>
            </w:r>
          </w:p>
          <w:p w:rsidR="00E56E1B" w:rsidRDefault="00E56E1B" w:rsidP="00D063F8">
            <w:pPr>
              <w:pStyle w:val="KeinLeerraum"/>
              <w:jc w:val="left"/>
            </w:pPr>
            <w:r>
              <w:t>-</w:t>
            </w:r>
            <w:r>
              <w:tab/>
              <w:t>die Kapitalbindung vor und nach der Optimierung berechnen</w:t>
            </w:r>
          </w:p>
          <w:p w:rsidR="00E56E1B" w:rsidRDefault="00E56E1B" w:rsidP="00D063F8">
            <w:pPr>
              <w:pStyle w:val="KeinLeerraum"/>
              <w:jc w:val="left"/>
            </w:pPr>
            <w:r>
              <w:t>-</w:t>
            </w:r>
            <w:r>
              <w:tab/>
              <w:t>die Auswirkungen einer Lieferfristverkürzung beispielhaft darstellen</w:t>
            </w:r>
          </w:p>
          <w:p w:rsidR="00E56E1B" w:rsidRDefault="00E56E1B" w:rsidP="00D063F8">
            <w:pPr>
              <w:pStyle w:val="KeinLeerraum"/>
              <w:jc w:val="left"/>
            </w:pPr>
            <w:r>
              <w:t>-</w:t>
            </w:r>
            <w:r>
              <w:tab/>
              <w:t>Umschlagdauer und durchschnittliche Lagerdauer berechnen</w:t>
            </w:r>
          </w:p>
          <w:p w:rsidR="00E56E1B" w:rsidRDefault="00E56E1B" w:rsidP="00D063F8">
            <w:pPr>
              <w:pStyle w:val="KeinLeerraum"/>
              <w:jc w:val="left"/>
            </w:pPr>
            <w:r>
              <w:t>-</w:t>
            </w:r>
            <w:r>
              <w:tab/>
              <w:t>den Lagerzinssatz und die Lagerzinsen ermitteln</w:t>
            </w:r>
          </w:p>
          <w:p w:rsidR="00E56E1B" w:rsidRDefault="00E56E1B" w:rsidP="00D063F8">
            <w:pPr>
              <w:pStyle w:val="KeinLeerraum"/>
              <w:jc w:val="left"/>
            </w:pPr>
            <w:r>
              <w:t>-</w:t>
            </w:r>
            <w:r>
              <w:tab/>
              <w:t>beim Umgang mit Abfällen die die Abfallhierarchie Vermeidung – Wiederverwe</w:t>
            </w:r>
            <w:r>
              <w:t>n</w:t>
            </w:r>
            <w:r>
              <w:t>dung – Verwertung – Entsorgung beachten</w:t>
            </w:r>
          </w:p>
          <w:p w:rsidR="00E56E1B" w:rsidRDefault="00E56E1B" w:rsidP="00D063F8">
            <w:pPr>
              <w:pStyle w:val="KeinLeerraum"/>
              <w:jc w:val="left"/>
            </w:pPr>
            <w:r>
              <w:t>-</w:t>
            </w:r>
            <w:r>
              <w:tab/>
              <w:t>Verpackungsarten unterscheiden</w:t>
            </w:r>
          </w:p>
          <w:p w:rsidR="00E56E1B" w:rsidRDefault="00E56E1B" w:rsidP="00D063F8">
            <w:pPr>
              <w:pStyle w:val="KeinLeerraum"/>
              <w:jc w:val="left"/>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rPr>
                <w:rFonts w:cs="Arial"/>
                <w:szCs w:val="18"/>
              </w:rPr>
            </w:pPr>
            <w:r w:rsidRPr="000C7F2A">
              <w:rPr>
                <w:rFonts w:cs="Arial"/>
                <w:szCs w:val="18"/>
              </w:rPr>
              <w:t>-</w:t>
            </w:r>
            <w:r w:rsidRPr="000C7F2A">
              <w:rPr>
                <w:rFonts w:cs="Arial"/>
                <w:szCs w:val="18"/>
              </w:rPr>
              <w:tab/>
            </w:r>
            <w:r>
              <w:t>Im Zusammenhang mit Lagerhaltungsprozessen in sozialer und ökologischer Hi</w:t>
            </w:r>
            <w:r>
              <w:t>n</w:t>
            </w:r>
            <w:r>
              <w:t>sicht verantwortlich handeln (Vermeidung, Wiederverwendung, umweltgerechte Entsorgung von Verpackungsmaterial, Schutzbekleidung).</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AD05EE" w:rsidRDefault="00E56E1B" w:rsidP="00D063F8">
            <w:pPr>
              <w:pStyle w:val="KeinLeerraum"/>
              <w:jc w:val="left"/>
            </w:pPr>
            <w:r>
              <w:rPr>
                <w:rFonts w:cs="Arial"/>
                <w:szCs w:val="18"/>
              </w:rPr>
              <w:t>-</w:t>
            </w:r>
            <w:r>
              <w:rPr>
                <w:rFonts w:cs="Arial"/>
                <w:szCs w:val="18"/>
              </w:rPr>
              <w:tab/>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2835" w:type="dxa"/>
            <w:tcBorders>
              <w:right w:val="nil"/>
            </w:tcBorders>
            <w:shd w:val="clear" w:color="auto" w:fill="auto"/>
          </w:tcPr>
          <w:p w:rsidR="00E56E1B" w:rsidRDefault="00E56E1B" w:rsidP="00D063F8">
            <w:pPr>
              <w:pStyle w:val="KeinLeerraum"/>
              <w:spacing w:before="0" w:after="0"/>
              <w:jc w:val="left"/>
              <w:rPr>
                <w:szCs w:val="18"/>
              </w:rPr>
            </w:pPr>
            <w:r>
              <w:t>-</w:t>
            </w:r>
            <w:r>
              <w:tab/>
            </w:r>
            <w:r w:rsidRPr="001429AC">
              <w:rPr>
                <w:szCs w:val="18"/>
              </w:rPr>
              <w:t>Lagerbestandsverwaltung</w:t>
            </w:r>
          </w:p>
          <w:p w:rsidR="00E56E1B" w:rsidRDefault="00E56E1B" w:rsidP="00D063F8">
            <w:pPr>
              <w:pStyle w:val="KeinLeerraum"/>
              <w:spacing w:before="0" w:after="0"/>
              <w:jc w:val="left"/>
            </w:pPr>
            <w:r>
              <w:tab/>
              <w:t>-</w:t>
            </w:r>
            <w:r>
              <w:tab/>
              <w:t>Lagerbestandsgrößen</w:t>
            </w:r>
          </w:p>
          <w:p w:rsidR="00E56E1B" w:rsidRDefault="00E56E1B" w:rsidP="00D063F8">
            <w:pPr>
              <w:pStyle w:val="KeinLeerraum"/>
              <w:spacing w:before="0" w:after="0"/>
              <w:jc w:val="left"/>
            </w:pPr>
            <w:r>
              <w:tab/>
              <w:t>-</w:t>
            </w:r>
            <w:r>
              <w:tab/>
              <w:t>Mindestbestand</w:t>
            </w:r>
          </w:p>
          <w:p w:rsidR="00E56E1B" w:rsidRDefault="00E56E1B" w:rsidP="00D063F8">
            <w:pPr>
              <w:pStyle w:val="KeinLeerraum"/>
              <w:spacing w:before="0" w:after="0"/>
              <w:jc w:val="left"/>
            </w:pPr>
            <w:r>
              <w:tab/>
              <w:t>-</w:t>
            </w:r>
            <w:r>
              <w:tab/>
              <w:t>Meldebestand</w:t>
            </w:r>
          </w:p>
          <w:p w:rsidR="00E56E1B" w:rsidRDefault="00E56E1B" w:rsidP="00D063F8">
            <w:pPr>
              <w:pStyle w:val="KeinLeerraum"/>
              <w:spacing w:before="0" w:after="0"/>
              <w:jc w:val="left"/>
            </w:pPr>
            <w:r>
              <w:tab/>
              <w:t>-</w:t>
            </w:r>
            <w:r>
              <w:tab/>
              <w:t>Höchstbestand</w:t>
            </w:r>
          </w:p>
          <w:p w:rsidR="00E56E1B" w:rsidRDefault="00E56E1B" w:rsidP="007207DD">
            <w:pPr>
              <w:pStyle w:val="KeinLeerraum"/>
              <w:spacing w:before="0" w:after="0"/>
              <w:ind w:left="680" w:hanging="680"/>
              <w:jc w:val="left"/>
            </w:pPr>
            <w:r>
              <w:tab/>
              <w:t>-</w:t>
            </w:r>
            <w:r>
              <w:tab/>
              <w:t>maximale Bestellmenge</w:t>
            </w:r>
          </w:p>
          <w:p w:rsidR="00E56E1B" w:rsidRDefault="00E56E1B" w:rsidP="00D063F8">
            <w:pPr>
              <w:pStyle w:val="KeinLeerraum"/>
              <w:spacing w:before="0" w:after="0"/>
              <w:jc w:val="left"/>
            </w:pPr>
            <w:r>
              <w:t>-</w:t>
            </w:r>
            <w:r>
              <w:tab/>
              <w:t>optimaler Lagerbestand:</w:t>
            </w:r>
          </w:p>
          <w:p w:rsidR="00E56E1B" w:rsidRDefault="00E56E1B" w:rsidP="00D063F8">
            <w:pPr>
              <w:pStyle w:val="KeinLeerraum"/>
              <w:spacing w:before="0" w:after="0"/>
              <w:jc w:val="left"/>
            </w:pPr>
            <w:r>
              <w:tab/>
              <w:t>Verkaufsbereitschaft und Produktionssicherheit bei angemessenen Kosten</w:t>
            </w:r>
          </w:p>
          <w:p w:rsidR="00E56E1B" w:rsidRDefault="00E56E1B" w:rsidP="00D063F8">
            <w:pPr>
              <w:pStyle w:val="KeinLeerraum"/>
              <w:spacing w:before="0" w:after="0"/>
              <w:jc w:val="left"/>
              <w:rPr>
                <w:szCs w:val="18"/>
              </w:rPr>
            </w:pPr>
            <w:r>
              <w:t>-</w:t>
            </w:r>
            <w:r>
              <w:tab/>
            </w:r>
            <w:r w:rsidRPr="001429AC">
              <w:rPr>
                <w:szCs w:val="18"/>
              </w:rPr>
              <w:t>Lagerkosten</w:t>
            </w:r>
          </w:p>
          <w:p w:rsidR="00E56E1B" w:rsidRDefault="00E56E1B" w:rsidP="00D063F8">
            <w:pPr>
              <w:pStyle w:val="KeinLeerraum"/>
              <w:spacing w:before="0" w:after="0"/>
              <w:ind w:left="680"/>
              <w:jc w:val="left"/>
            </w:pPr>
            <w:r>
              <w:t>-</w:t>
            </w:r>
            <w:r>
              <w:tab/>
              <w:t>durch die Ware selbst</w:t>
            </w:r>
          </w:p>
          <w:p w:rsidR="00E56E1B" w:rsidRDefault="00E56E1B" w:rsidP="00D063F8">
            <w:pPr>
              <w:pStyle w:val="KeinLeerraum"/>
              <w:spacing w:before="0" w:after="0"/>
              <w:ind w:left="680"/>
              <w:jc w:val="left"/>
            </w:pPr>
            <w:r>
              <w:t>-</w:t>
            </w:r>
            <w:r>
              <w:tab/>
              <w:t>Lagerraum</w:t>
            </w:r>
          </w:p>
          <w:p w:rsidR="00E56E1B" w:rsidRDefault="00E56E1B" w:rsidP="00D063F8">
            <w:pPr>
              <w:pStyle w:val="KeinLeerraum"/>
              <w:tabs>
                <w:tab w:val="left" w:pos="1026"/>
              </w:tabs>
              <w:spacing w:before="0" w:after="0"/>
              <w:ind w:left="680"/>
              <w:jc w:val="left"/>
            </w:pPr>
            <w:r>
              <w:tab/>
              <w:t>-</w:t>
            </w:r>
            <w:r>
              <w:tab/>
              <w:t>Regale</w:t>
            </w:r>
          </w:p>
          <w:p w:rsidR="00E56E1B" w:rsidRDefault="00E56E1B" w:rsidP="00D063F8">
            <w:pPr>
              <w:pStyle w:val="KeinLeerraum"/>
              <w:tabs>
                <w:tab w:val="left" w:pos="1026"/>
              </w:tabs>
              <w:spacing w:before="0" w:after="0"/>
              <w:ind w:left="680"/>
              <w:jc w:val="left"/>
            </w:pPr>
            <w:r>
              <w:tab/>
              <w:t>-</w:t>
            </w:r>
            <w:r>
              <w:tab/>
              <w:t>Hubwagen usw.</w:t>
            </w:r>
          </w:p>
          <w:p w:rsidR="00E56E1B" w:rsidRDefault="00E56E1B" w:rsidP="00D063F8">
            <w:pPr>
              <w:pStyle w:val="KeinLeerraum"/>
              <w:tabs>
                <w:tab w:val="left" w:pos="1026"/>
              </w:tabs>
              <w:spacing w:before="0" w:after="0"/>
              <w:ind w:left="680"/>
              <w:jc w:val="left"/>
            </w:pPr>
            <w:r>
              <w:tab/>
              <w:t>-</w:t>
            </w:r>
            <w:r>
              <w:tab/>
              <w:t>Beleuchtung, He</w:t>
            </w:r>
            <w:r>
              <w:t>i</w:t>
            </w:r>
            <w:r>
              <w:t>zung, Unterhalt</w:t>
            </w:r>
          </w:p>
          <w:p w:rsidR="00E56E1B" w:rsidRDefault="00E56E1B" w:rsidP="00D063F8">
            <w:pPr>
              <w:pStyle w:val="KeinLeerraum"/>
              <w:tabs>
                <w:tab w:val="left" w:pos="1026"/>
              </w:tabs>
              <w:spacing w:before="0" w:after="0"/>
              <w:ind w:left="680"/>
              <w:jc w:val="left"/>
            </w:pPr>
            <w:r>
              <w:tab/>
              <w:t>-</w:t>
            </w:r>
            <w:r>
              <w:tab/>
              <w:t>Miete</w:t>
            </w:r>
          </w:p>
          <w:p w:rsidR="00E56E1B" w:rsidRDefault="00E56E1B" w:rsidP="00D063F8">
            <w:pPr>
              <w:pStyle w:val="KeinLeerraum"/>
              <w:tabs>
                <w:tab w:val="left" w:pos="1026"/>
              </w:tabs>
              <w:spacing w:before="0" w:after="0"/>
              <w:ind w:left="680"/>
              <w:jc w:val="left"/>
            </w:pPr>
            <w:r>
              <w:tab/>
              <w:t>-</w:t>
            </w:r>
            <w:r>
              <w:tab/>
              <w:t>Abschreibungen</w:t>
            </w:r>
          </w:p>
          <w:p w:rsidR="00E56E1B" w:rsidRPr="000A0840" w:rsidRDefault="00E56E1B" w:rsidP="00D063F8">
            <w:pPr>
              <w:pStyle w:val="KeinLeerraum"/>
              <w:spacing w:before="0" w:after="0"/>
              <w:jc w:val="left"/>
            </w:pPr>
            <w:r>
              <w:tab/>
              <w:t>-</w:t>
            </w:r>
            <w:r>
              <w:tab/>
              <w:t>Kapitalkosten</w:t>
            </w:r>
          </w:p>
        </w:tc>
        <w:tc>
          <w:tcPr>
            <w:tcW w:w="4394" w:type="dxa"/>
            <w:gridSpan w:val="3"/>
            <w:tcBorders>
              <w:left w:val="nil"/>
            </w:tcBorders>
            <w:shd w:val="clear" w:color="auto" w:fill="auto"/>
          </w:tcPr>
          <w:p w:rsidR="00E56E1B" w:rsidRDefault="00E56E1B" w:rsidP="00D063F8">
            <w:pPr>
              <w:pStyle w:val="KeinLeerraum"/>
              <w:spacing w:before="0" w:after="0"/>
              <w:jc w:val="left"/>
              <w:rPr>
                <w:szCs w:val="18"/>
              </w:rPr>
            </w:pPr>
            <w:r>
              <w:rPr>
                <w:szCs w:val="18"/>
              </w:rPr>
              <w:t>-</w:t>
            </w:r>
            <w:r>
              <w:rPr>
                <w:szCs w:val="18"/>
              </w:rPr>
              <w:tab/>
            </w:r>
            <w:r w:rsidRPr="001429AC">
              <w:rPr>
                <w:szCs w:val="18"/>
              </w:rPr>
              <w:t>Lagerkennziffern</w:t>
            </w:r>
          </w:p>
          <w:p w:rsidR="00E56E1B" w:rsidRDefault="00E56E1B" w:rsidP="00D063F8">
            <w:pPr>
              <w:pStyle w:val="KeinLeerraum"/>
              <w:spacing w:before="0" w:after="0"/>
              <w:ind w:left="680"/>
              <w:jc w:val="left"/>
            </w:pPr>
            <w:r>
              <w:t>-</w:t>
            </w:r>
            <w:r>
              <w:tab/>
              <w:t>Durchschnittlicher Lagerbestand</w:t>
            </w:r>
          </w:p>
          <w:p w:rsidR="00E56E1B" w:rsidRDefault="00E56E1B" w:rsidP="00D063F8">
            <w:pPr>
              <w:pStyle w:val="KeinLeerraum"/>
              <w:spacing w:before="0" w:after="0"/>
              <w:ind w:left="680"/>
              <w:jc w:val="left"/>
            </w:pPr>
            <w:r>
              <w:t>-</w:t>
            </w:r>
            <w:r>
              <w:tab/>
              <w:t>Umschlagshäufigkeit</w:t>
            </w:r>
          </w:p>
          <w:p w:rsidR="00E56E1B" w:rsidRDefault="00E56E1B" w:rsidP="00D063F8">
            <w:pPr>
              <w:pStyle w:val="KeinLeerraum"/>
              <w:spacing w:before="0" w:after="0"/>
              <w:ind w:left="680"/>
              <w:jc w:val="left"/>
            </w:pPr>
            <w:r>
              <w:t>-</w:t>
            </w:r>
            <w:r>
              <w:tab/>
              <w:t>Durchschnittliche Lagerdauer</w:t>
            </w:r>
          </w:p>
          <w:p w:rsidR="00E56E1B" w:rsidRDefault="00E56E1B" w:rsidP="00D063F8">
            <w:pPr>
              <w:pStyle w:val="KeinLeerraum"/>
              <w:spacing w:before="0" w:after="0"/>
              <w:ind w:left="680"/>
              <w:jc w:val="left"/>
            </w:pPr>
            <w:r>
              <w:t>-</w:t>
            </w:r>
            <w:r>
              <w:tab/>
              <w:t>Lagerreichweite</w:t>
            </w:r>
          </w:p>
          <w:p w:rsidR="00E56E1B" w:rsidRDefault="00E56E1B" w:rsidP="00D063F8">
            <w:pPr>
              <w:pStyle w:val="KeinLeerraum"/>
              <w:spacing w:before="0" w:after="0"/>
              <w:ind w:left="680"/>
              <w:jc w:val="left"/>
            </w:pPr>
            <w:r>
              <w:t>-</w:t>
            </w:r>
            <w:r>
              <w:tab/>
              <w:t>Lagerzinssatz</w:t>
            </w:r>
          </w:p>
          <w:p w:rsidR="00E56E1B" w:rsidRDefault="00E56E1B" w:rsidP="00D063F8">
            <w:pPr>
              <w:pStyle w:val="KeinLeerraum"/>
              <w:spacing w:before="0" w:after="0"/>
              <w:jc w:val="left"/>
            </w:pPr>
            <w:r>
              <w:t>-</w:t>
            </w:r>
            <w:r>
              <w:tab/>
              <w:t>Verpackungsabfälle</w:t>
            </w:r>
          </w:p>
          <w:p w:rsidR="00E56E1B" w:rsidRDefault="00E56E1B" w:rsidP="00D063F8">
            <w:pPr>
              <w:pStyle w:val="KeinLeerraum"/>
              <w:spacing w:before="0" w:after="0"/>
              <w:jc w:val="left"/>
            </w:pPr>
            <w:r>
              <w:t>-</w:t>
            </w:r>
            <w:r>
              <w:tab/>
              <w:t>Rechtsgrundlagen</w:t>
            </w:r>
          </w:p>
          <w:p w:rsidR="00E56E1B" w:rsidRDefault="00E56E1B" w:rsidP="00D063F8">
            <w:pPr>
              <w:pStyle w:val="KeinLeerraum"/>
              <w:spacing w:before="0" w:after="0"/>
              <w:ind w:left="680"/>
              <w:jc w:val="left"/>
            </w:pPr>
            <w:r>
              <w:t>-</w:t>
            </w:r>
            <w:r>
              <w:tab/>
              <w:t>Kreislaufwirtschaftsgesetz</w:t>
            </w:r>
          </w:p>
          <w:p w:rsidR="00E56E1B" w:rsidRDefault="00E56E1B" w:rsidP="00D063F8">
            <w:pPr>
              <w:pStyle w:val="KeinLeerraum"/>
              <w:spacing w:before="0" w:after="0"/>
              <w:ind w:left="680"/>
              <w:jc w:val="left"/>
            </w:pPr>
            <w:r>
              <w:t>-</w:t>
            </w:r>
            <w:r>
              <w:tab/>
              <w:t>Verpackungsverordnung</w:t>
            </w:r>
          </w:p>
          <w:p w:rsidR="00E56E1B" w:rsidRDefault="00E56E1B" w:rsidP="00D063F8">
            <w:pPr>
              <w:pStyle w:val="KeinLeerraum"/>
              <w:spacing w:before="0" w:after="0"/>
              <w:jc w:val="left"/>
            </w:pPr>
            <w:r>
              <w:t>-</w:t>
            </w:r>
            <w:r>
              <w:tab/>
              <w:t>Verpackungshierarchie: Vermeidung – Wiede</w:t>
            </w:r>
            <w:r>
              <w:t>r</w:t>
            </w:r>
            <w:r>
              <w:t>verwendung – Verwertung – Entsorgung</w:t>
            </w:r>
          </w:p>
          <w:p w:rsidR="00E56E1B" w:rsidRDefault="00E56E1B" w:rsidP="00D063F8">
            <w:pPr>
              <w:pStyle w:val="KeinLeerraum"/>
              <w:spacing w:before="0" w:after="0"/>
              <w:jc w:val="left"/>
            </w:pPr>
            <w:r>
              <w:t>-</w:t>
            </w:r>
            <w:r>
              <w:tab/>
              <w:t>Verpackungsarten</w:t>
            </w:r>
          </w:p>
          <w:p w:rsidR="00E56E1B" w:rsidRDefault="00E56E1B" w:rsidP="00D063F8">
            <w:pPr>
              <w:pStyle w:val="KeinLeerraum"/>
              <w:spacing w:before="0" w:after="0"/>
              <w:ind w:left="680"/>
              <w:jc w:val="left"/>
            </w:pPr>
            <w:r>
              <w:t>-</w:t>
            </w:r>
            <w:r>
              <w:tab/>
              <w:t>Transportverpackung</w:t>
            </w:r>
          </w:p>
          <w:p w:rsidR="00E56E1B" w:rsidRDefault="00E56E1B" w:rsidP="00D063F8">
            <w:pPr>
              <w:pStyle w:val="KeinLeerraum"/>
              <w:spacing w:before="0" w:after="0"/>
              <w:ind w:left="680"/>
              <w:jc w:val="left"/>
            </w:pPr>
            <w:r>
              <w:t>-</w:t>
            </w:r>
            <w:r>
              <w:tab/>
              <w:t>Umverpackung</w:t>
            </w:r>
          </w:p>
          <w:p w:rsidR="00E56E1B" w:rsidRDefault="00E56E1B" w:rsidP="00D063F8">
            <w:pPr>
              <w:pStyle w:val="KeinLeerraum"/>
              <w:spacing w:before="0" w:after="0"/>
              <w:ind w:left="680"/>
              <w:jc w:val="left"/>
            </w:pPr>
            <w:r>
              <w:t>-</w:t>
            </w:r>
            <w:r>
              <w:tab/>
              <w:t>Verkaufsverpackung (Beteiligungspflicht an einem Entsorgungssystem)</w:t>
            </w:r>
          </w:p>
          <w:p w:rsidR="00E56E1B" w:rsidRDefault="00E56E1B" w:rsidP="00D063F8">
            <w:pPr>
              <w:pStyle w:val="KeinLeerraum"/>
              <w:spacing w:before="0" w:after="0"/>
              <w:jc w:val="left"/>
            </w:pPr>
            <w:r>
              <w:t>-</w:t>
            </w:r>
            <w:r>
              <w:tab/>
              <w:t>Rücknahmepflicht</w:t>
            </w:r>
          </w:p>
          <w:p w:rsidR="00E56E1B" w:rsidRPr="000A0840" w:rsidRDefault="00E56E1B" w:rsidP="00D063F8">
            <w:pPr>
              <w:pStyle w:val="KeinLeerraum"/>
              <w:spacing w:before="0" w:after="0"/>
              <w:jc w:val="left"/>
            </w:pPr>
            <w:r>
              <w:t>-</w:t>
            </w:r>
            <w:r>
              <w:tab/>
              <w:t>Verwertungspflicht</w:t>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pStyle w:val="KeinLeerraum"/>
            </w:pPr>
          </w:p>
        </w:tc>
      </w:tr>
      <w:tr w:rsidR="00E56E1B" w:rsidRPr="000A0840" w:rsidTr="007207DD">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7207DD">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Pr="00C31911" w:rsidRDefault="00E56E1B" w:rsidP="00D063F8">
            <w:pPr>
              <w:pStyle w:val="KeinLeerraum"/>
              <w:spacing w:before="72" w:after="48"/>
            </w:pPr>
          </w:p>
        </w:tc>
      </w:tr>
    </w:tbl>
    <w:p w:rsidR="00E56E1B" w:rsidRDefault="00E56E1B" w:rsidP="00E56E1B"/>
    <w:p w:rsidR="00E56E1B" w:rsidRDefault="00E56E1B" w:rsidP="00E56E1B">
      <w:pPr>
        <w:tabs>
          <w:tab w:val="clear" w:pos="340"/>
        </w:tabs>
        <w:jc w:val="left"/>
      </w:pPr>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402"/>
        <w:gridCol w:w="212"/>
        <w:gridCol w:w="2257"/>
        <w:gridCol w:w="1027"/>
        <w:gridCol w:w="331"/>
      </w:tblGrid>
      <w:tr w:rsidR="00E56E1B" w:rsidRPr="000A0840" w:rsidTr="008662BC">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lastRenderedPageBreak/>
              <w:t>Lernsituation</w:t>
            </w:r>
          </w:p>
        </w:tc>
        <w:tc>
          <w:tcPr>
            <w:tcW w:w="5871" w:type="dxa"/>
            <w:gridSpan w:val="3"/>
            <w:shd w:val="clear" w:color="auto" w:fill="DBE5F1" w:themeFill="accent1" w:themeFillTint="33"/>
            <w:vAlign w:val="center"/>
          </w:tcPr>
          <w:p w:rsidR="00E56E1B" w:rsidRPr="00A8142B" w:rsidRDefault="00E56E1B" w:rsidP="00D063F8">
            <w:pPr>
              <w:pStyle w:val="berschrift4"/>
            </w:pPr>
            <w:bookmarkStart w:id="67" w:name="_Toc310529041"/>
            <w:bookmarkStart w:id="68" w:name="_Toc386811129"/>
            <w:r>
              <w:t>Eine Lieferanten</w:t>
            </w:r>
            <w:r w:rsidRPr="001E7A60">
              <w:t>rechnung begleichen</w:t>
            </w:r>
            <w:bookmarkEnd w:id="67"/>
            <w:bookmarkEnd w:id="68"/>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4</w:t>
            </w:r>
          </w:p>
        </w:tc>
      </w:tr>
      <w:tr w:rsidR="00E56E1B" w:rsidRPr="000A0840" w:rsidTr="007207DD">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5"/>
            <w:shd w:val="clear" w:color="auto" w:fill="auto"/>
            <w:vAlign w:val="center"/>
          </w:tcPr>
          <w:p w:rsidR="00E56E1B" w:rsidRPr="000A0840" w:rsidRDefault="00E56E1B" w:rsidP="00D063F8">
            <w:pPr>
              <w:spacing w:before="72" w:after="48"/>
              <w:rPr>
                <w:rFonts w:cs="Arial"/>
                <w:szCs w:val="20"/>
              </w:rPr>
            </w:pPr>
            <w:r>
              <w:rPr>
                <w:rFonts w:cs="Arial"/>
                <w:szCs w:val="20"/>
              </w:rPr>
              <w:t>Eine Liefererrechnung ist durch Banküberweisung zu begleichen. Dabei ist zu entsche</w:t>
            </w:r>
            <w:r>
              <w:rPr>
                <w:rFonts w:cs="Arial"/>
                <w:szCs w:val="20"/>
              </w:rPr>
              <w:t>i</w:t>
            </w:r>
            <w:r>
              <w:rPr>
                <w:rFonts w:cs="Arial"/>
                <w:szCs w:val="20"/>
              </w:rPr>
              <w:t>den, ob es ökonomisch sinnvoll ist, Skonto zu nutzen.</w:t>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5"/>
            <w:shd w:val="clear" w:color="auto" w:fill="auto"/>
            <w:vAlign w:val="center"/>
          </w:tcPr>
          <w:p w:rsidR="00E56E1B" w:rsidRPr="000A0840" w:rsidRDefault="00E56E1B" w:rsidP="00D063F8">
            <w:pPr>
              <w:spacing w:before="72" w:after="48"/>
              <w:rPr>
                <w:rFonts w:cs="Arial"/>
                <w:szCs w:val="20"/>
              </w:rPr>
            </w:pPr>
            <w:r>
              <w:rPr>
                <w:rFonts w:cs="Arial"/>
                <w:szCs w:val="20"/>
              </w:rPr>
              <w:t>Banküberweisung; rechnerischer Vergleich einer Zahlung mit und ohne Skontoabzug</w:t>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5"/>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pStyle w:val="KeinLeerraum"/>
            </w:pPr>
            <w:r>
              <w:t>-</w:t>
            </w:r>
            <w:r>
              <w:tab/>
            </w:r>
            <w:r w:rsidRPr="009A7BA4">
              <w:t>Rechnungen prüfen und die situationsgerechte Bezahlung (</w:t>
            </w:r>
            <w:r w:rsidRPr="009A7BA4">
              <w:rPr>
                <w:iCs/>
              </w:rPr>
              <w:t>Skontonutzung</w:t>
            </w:r>
            <w:r w:rsidRPr="009A7BA4">
              <w:t xml:space="preserve">, </w:t>
            </w:r>
            <w:r w:rsidRPr="009A7BA4">
              <w:rPr>
                <w:iCs/>
              </w:rPr>
              <w:t>Electronic-Banking</w:t>
            </w:r>
            <w:r w:rsidRPr="009A7BA4">
              <w:t>) veranlassen</w:t>
            </w:r>
          </w:p>
          <w:p w:rsidR="00E56E1B" w:rsidRDefault="00E56E1B" w:rsidP="00D063F8">
            <w:pPr>
              <w:rPr>
                <w:szCs w:val="20"/>
                <w:lang w:eastAsia="ar-SA"/>
              </w:rPr>
            </w:pPr>
            <w:r w:rsidRPr="00E15CEB">
              <w:rPr>
                <w:szCs w:val="20"/>
                <w:lang w:eastAsia="ar-SA"/>
              </w:rPr>
              <w:t>-</w:t>
            </w:r>
            <w:r w:rsidRPr="00E15CEB">
              <w:rPr>
                <w:szCs w:val="20"/>
                <w:lang w:eastAsia="ar-SA"/>
              </w:rPr>
              <w:tab/>
            </w:r>
            <w:r>
              <w:rPr>
                <w:szCs w:val="20"/>
                <w:lang w:eastAsia="ar-SA"/>
              </w:rPr>
              <w:t>eine Rechnung rechnerisch überprüfen</w:t>
            </w:r>
          </w:p>
          <w:p w:rsidR="00E56E1B" w:rsidRPr="00E15CEB" w:rsidRDefault="00E56E1B" w:rsidP="00D063F8">
            <w:pPr>
              <w:rPr>
                <w:szCs w:val="20"/>
                <w:lang w:eastAsia="ar-SA"/>
              </w:rPr>
            </w:pPr>
            <w:r>
              <w:rPr>
                <w:szCs w:val="20"/>
                <w:lang w:eastAsia="ar-SA"/>
              </w:rPr>
              <w:t>-</w:t>
            </w:r>
            <w:r>
              <w:rPr>
                <w:szCs w:val="20"/>
                <w:lang w:eastAsia="ar-SA"/>
              </w:rPr>
              <w:tab/>
              <w:t>entscheiden, ob ein Skontoabzug ökonomisch sinnvoll ist</w:t>
            </w:r>
          </w:p>
          <w:p w:rsidR="00E56E1B" w:rsidRDefault="00E56E1B" w:rsidP="00D063F8">
            <w:pPr>
              <w:pStyle w:val="KeinLeerraum"/>
              <w:jc w:val="left"/>
            </w:pPr>
            <w:r>
              <w:t>-</w:t>
            </w:r>
            <w:r>
              <w:tab/>
              <w:t>aus der Rechnung den Überweisungsbetrag unter Beachtung von Skonto rechn</w:t>
            </w:r>
            <w:r>
              <w:t>e</w:t>
            </w:r>
            <w:r>
              <w:t>risch ermitteln</w:t>
            </w:r>
          </w:p>
          <w:p w:rsidR="00E56E1B" w:rsidRDefault="00E56E1B" w:rsidP="00D063F8">
            <w:pPr>
              <w:pStyle w:val="KeinLeerraum"/>
              <w:jc w:val="left"/>
            </w:pPr>
            <w:r>
              <w:t>-</w:t>
            </w:r>
            <w:r>
              <w:tab/>
              <w:t>das letztmögliche Überweisungsdatum bestimmen</w:t>
            </w:r>
          </w:p>
          <w:p w:rsidR="00E56E1B" w:rsidRDefault="00E56E1B" w:rsidP="00D063F8">
            <w:pPr>
              <w:pStyle w:val="KeinLeerraum"/>
              <w:jc w:val="left"/>
            </w:pPr>
            <w:r>
              <w:t>-</w:t>
            </w:r>
            <w:r>
              <w:tab/>
              <w:t>ein Überweisungsformular im Rahmen des SEPA-Verfahrens ausfüllen</w:t>
            </w:r>
          </w:p>
          <w:p w:rsidR="00E56E1B" w:rsidRDefault="00E56E1B" w:rsidP="00D063F8">
            <w:pPr>
              <w:pStyle w:val="KeinLeerraum"/>
              <w:jc w:val="left"/>
            </w:pPr>
            <w:r>
              <w:t>-</w:t>
            </w:r>
            <w:r>
              <w:tab/>
              <w:t>ein Banküberweisungsformular mit der Maske Electronic-Banking-Programms ve</w:t>
            </w:r>
            <w:r>
              <w:t>r</w:t>
            </w:r>
            <w:r>
              <w:t>gleichen</w:t>
            </w:r>
          </w:p>
          <w:p w:rsidR="00E56E1B" w:rsidRDefault="00E56E1B" w:rsidP="00D063F8">
            <w:pPr>
              <w:pStyle w:val="KeinLeerraum"/>
              <w:jc w:val="left"/>
            </w:pPr>
            <w:r>
              <w:t>-</w:t>
            </w:r>
            <w:r>
              <w:tab/>
              <w:t>die Abläufe bei Zahlung mittels Verrechnungsscheck wiedergeben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rPr>
                <w:rFonts w:cs="Arial"/>
                <w:szCs w:val="18"/>
              </w:rPr>
            </w:pPr>
            <w:r w:rsidRPr="000C7F2A">
              <w:rPr>
                <w:rFonts w:cs="Arial"/>
                <w:szCs w:val="18"/>
              </w:rPr>
              <w:t>-</w:t>
            </w:r>
            <w:r w:rsidRPr="000C7F2A">
              <w:rPr>
                <w:rFonts w:cs="Arial"/>
                <w:szCs w:val="18"/>
              </w:rPr>
              <w:tab/>
            </w:r>
            <w:r>
              <w:rPr>
                <w:rFonts w:cs="Arial"/>
                <w:szCs w:val="18"/>
              </w:rPr>
              <w:t xml:space="preserve">bei </w:t>
            </w:r>
            <w:r>
              <w:t>Unstimmigkeiten in Eingangsrechnungen mit Lieferanten angemessen komm</w:t>
            </w:r>
            <w:r>
              <w:t>u</w:t>
            </w:r>
            <w:r>
              <w:t>nizieren.</w:t>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Pr="002A0306" w:rsidRDefault="00E56E1B" w:rsidP="002A0306">
            <w:pPr>
              <w:pStyle w:val="KeinLeerraum"/>
              <w:spacing w:before="60" w:after="60"/>
              <w:rPr>
                <w:rFonts w:cs="Arial"/>
                <w:szCs w:val="18"/>
              </w:rPr>
            </w:pPr>
            <w:r>
              <w:rPr>
                <w:rFonts w:cs="Arial"/>
                <w:szCs w:val="18"/>
              </w:rPr>
              <w:t>Die Schülerinnen und Schüler können</w:t>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402" w:type="dxa"/>
            <w:tcBorders>
              <w:right w:val="nil"/>
            </w:tcBorders>
            <w:shd w:val="clear" w:color="auto" w:fill="auto"/>
          </w:tcPr>
          <w:p w:rsidR="00E56E1B" w:rsidRDefault="00E56E1B" w:rsidP="00D063F8">
            <w:pPr>
              <w:pStyle w:val="KeinLeerraum"/>
            </w:pPr>
            <w:r>
              <w:t>-</w:t>
            </w:r>
            <w:r>
              <w:tab/>
              <w:t>Zahlungsmittel</w:t>
            </w:r>
          </w:p>
          <w:p w:rsidR="00E56E1B" w:rsidRDefault="00E56E1B" w:rsidP="00D063F8">
            <w:pPr>
              <w:pStyle w:val="KeinLeerraum"/>
            </w:pPr>
            <w:r>
              <w:tab/>
              <w:t>-</w:t>
            </w:r>
            <w:r>
              <w:tab/>
              <w:t>Bargeld</w:t>
            </w:r>
          </w:p>
          <w:p w:rsidR="00E56E1B" w:rsidRDefault="00E56E1B" w:rsidP="00D063F8">
            <w:pPr>
              <w:pStyle w:val="KeinLeerraum"/>
            </w:pPr>
            <w:r>
              <w:tab/>
              <w:t>-</w:t>
            </w:r>
            <w:r>
              <w:tab/>
              <w:t>Buchgeld</w:t>
            </w:r>
          </w:p>
          <w:p w:rsidR="00E56E1B" w:rsidRDefault="00E56E1B" w:rsidP="00D063F8">
            <w:pPr>
              <w:pStyle w:val="KeinLeerraum"/>
            </w:pPr>
            <w:r>
              <w:tab/>
              <w:t>-</w:t>
            </w:r>
            <w:r>
              <w:tab/>
              <w:t>Geldersatzmittel</w:t>
            </w:r>
          </w:p>
          <w:p w:rsidR="00E56E1B" w:rsidRDefault="00E56E1B" w:rsidP="00D063F8">
            <w:pPr>
              <w:pStyle w:val="KeinLeerraum"/>
            </w:pPr>
            <w:r>
              <w:t>-</w:t>
            </w:r>
            <w:r>
              <w:tab/>
              <w:t>Zahlungsarten</w:t>
            </w:r>
          </w:p>
          <w:p w:rsidR="00E56E1B" w:rsidRDefault="00E56E1B" w:rsidP="00D063F8">
            <w:pPr>
              <w:pStyle w:val="KeinLeerraum"/>
            </w:pPr>
            <w:r>
              <w:tab/>
              <w:t>-</w:t>
            </w:r>
            <w:r>
              <w:tab/>
              <w:t xml:space="preserve">bar </w:t>
            </w:r>
          </w:p>
          <w:p w:rsidR="00E56E1B" w:rsidRDefault="00E56E1B" w:rsidP="00D063F8">
            <w:pPr>
              <w:pStyle w:val="KeinLeerraum"/>
            </w:pPr>
            <w:r>
              <w:tab/>
              <w:t>-</w:t>
            </w:r>
            <w:r>
              <w:tab/>
            </w:r>
            <w:proofErr w:type="spellStart"/>
            <w:r>
              <w:t>halbbar</w:t>
            </w:r>
            <w:proofErr w:type="spellEnd"/>
            <w:r>
              <w:t xml:space="preserve"> </w:t>
            </w:r>
          </w:p>
          <w:p w:rsidR="00E56E1B" w:rsidRDefault="00E56E1B" w:rsidP="00D063F8">
            <w:pPr>
              <w:pStyle w:val="KeinLeerraum"/>
            </w:pPr>
            <w:r>
              <w:tab/>
              <w:t>-</w:t>
            </w:r>
            <w:r>
              <w:tab/>
              <w:t>bargeldlos</w:t>
            </w:r>
          </w:p>
          <w:p w:rsidR="00E56E1B" w:rsidRDefault="00E56E1B" w:rsidP="00D063F8">
            <w:pPr>
              <w:pStyle w:val="KeinLeerraum"/>
            </w:pPr>
            <w:r>
              <w:t>-</w:t>
            </w:r>
            <w:r>
              <w:tab/>
              <w:t>Zahlungsformen</w:t>
            </w:r>
          </w:p>
          <w:p w:rsidR="00E56E1B" w:rsidRDefault="00E56E1B" w:rsidP="00D063F8">
            <w:pPr>
              <w:pStyle w:val="KeinLeerraum"/>
            </w:pPr>
            <w:r>
              <w:tab/>
              <w:t>-</w:t>
            </w:r>
            <w:r>
              <w:tab/>
              <w:t>Noten, Münzen</w:t>
            </w:r>
          </w:p>
          <w:p w:rsidR="00E56E1B" w:rsidRDefault="00E56E1B" w:rsidP="00D063F8">
            <w:pPr>
              <w:pStyle w:val="KeinLeerraum"/>
            </w:pPr>
            <w:r>
              <w:tab/>
              <w:t>-</w:t>
            </w:r>
            <w:r>
              <w:tab/>
              <w:t>Barscheck, Zahlschein</w:t>
            </w:r>
          </w:p>
          <w:p w:rsidR="00E56E1B" w:rsidRPr="000A0840" w:rsidRDefault="00E56E1B" w:rsidP="00D063F8">
            <w:pPr>
              <w:pStyle w:val="KeinLeerraum"/>
            </w:pPr>
            <w:r>
              <w:tab/>
              <w:t>-</w:t>
            </w:r>
            <w:r>
              <w:tab/>
              <w:t xml:space="preserve">Überweisung, </w:t>
            </w:r>
            <w:proofErr w:type="spellStart"/>
            <w:r>
              <w:t>Verr</w:t>
            </w:r>
            <w:proofErr w:type="spellEnd"/>
            <w:r>
              <w:t>.-Scheck</w:t>
            </w:r>
          </w:p>
          <w:p w:rsidR="00E56E1B" w:rsidRDefault="00E56E1B" w:rsidP="00D063F8">
            <w:pPr>
              <w:pStyle w:val="KeinLeerraum"/>
              <w:spacing w:before="0" w:after="0"/>
              <w:jc w:val="left"/>
              <w:rPr>
                <w:szCs w:val="18"/>
              </w:rPr>
            </w:pPr>
            <w:r>
              <w:t>-</w:t>
            </w:r>
            <w:r>
              <w:tab/>
            </w:r>
            <w:r w:rsidRPr="00701989">
              <w:rPr>
                <w:szCs w:val="18"/>
              </w:rPr>
              <w:t>Banküberweisung</w:t>
            </w:r>
          </w:p>
          <w:p w:rsidR="00E56E1B" w:rsidRDefault="00E56E1B" w:rsidP="00D063F8">
            <w:pPr>
              <w:pStyle w:val="KeinLeerraum"/>
              <w:spacing w:before="0" w:after="0"/>
              <w:jc w:val="left"/>
            </w:pPr>
            <w:r>
              <w:t>-</w:t>
            </w:r>
            <w:r>
              <w:tab/>
              <w:t>bargeldlos</w:t>
            </w:r>
          </w:p>
          <w:p w:rsidR="00E56E1B" w:rsidRDefault="00E56E1B" w:rsidP="00D063F8">
            <w:pPr>
              <w:pStyle w:val="KeinLeerraum"/>
              <w:spacing w:before="0" w:after="0"/>
              <w:jc w:val="left"/>
            </w:pPr>
            <w:r>
              <w:t>-</w:t>
            </w:r>
            <w:r>
              <w:tab/>
              <w:t>Formularinhalt</w:t>
            </w:r>
          </w:p>
          <w:p w:rsidR="00E56E1B" w:rsidRDefault="00E56E1B" w:rsidP="00D063F8">
            <w:pPr>
              <w:pStyle w:val="KeinLeerraum"/>
              <w:spacing w:before="0" w:after="0"/>
              <w:jc w:val="left"/>
            </w:pPr>
            <w:r>
              <w:tab/>
              <w:t>-</w:t>
            </w:r>
            <w:r>
              <w:tab/>
              <w:t>Name Zahlungsempfänger</w:t>
            </w:r>
          </w:p>
          <w:p w:rsidR="00E56E1B" w:rsidRDefault="00E56E1B" w:rsidP="00D063F8">
            <w:pPr>
              <w:pStyle w:val="KeinLeerraum"/>
              <w:spacing w:before="0" w:after="0"/>
              <w:jc w:val="left"/>
            </w:pPr>
            <w:r>
              <w:tab/>
              <w:t>-</w:t>
            </w:r>
            <w:r>
              <w:tab/>
              <w:t>IBAN</w:t>
            </w:r>
          </w:p>
          <w:p w:rsidR="00E56E1B" w:rsidRDefault="00E56E1B" w:rsidP="00D063F8">
            <w:pPr>
              <w:pStyle w:val="KeinLeerraum"/>
              <w:spacing w:before="0" w:after="0"/>
              <w:jc w:val="left"/>
            </w:pPr>
            <w:r>
              <w:tab/>
              <w:t>-</w:t>
            </w:r>
            <w:r>
              <w:tab/>
              <w:t>BIC</w:t>
            </w:r>
          </w:p>
          <w:p w:rsidR="00E56E1B" w:rsidRDefault="00E56E1B" w:rsidP="00D063F8">
            <w:pPr>
              <w:pStyle w:val="KeinLeerraum"/>
              <w:spacing w:before="0" w:after="0"/>
              <w:ind w:left="680"/>
              <w:jc w:val="left"/>
            </w:pPr>
            <w:r>
              <w:t>-</w:t>
            </w:r>
            <w:r>
              <w:tab/>
              <w:t>Kreditinstitut</w:t>
            </w:r>
          </w:p>
          <w:p w:rsidR="00E56E1B" w:rsidRDefault="00E56E1B" w:rsidP="00D063F8">
            <w:pPr>
              <w:pStyle w:val="KeinLeerraum"/>
              <w:spacing w:before="0" w:after="0"/>
              <w:jc w:val="left"/>
            </w:pPr>
            <w:r>
              <w:tab/>
              <w:t>-</w:t>
            </w:r>
            <w:r>
              <w:tab/>
              <w:t>Verwendungszweck</w:t>
            </w:r>
          </w:p>
          <w:p w:rsidR="00E56E1B" w:rsidRDefault="00E56E1B" w:rsidP="00D063F8">
            <w:pPr>
              <w:pStyle w:val="KeinLeerraum"/>
              <w:spacing w:before="0" w:after="0"/>
              <w:jc w:val="left"/>
            </w:pPr>
            <w:r>
              <w:tab/>
              <w:t>-</w:t>
            </w:r>
            <w:r>
              <w:tab/>
              <w:t>Betrag</w:t>
            </w:r>
          </w:p>
          <w:p w:rsidR="00E56E1B" w:rsidRDefault="00E56E1B" w:rsidP="00D063F8">
            <w:pPr>
              <w:pStyle w:val="KeinLeerraum"/>
              <w:spacing w:before="0" w:after="0"/>
              <w:jc w:val="left"/>
            </w:pPr>
            <w:r>
              <w:tab/>
              <w:t>-</w:t>
            </w:r>
            <w:r>
              <w:tab/>
              <w:t>Daten des Auftraggebers</w:t>
            </w:r>
          </w:p>
          <w:p w:rsidR="00E56E1B" w:rsidRDefault="00E56E1B" w:rsidP="00D063F8">
            <w:pPr>
              <w:pStyle w:val="KeinLeerraum"/>
              <w:spacing w:before="0" w:after="0"/>
              <w:jc w:val="left"/>
            </w:pPr>
            <w:r>
              <w:tab/>
              <w:t>-</w:t>
            </w:r>
            <w:r>
              <w:tab/>
              <w:t>Datum und Unterschrift</w:t>
            </w:r>
          </w:p>
          <w:p w:rsidR="00E56E1B" w:rsidRDefault="00E56E1B" w:rsidP="00D063F8">
            <w:pPr>
              <w:pStyle w:val="KeinLeerraum"/>
              <w:spacing w:before="0" w:after="0"/>
              <w:jc w:val="left"/>
            </w:pPr>
            <w:r>
              <w:t>-</w:t>
            </w:r>
            <w:r>
              <w:tab/>
              <w:t>SEPA</w:t>
            </w:r>
          </w:p>
          <w:p w:rsidR="00E56E1B" w:rsidRDefault="00E56E1B" w:rsidP="00D063F8">
            <w:pPr>
              <w:pStyle w:val="KeinLeerraum"/>
              <w:spacing w:before="0" w:after="0"/>
              <w:jc w:val="left"/>
            </w:pPr>
            <w:r>
              <w:t>-</w:t>
            </w:r>
            <w:r>
              <w:tab/>
              <w:t>einheitlicher EURO Zahlungsve</w:t>
            </w:r>
            <w:r>
              <w:t>r</w:t>
            </w:r>
            <w:r>
              <w:t>kehrsraum</w:t>
            </w:r>
          </w:p>
          <w:p w:rsidR="00E56E1B" w:rsidRDefault="00E56E1B" w:rsidP="00D063F8">
            <w:pPr>
              <w:pStyle w:val="KeinLeerraum"/>
              <w:spacing w:before="0" w:after="0"/>
              <w:jc w:val="left"/>
            </w:pPr>
            <w:r>
              <w:tab/>
              <w:t>-</w:t>
            </w:r>
            <w:r>
              <w:tab/>
              <w:t>SEPA-Überweisung</w:t>
            </w:r>
          </w:p>
          <w:p w:rsidR="00E56E1B" w:rsidRDefault="00E56E1B" w:rsidP="00D063F8">
            <w:pPr>
              <w:pStyle w:val="KeinLeerraum"/>
              <w:spacing w:before="0" w:after="0"/>
              <w:jc w:val="left"/>
            </w:pPr>
            <w:r>
              <w:tab/>
              <w:t>-</w:t>
            </w:r>
            <w:r>
              <w:tab/>
              <w:t>SEPA-Lastschrift</w:t>
            </w:r>
          </w:p>
          <w:p w:rsidR="00E56E1B" w:rsidRPr="000A0840" w:rsidRDefault="00E56E1B" w:rsidP="00D063F8">
            <w:pPr>
              <w:pStyle w:val="KeinLeerraum"/>
              <w:spacing w:before="0" w:after="0"/>
              <w:jc w:val="left"/>
            </w:pPr>
            <w:r>
              <w:tab/>
              <w:t>-</w:t>
            </w:r>
            <w:r>
              <w:tab/>
              <w:t>SEPA-Kartenzahlung</w:t>
            </w:r>
          </w:p>
        </w:tc>
        <w:tc>
          <w:tcPr>
            <w:tcW w:w="3827" w:type="dxa"/>
            <w:gridSpan w:val="4"/>
            <w:tcBorders>
              <w:left w:val="nil"/>
            </w:tcBorders>
            <w:shd w:val="clear" w:color="auto" w:fill="auto"/>
          </w:tcPr>
          <w:p w:rsidR="00E56E1B" w:rsidRDefault="00E56E1B" w:rsidP="00D063F8">
            <w:pPr>
              <w:pStyle w:val="KeinLeerraum"/>
              <w:spacing w:before="0" w:after="0"/>
              <w:jc w:val="left"/>
            </w:pPr>
            <w:r>
              <w:t>-</w:t>
            </w:r>
            <w:r>
              <w:tab/>
              <w:t>IBAN: 22 Stellen</w:t>
            </w:r>
          </w:p>
          <w:p w:rsidR="00E56E1B" w:rsidRDefault="00E56E1B" w:rsidP="00D063F8">
            <w:pPr>
              <w:pStyle w:val="KeinLeerraum"/>
              <w:spacing w:before="0" w:after="0"/>
              <w:jc w:val="left"/>
            </w:pPr>
            <w:r>
              <w:tab/>
              <w:t>-</w:t>
            </w:r>
            <w:r>
              <w:tab/>
              <w:t>DE</w:t>
            </w:r>
          </w:p>
          <w:p w:rsidR="00E56E1B" w:rsidRDefault="00E56E1B" w:rsidP="00D063F8">
            <w:pPr>
              <w:pStyle w:val="KeinLeerraum"/>
              <w:spacing w:before="0" w:after="0"/>
              <w:jc w:val="left"/>
            </w:pPr>
            <w:r>
              <w:tab/>
              <w:t>-</w:t>
            </w:r>
            <w:r>
              <w:tab/>
              <w:t>Prüfziffer</w:t>
            </w:r>
          </w:p>
          <w:p w:rsidR="00E56E1B" w:rsidRDefault="00E56E1B" w:rsidP="00D063F8">
            <w:pPr>
              <w:pStyle w:val="KeinLeerraum"/>
              <w:spacing w:before="0" w:after="0"/>
              <w:jc w:val="left"/>
            </w:pPr>
            <w:r>
              <w:tab/>
              <w:t>-</w:t>
            </w:r>
            <w:r>
              <w:tab/>
              <w:t>Bankleitzahl</w:t>
            </w:r>
          </w:p>
          <w:p w:rsidR="00E56E1B" w:rsidRDefault="00E56E1B" w:rsidP="00D063F8">
            <w:pPr>
              <w:pStyle w:val="KeinLeerraum"/>
              <w:spacing w:before="0" w:after="0"/>
              <w:jc w:val="left"/>
            </w:pPr>
            <w:r>
              <w:tab/>
              <w:t>-</w:t>
            </w:r>
            <w:r>
              <w:tab/>
              <w:t>Kontonummer</w:t>
            </w:r>
          </w:p>
          <w:p w:rsidR="00E56E1B" w:rsidRDefault="00E56E1B" w:rsidP="00D063F8">
            <w:pPr>
              <w:pStyle w:val="KeinLeerraum"/>
              <w:spacing w:before="0" w:after="0"/>
              <w:jc w:val="left"/>
            </w:pPr>
            <w:r>
              <w:t>-</w:t>
            </w:r>
            <w:r>
              <w:tab/>
              <w:t>BIC</w:t>
            </w:r>
          </w:p>
          <w:p w:rsidR="00E56E1B" w:rsidRDefault="00E56E1B" w:rsidP="00D063F8">
            <w:pPr>
              <w:pStyle w:val="KeinLeerraum"/>
              <w:spacing w:before="0" w:after="0"/>
              <w:jc w:val="left"/>
            </w:pPr>
            <w:r>
              <w:tab/>
              <w:t>-</w:t>
            </w:r>
            <w:r>
              <w:tab/>
              <w:t>Bankname (codiert)</w:t>
            </w:r>
          </w:p>
          <w:p w:rsidR="00E56E1B" w:rsidRDefault="00E56E1B" w:rsidP="00D063F8">
            <w:pPr>
              <w:pStyle w:val="KeinLeerraum"/>
              <w:spacing w:before="0" w:after="0"/>
              <w:jc w:val="left"/>
            </w:pPr>
            <w:r>
              <w:tab/>
              <w:t>-</w:t>
            </w:r>
            <w:r>
              <w:tab/>
              <w:t>DE</w:t>
            </w:r>
          </w:p>
          <w:p w:rsidR="00E56E1B" w:rsidRDefault="00E56E1B" w:rsidP="00D063F8">
            <w:pPr>
              <w:pStyle w:val="KeinLeerraum"/>
              <w:spacing w:before="0" w:after="0"/>
              <w:jc w:val="left"/>
            </w:pPr>
            <w:r>
              <w:tab/>
              <w:t>-</w:t>
            </w:r>
            <w:r>
              <w:tab/>
              <w:t>Ort (codiert)</w:t>
            </w:r>
          </w:p>
          <w:p w:rsidR="00E56E1B" w:rsidRDefault="00E56E1B" w:rsidP="00D063F8">
            <w:pPr>
              <w:pStyle w:val="KeinLeerraum"/>
              <w:spacing w:before="0" w:after="0"/>
              <w:jc w:val="left"/>
            </w:pPr>
            <w:r>
              <w:tab/>
              <w:t>-</w:t>
            </w:r>
            <w:r>
              <w:tab/>
              <w:t>Filialkennzeichnung</w:t>
            </w:r>
          </w:p>
          <w:p w:rsidR="00E56E1B" w:rsidRDefault="00E56E1B" w:rsidP="00D063F8">
            <w:pPr>
              <w:pStyle w:val="KeinLeerraum"/>
              <w:spacing w:before="0" w:after="0"/>
              <w:jc w:val="left"/>
              <w:rPr>
                <w:szCs w:val="18"/>
              </w:rPr>
            </w:pPr>
            <w:r>
              <w:rPr>
                <w:szCs w:val="18"/>
              </w:rPr>
              <w:t>-</w:t>
            </w:r>
            <w:r>
              <w:rPr>
                <w:szCs w:val="18"/>
              </w:rPr>
              <w:tab/>
            </w:r>
            <w:r w:rsidRPr="00701989">
              <w:rPr>
                <w:szCs w:val="18"/>
              </w:rPr>
              <w:t xml:space="preserve">electronic </w:t>
            </w:r>
            <w:proofErr w:type="spellStart"/>
            <w:r w:rsidRPr="00701989">
              <w:rPr>
                <w:szCs w:val="18"/>
              </w:rPr>
              <w:t>banking</w:t>
            </w:r>
            <w:proofErr w:type="spellEnd"/>
          </w:p>
          <w:p w:rsidR="00E56E1B" w:rsidRDefault="00E56E1B" w:rsidP="00D063F8">
            <w:pPr>
              <w:pStyle w:val="KeinLeerraum"/>
              <w:spacing w:before="0" w:after="0"/>
              <w:ind w:left="680"/>
              <w:jc w:val="left"/>
            </w:pPr>
            <w:r>
              <w:t>-</w:t>
            </w:r>
            <w:r>
              <w:tab/>
              <w:t>PC-gestützte Bankgeschäfte</w:t>
            </w:r>
          </w:p>
          <w:p w:rsidR="00E56E1B" w:rsidRDefault="00E56E1B" w:rsidP="00D063F8">
            <w:pPr>
              <w:pStyle w:val="KeinLeerraum"/>
              <w:spacing w:before="0" w:after="0"/>
              <w:ind w:left="680"/>
              <w:jc w:val="left"/>
            </w:pPr>
            <w:r>
              <w:t>-</w:t>
            </w:r>
            <w:r>
              <w:tab/>
              <w:t>Onlinebanking</w:t>
            </w:r>
          </w:p>
          <w:p w:rsidR="00E56E1B" w:rsidRDefault="00E56E1B" w:rsidP="00D063F8">
            <w:pPr>
              <w:pStyle w:val="KeinLeerraum"/>
              <w:tabs>
                <w:tab w:val="left" w:pos="1026"/>
              </w:tabs>
              <w:spacing w:before="0" w:after="0"/>
              <w:ind w:left="680"/>
              <w:jc w:val="left"/>
            </w:pPr>
            <w:r>
              <w:tab/>
              <w:t>-</w:t>
            </w:r>
            <w:r>
              <w:tab/>
              <w:t>Zugriff Webseite der Bank</w:t>
            </w:r>
          </w:p>
          <w:p w:rsidR="00E56E1B" w:rsidRDefault="00E56E1B" w:rsidP="00D063F8">
            <w:pPr>
              <w:pStyle w:val="KeinLeerraum"/>
              <w:tabs>
                <w:tab w:val="left" w:pos="1026"/>
              </w:tabs>
              <w:spacing w:before="0" w:after="0"/>
              <w:ind w:left="680"/>
              <w:jc w:val="left"/>
            </w:pPr>
            <w:r>
              <w:tab/>
              <w:t>-</w:t>
            </w:r>
            <w:r>
              <w:tab/>
              <w:t>spezielle Banksoftware</w:t>
            </w:r>
          </w:p>
          <w:p w:rsidR="00E56E1B" w:rsidRDefault="00E56E1B" w:rsidP="00D063F8">
            <w:pPr>
              <w:pStyle w:val="KeinLeerraum"/>
              <w:spacing w:before="0" w:after="0"/>
              <w:jc w:val="left"/>
            </w:pPr>
            <w:r>
              <w:t>-</w:t>
            </w:r>
            <w:r>
              <w:tab/>
              <w:t>Signatur</w:t>
            </w:r>
          </w:p>
          <w:p w:rsidR="00E56E1B" w:rsidRDefault="00E56E1B" w:rsidP="00D063F8">
            <w:pPr>
              <w:pStyle w:val="KeinLeerraum"/>
              <w:spacing w:before="0" w:after="0"/>
              <w:jc w:val="left"/>
            </w:pPr>
            <w:r>
              <w:tab/>
              <w:t>-</w:t>
            </w:r>
            <w:r>
              <w:tab/>
              <w:t>HBCI: codierter Schlüssel</w:t>
            </w:r>
          </w:p>
          <w:p w:rsidR="00E56E1B" w:rsidRDefault="00E56E1B" w:rsidP="00D063F8">
            <w:pPr>
              <w:pStyle w:val="KeinLeerraum"/>
              <w:spacing w:before="0" w:after="0"/>
              <w:jc w:val="left"/>
            </w:pPr>
            <w:r>
              <w:tab/>
              <w:t>-</w:t>
            </w:r>
            <w:r>
              <w:tab/>
              <w:t xml:space="preserve">TAN-Generator: </w:t>
            </w:r>
          </w:p>
          <w:p w:rsidR="00E56E1B" w:rsidRDefault="00E56E1B" w:rsidP="00D063F8">
            <w:pPr>
              <w:pStyle w:val="KeinLeerraum"/>
              <w:spacing w:before="0" w:after="0"/>
              <w:jc w:val="left"/>
              <w:rPr>
                <w:szCs w:val="18"/>
              </w:rPr>
            </w:pPr>
            <w:r>
              <w:rPr>
                <w:szCs w:val="18"/>
              </w:rPr>
              <w:t>-</w:t>
            </w:r>
            <w:r>
              <w:rPr>
                <w:szCs w:val="18"/>
              </w:rPr>
              <w:tab/>
            </w:r>
            <w:r w:rsidRPr="00701989">
              <w:rPr>
                <w:szCs w:val="18"/>
              </w:rPr>
              <w:t>Scheck</w:t>
            </w:r>
          </w:p>
          <w:p w:rsidR="00E56E1B" w:rsidRDefault="00E56E1B" w:rsidP="00D063F8">
            <w:pPr>
              <w:pStyle w:val="KeinLeerraum"/>
              <w:spacing w:before="0" w:after="0"/>
              <w:ind w:left="680"/>
              <w:jc w:val="left"/>
            </w:pPr>
            <w:r>
              <w:t>-</w:t>
            </w:r>
            <w:r>
              <w:tab/>
              <w:t>Barscheck</w:t>
            </w:r>
          </w:p>
          <w:p w:rsidR="00E56E1B" w:rsidRDefault="00E56E1B" w:rsidP="00D063F8">
            <w:pPr>
              <w:pStyle w:val="KeinLeerraum"/>
              <w:spacing w:before="0" w:after="0"/>
              <w:ind w:left="680"/>
              <w:jc w:val="left"/>
            </w:pPr>
            <w:r>
              <w:t>-</w:t>
            </w:r>
            <w:r>
              <w:tab/>
              <w:t>Verrechnungsscheck</w:t>
            </w:r>
          </w:p>
          <w:p w:rsidR="00E56E1B" w:rsidRDefault="00E56E1B" w:rsidP="00D063F8">
            <w:pPr>
              <w:pStyle w:val="KeinLeerraum"/>
              <w:spacing w:before="0" w:after="0"/>
              <w:ind w:left="680"/>
              <w:jc w:val="left"/>
            </w:pPr>
            <w:r>
              <w:t>-</w:t>
            </w:r>
            <w:r>
              <w:tab/>
              <w:t>Inhaberscheck</w:t>
            </w:r>
          </w:p>
          <w:p w:rsidR="00E56E1B" w:rsidRDefault="00E56E1B" w:rsidP="00D063F8">
            <w:pPr>
              <w:pStyle w:val="KeinLeerraum"/>
              <w:spacing w:before="0" w:after="0"/>
              <w:ind w:left="680"/>
              <w:jc w:val="left"/>
            </w:pPr>
            <w:r>
              <w:t>-</w:t>
            </w:r>
            <w:r>
              <w:tab/>
              <w:t>Orderscheck</w:t>
            </w:r>
          </w:p>
          <w:p w:rsidR="00E56E1B" w:rsidRDefault="00E56E1B" w:rsidP="00D063F8">
            <w:pPr>
              <w:pStyle w:val="KeinLeerraum"/>
              <w:spacing w:before="0" w:after="0"/>
              <w:ind w:left="680"/>
              <w:jc w:val="left"/>
            </w:pPr>
            <w:r>
              <w:t>-</w:t>
            </w:r>
            <w:r>
              <w:tab/>
            </w:r>
            <w:proofErr w:type="spellStart"/>
            <w:r>
              <w:t>Einlösefristen</w:t>
            </w:r>
            <w:proofErr w:type="spellEnd"/>
          </w:p>
          <w:p w:rsidR="00E56E1B" w:rsidRPr="000A0840" w:rsidRDefault="00E56E1B" w:rsidP="00D063F8">
            <w:pPr>
              <w:pStyle w:val="KeinLeerraum"/>
              <w:spacing w:before="0" w:after="0"/>
              <w:ind w:left="680"/>
              <w:jc w:val="left"/>
            </w:pPr>
            <w:r>
              <w:t>-</w:t>
            </w:r>
            <w:r>
              <w:tab/>
              <w:t>Gutschrift e.V.</w:t>
            </w:r>
          </w:p>
        </w:tc>
      </w:tr>
      <w:tr w:rsidR="00E56E1B" w:rsidRPr="000A0840" w:rsidTr="007207DD">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5"/>
            <w:shd w:val="clear" w:color="auto" w:fill="auto"/>
            <w:vAlign w:val="center"/>
          </w:tcPr>
          <w:p w:rsidR="00E56E1B" w:rsidRPr="000A0840" w:rsidRDefault="00E56E1B" w:rsidP="00D063F8">
            <w:pPr>
              <w:pStyle w:val="KeinLeerraum"/>
            </w:pPr>
          </w:p>
        </w:tc>
      </w:tr>
      <w:tr w:rsidR="00E56E1B" w:rsidRPr="000A0840" w:rsidTr="007207DD">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5"/>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7207DD">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5"/>
            <w:shd w:val="clear" w:color="auto" w:fill="auto"/>
            <w:vAlign w:val="center"/>
          </w:tcPr>
          <w:p w:rsidR="00E56E1B" w:rsidRPr="00C31911" w:rsidRDefault="00E56E1B" w:rsidP="00D063F8">
            <w:pPr>
              <w:pStyle w:val="KeinLeerraum"/>
              <w:spacing w:before="72" w:after="48"/>
            </w:pPr>
          </w:p>
        </w:tc>
      </w:tr>
      <w:tr w:rsidR="00E56E1B" w:rsidRPr="000A0840" w:rsidTr="008662BC">
        <w:trPr>
          <w:trHeight w:val="567"/>
        </w:trPr>
        <w:tc>
          <w:tcPr>
            <w:tcW w:w="2235" w:type="dxa"/>
            <w:shd w:val="clear" w:color="auto" w:fill="FFFFCC"/>
            <w:vAlign w:val="center"/>
          </w:tcPr>
          <w:p w:rsidR="00E56E1B" w:rsidRPr="000A0840" w:rsidRDefault="00E56E1B" w:rsidP="00D063F8">
            <w:pPr>
              <w:spacing w:before="72" w:after="48"/>
              <w:rPr>
                <w:rFonts w:cs="Arial"/>
                <w:b/>
                <w:szCs w:val="20"/>
              </w:rPr>
            </w:pPr>
            <w:bookmarkStart w:id="69" w:name="_GoBack"/>
            <w:bookmarkEnd w:id="69"/>
            <w:r w:rsidRPr="000A0840">
              <w:rPr>
                <w:rFonts w:cs="Arial"/>
                <w:b/>
                <w:bCs/>
                <w:szCs w:val="20"/>
              </w:rPr>
              <w:lastRenderedPageBreak/>
              <w:t>Lernsituation</w:t>
            </w:r>
          </w:p>
        </w:tc>
        <w:tc>
          <w:tcPr>
            <w:tcW w:w="5871" w:type="dxa"/>
            <w:gridSpan w:val="3"/>
            <w:shd w:val="clear" w:color="auto" w:fill="DBE5F1" w:themeFill="accent1" w:themeFillTint="33"/>
            <w:vAlign w:val="center"/>
          </w:tcPr>
          <w:p w:rsidR="00E56E1B" w:rsidRPr="00A8142B" w:rsidRDefault="00E56E1B" w:rsidP="00D063F8">
            <w:pPr>
              <w:pStyle w:val="berschrift4"/>
            </w:pPr>
            <w:bookmarkStart w:id="70" w:name="_Toc310529042"/>
            <w:bookmarkStart w:id="71" w:name="_Toc386811130"/>
            <w:r w:rsidRPr="001E7A60">
              <w:t>Regelmäßige Zahlungen veranlassen</w:t>
            </w:r>
            <w:bookmarkEnd w:id="70"/>
            <w:bookmarkEnd w:id="71"/>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4</w:t>
            </w:r>
          </w:p>
        </w:tc>
      </w:tr>
      <w:tr w:rsidR="00E56E1B" w:rsidRPr="000A0840" w:rsidTr="007207DD">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5"/>
            <w:shd w:val="clear" w:color="auto" w:fill="auto"/>
            <w:vAlign w:val="center"/>
          </w:tcPr>
          <w:p w:rsidR="00E56E1B" w:rsidRPr="000A0840" w:rsidRDefault="00E56E1B" w:rsidP="00D063F8">
            <w:pPr>
              <w:spacing w:before="72" w:after="48"/>
              <w:rPr>
                <w:rFonts w:cs="Arial"/>
                <w:szCs w:val="20"/>
              </w:rPr>
            </w:pPr>
            <w:r>
              <w:rPr>
                <w:rFonts w:cs="Arial"/>
                <w:szCs w:val="20"/>
              </w:rPr>
              <w:t>Regelmäßige Zahlungen sind mit dem geeigneten SEPA-Lastschriftverfahren oder per Dauerauftrag zu leisten. Die Wünsche der Zahlungsempfänger hinsichtlich der Art des Lastschriftverfahrens sind kritisch zu prüfen.</w:t>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5"/>
            <w:shd w:val="clear" w:color="auto" w:fill="auto"/>
            <w:vAlign w:val="center"/>
          </w:tcPr>
          <w:p w:rsidR="00E56E1B" w:rsidRPr="000A0840" w:rsidRDefault="00E56E1B" w:rsidP="00D063F8">
            <w:pPr>
              <w:spacing w:before="72" w:after="48"/>
              <w:rPr>
                <w:rFonts w:cs="Arial"/>
                <w:szCs w:val="20"/>
              </w:rPr>
            </w:pPr>
            <w:r>
              <w:rPr>
                <w:rFonts w:cs="Arial"/>
                <w:szCs w:val="20"/>
              </w:rPr>
              <w:t>Entscheidungen über drei Zahlungsverfahren</w:t>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5"/>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pStyle w:val="KeinLeerraum"/>
              <w:jc w:val="left"/>
            </w:pPr>
            <w:r>
              <w:t>-</w:t>
            </w:r>
            <w:r>
              <w:tab/>
              <w:t>die zahlungstechnischen Besonderheiten von 3 Zahlungsvorgängen beschreiben</w:t>
            </w:r>
          </w:p>
          <w:p w:rsidR="00E56E1B" w:rsidRDefault="00E56E1B" w:rsidP="00D063F8">
            <w:pPr>
              <w:pStyle w:val="KeinLeerraum"/>
              <w:jc w:val="left"/>
            </w:pPr>
            <w:r>
              <w:t>-</w:t>
            </w:r>
            <w:r>
              <w:tab/>
              <w:t>Lastschriftverfahren und Dauerauftrag als geeignete Sonderformen der Überwe</w:t>
            </w:r>
            <w:r>
              <w:t>i</w:t>
            </w:r>
            <w:r>
              <w:t>sungen bestimmen</w:t>
            </w:r>
          </w:p>
          <w:p w:rsidR="00E56E1B" w:rsidRDefault="00E56E1B" w:rsidP="00D063F8">
            <w:pPr>
              <w:pStyle w:val="KeinLeerraum"/>
              <w:jc w:val="left"/>
            </w:pPr>
            <w:r>
              <w:t>-</w:t>
            </w:r>
            <w:r>
              <w:tab/>
              <w:t>geeignete Zahlungsverfahren für unterschiedliche Zahlungen des Modellunterne</w:t>
            </w:r>
            <w:r>
              <w:t>h</w:t>
            </w:r>
            <w:r>
              <w:t>mens festlegen</w:t>
            </w:r>
          </w:p>
          <w:p w:rsidR="00E56E1B" w:rsidRDefault="00E56E1B" w:rsidP="00D063F8">
            <w:pPr>
              <w:pStyle w:val="KeinLeerraum"/>
              <w:jc w:val="left"/>
            </w:pPr>
            <w:r>
              <w:t>-</w:t>
            </w:r>
            <w:r>
              <w:tab/>
              <w:t>die Verfahren unter den Gesichtspunkten eingeräumte Verfügungsmacht über das Firmenkonto, organisatorischer Aufwand und Sicherheit beurteilen</w:t>
            </w:r>
          </w:p>
          <w:p w:rsidR="00E56E1B" w:rsidRDefault="00E56E1B" w:rsidP="00D063F8">
            <w:pPr>
              <w:pStyle w:val="KeinLeerraum"/>
              <w:jc w:val="left"/>
            </w:pPr>
            <w:r>
              <w:t>-</w:t>
            </w:r>
            <w:r>
              <w:tab/>
              <w:t>ein Lastschriftmandat ausfüllen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rPr>
                <w:rFonts w:cs="Arial"/>
                <w:szCs w:val="18"/>
              </w:rPr>
            </w:pPr>
            <w:r w:rsidRPr="000C7F2A">
              <w:rPr>
                <w:rFonts w:cs="Arial"/>
                <w:szCs w:val="18"/>
              </w:rPr>
              <w:t>-</w:t>
            </w:r>
            <w:r w:rsidRPr="000C7F2A">
              <w:rPr>
                <w:rFonts w:cs="Arial"/>
                <w:szCs w:val="18"/>
              </w:rPr>
              <w:tab/>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AD05EE" w:rsidRDefault="00E56E1B" w:rsidP="00D063F8">
            <w:pPr>
              <w:pStyle w:val="KeinLeerraum"/>
              <w:jc w:val="left"/>
            </w:pPr>
            <w:r>
              <w:rPr>
                <w:rFonts w:cs="Arial"/>
                <w:szCs w:val="18"/>
              </w:rPr>
              <w:t>-</w:t>
            </w:r>
            <w:r>
              <w:rPr>
                <w:rFonts w:cs="Arial"/>
                <w:szCs w:val="18"/>
              </w:rPr>
              <w:tab/>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614" w:type="dxa"/>
            <w:gridSpan w:val="2"/>
            <w:tcBorders>
              <w:right w:val="nil"/>
            </w:tcBorders>
            <w:shd w:val="clear" w:color="auto" w:fill="auto"/>
          </w:tcPr>
          <w:p w:rsidR="00E56E1B" w:rsidRDefault="00E56E1B" w:rsidP="00D063F8">
            <w:pPr>
              <w:pStyle w:val="KeinLeerraum"/>
              <w:spacing w:before="0" w:after="0"/>
              <w:jc w:val="left"/>
              <w:rPr>
                <w:szCs w:val="18"/>
              </w:rPr>
            </w:pPr>
            <w:r>
              <w:t>-</w:t>
            </w:r>
            <w:r>
              <w:tab/>
            </w:r>
            <w:r w:rsidRPr="00A40AF2">
              <w:rPr>
                <w:szCs w:val="18"/>
              </w:rPr>
              <w:t>Dauerauftrag</w:t>
            </w:r>
          </w:p>
          <w:p w:rsidR="00E56E1B" w:rsidRDefault="00E56E1B" w:rsidP="00D063F8">
            <w:pPr>
              <w:pStyle w:val="KeinLeerraum"/>
              <w:spacing w:before="0" w:after="0"/>
              <w:ind w:left="680"/>
              <w:jc w:val="left"/>
            </w:pPr>
            <w:r>
              <w:t>-</w:t>
            </w:r>
            <w:r>
              <w:tab/>
              <w:t>Zahlungspflichtiger erteilt Auftrag an die Bank</w:t>
            </w:r>
          </w:p>
          <w:p w:rsidR="00E56E1B" w:rsidRDefault="00E56E1B" w:rsidP="00D063F8">
            <w:pPr>
              <w:pStyle w:val="KeinLeerraum"/>
              <w:spacing w:before="0" w:after="0"/>
              <w:ind w:left="680"/>
              <w:jc w:val="left"/>
            </w:pPr>
            <w:r>
              <w:t>-</w:t>
            </w:r>
            <w:r>
              <w:tab/>
              <w:t>regelmäßige Zeitpunkt</w:t>
            </w:r>
          </w:p>
          <w:p w:rsidR="00E56E1B" w:rsidRDefault="00E56E1B" w:rsidP="00D063F8">
            <w:pPr>
              <w:pStyle w:val="KeinLeerraum"/>
              <w:spacing w:before="0" w:after="0"/>
              <w:ind w:left="680"/>
              <w:jc w:val="left"/>
            </w:pPr>
            <w:r>
              <w:t>-</w:t>
            </w:r>
            <w:r>
              <w:tab/>
              <w:t>gleich bleibender Betrag</w:t>
            </w:r>
          </w:p>
          <w:p w:rsidR="00E56E1B" w:rsidRDefault="00E56E1B" w:rsidP="00D063F8">
            <w:pPr>
              <w:pStyle w:val="KeinLeerraum"/>
              <w:spacing w:before="0" w:after="0"/>
              <w:jc w:val="left"/>
              <w:rPr>
                <w:szCs w:val="18"/>
              </w:rPr>
            </w:pPr>
            <w:r>
              <w:rPr>
                <w:szCs w:val="18"/>
              </w:rPr>
              <w:t>-</w:t>
            </w:r>
            <w:r>
              <w:rPr>
                <w:szCs w:val="18"/>
              </w:rPr>
              <w:tab/>
            </w:r>
            <w:r w:rsidRPr="00A40AF2">
              <w:rPr>
                <w:szCs w:val="18"/>
              </w:rPr>
              <w:t>Lastschriftverfahren – Ablauf</w:t>
            </w:r>
          </w:p>
          <w:p w:rsidR="00E56E1B" w:rsidRDefault="00E56E1B" w:rsidP="00D063F8">
            <w:pPr>
              <w:pStyle w:val="KeinLeerraum"/>
              <w:spacing w:before="0" w:after="0"/>
              <w:ind w:left="680"/>
              <w:jc w:val="left"/>
            </w:pPr>
            <w:r>
              <w:t>-</w:t>
            </w:r>
            <w:r>
              <w:tab/>
              <w:t>Mandat des Zahlers liegt vor</w:t>
            </w:r>
          </w:p>
          <w:p w:rsidR="00E56E1B" w:rsidRDefault="00E56E1B" w:rsidP="00D063F8">
            <w:pPr>
              <w:pStyle w:val="KeinLeerraum"/>
              <w:spacing w:before="0" w:after="0"/>
              <w:ind w:left="680"/>
              <w:jc w:val="left"/>
            </w:pPr>
            <w:r>
              <w:t>-</w:t>
            </w:r>
            <w:r>
              <w:tab/>
              <w:t>Zahlungsempfänger startet das Verfahren</w:t>
            </w:r>
          </w:p>
          <w:p w:rsidR="00E56E1B" w:rsidRDefault="00E56E1B" w:rsidP="00D063F8">
            <w:pPr>
              <w:pStyle w:val="KeinLeerraum"/>
              <w:spacing w:before="0" w:after="0"/>
              <w:ind w:left="680"/>
              <w:jc w:val="left"/>
            </w:pPr>
            <w:r>
              <w:t>-</w:t>
            </w:r>
            <w:r>
              <w:tab/>
              <w:t>Lastschrift an die 1. Inkassostelle</w:t>
            </w:r>
          </w:p>
          <w:p w:rsidR="00E56E1B" w:rsidRDefault="00E56E1B" w:rsidP="00D063F8">
            <w:pPr>
              <w:pStyle w:val="KeinLeerraum"/>
              <w:spacing w:before="0" w:after="0"/>
              <w:ind w:left="680"/>
              <w:jc w:val="left"/>
            </w:pPr>
            <w:r>
              <w:t>-</w:t>
            </w:r>
            <w:r>
              <w:tab/>
              <w:t>Weitergabe an die Zahlstelle</w:t>
            </w:r>
          </w:p>
          <w:p w:rsidR="00E56E1B" w:rsidRDefault="00E56E1B" w:rsidP="00D063F8">
            <w:pPr>
              <w:pStyle w:val="KeinLeerraum"/>
              <w:spacing w:before="0" w:after="0"/>
              <w:ind w:left="680"/>
              <w:jc w:val="left"/>
            </w:pPr>
            <w:r>
              <w:t>-</w:t>
            </w:r>
            <w:r>
              <w:tab/>
              <w:t>Gutschrift für den Zahlungsem</w:t>
            </w:r>
            <w:r>
              <w:t>p</w:t>
            </w:r>
            <w:r>
              <w:t>fänger</w:t>
            </w:r>
          </w:p>
          <w:p w:rsidR="00E56E1B" w:rsidRDefault="00E56E1B" w:rsidP="00D063F8">
            <w:pPr>
              <w:pStyle w:val="KeinLeerraum"/>
              <w:spacing w:before="0" w:after="0"/>
              <w:ind w:left="680"/>
              <w:jc w:val="left"/>
            </w:pPr>
            <w:r>
              <w:t>-</w:t>
            </w:r>
            <w:r>
              <w:tab/>
              <w:t>Information der Beteiligten</w:t>
            </w:r>
          </w:p>
          <w:p w:rsidR="00E56E1B" w:rsidRDefault="00E56E1B" w:rsidP="00D063F8">
            <w:pPr>
              <w:pStyle w:val="KeinLeerraum"/>
              <w:spacing w:before="0" w:after="0"/>
              <w:jc w:val="left"/>
              <w:rPr>
                <w:szCs w:val="18"/>
              </w:rPr>
            </w:pPr>
            <w:r>
              <w:t>-</w:t>
            </w:r>
            <w:r>
              <w:tab/>
            </w:r>
            <w:r w:rsidRPr="00A40AF2">
              <w:rPr>
                <w:szCs w:val="18"/>
              </w:rPr>
              <w:t>Lastschrift-Mandat</w:t>
            </w:r>
          </w:p>
          <w:p w:rsidR="00E56E1B" w:rsidRDefault="00E56E1B" w:rsidP="00D063F8">
            <w:pPr>
              <w:pStyle w:val="KeinLeerraum"/>
              <w:spacing w:before="0" w:after="0"/>
              <w:ind w:left="680"/>
              <w:jc w:val="left"/>
            </w:pPr>
            <w:r>
              <w:t>-</w:t>
            </w:r>
            <w:r>
              <w:tab/>
              <w:t>Ermächtigung für den Zahlung</w:t>
            </w:r>
            <w:r>
              <w:t>s</w:t>
            </w:r>
            <w:r>
              <w:t>empfänger</w:t>
            </w:r>
          </w:p>
          <w:p w:rsidR="00E56E1B" w:rsidRDefault="00E56E1B" w:rsidP="00D063F8">
            <w:pPr>
              <w:pStyle w:val="KeinLeerraum"/>
              <w:spacing w:before="0" w:after="0"/>
              <w:ind w:left="680"/>
              <w:jc w:val="left"/>
            </w:pPr>
            <w:r>
              <w:t>-</w:t>
            </w:r>
            <w:r>
              <w:tab/>
              <w:t>Zugleich Weisung an die Bank des Zahlers</w:t>
            </w:r>
          </w:p>
          <w:p w:rsidR="00E56E1B" w:rsidRDefault="00E56E1B" w:rsidP="00D063F8">
            <w:pPr>
              <w:pStyle w:val="KeinLeerraum"/>
              <w:spacing w:before="0" w:after="0"/>
              <w:ind w:left="680"/>
              <w:jc w:val="left"/>
            </w:pPr>
            <w:r>
              <w:t>-</w:t>
            </w:r>
            <w:r>
              <w:tab/>
              <w:t>I.d.R. schriftlich</w:t>
            </w:r>
          </w:p>
          <w:p w:rsidR="00E56E1B" w:rsidRDefault="00E56E1B" w:rsidP="00D063F8">
            <w:pPr>
              <w:pStyle w:val="KeinLeerraum"/>
              <w:spacing w:before="0" w:after="0"/>
              <w:ind w:left="680"/>
              <w:jc w:val="left"/>
            </w:pPr>
            <w:r>
              <w:t>-</w:t>
            </w:r>
            <w:r>
              <w:tab/>
              <w:t>Arten</w:t>
            </w:r>
          </w:p>
          <w:p w:rsidR="00E56E1B" w:rsidRDefault="00E56E1B" w:rsidP="00D063F8">
            <w:pPr>
              <w:pStyle w:val="KeinLeerraum"/>
              <w:tabs>
                <w:tab w:val="left" w:pos="1026"/>
              </w:tabs>
              <w:spacing w:before="0" w:after="0"/>
              <w:ind w:left="680"/>
              <w:jc w:val="left"/>
            </w:pPr>
            <w:r>
              <w:tab/>
              <w:t>-</w:t>
            </w:r>
            <w:r>
              <w:tab/>
              <w:t>Einmallastschrift</w:t>
            </w:r>
          </w:p>
          <w:p w:rsidR="00E56E1B" w:rsidRDefault="00E56E1B" w:rsidP="00D063F8">
            <w:pPr>
              <w:pStyle w:val="KeinLeerraum"/>
              <w:tabs>
                <w:tab w:val="left" w:pos="1026"/>
              </w:tabs>
              <w:spacing w:before="0" w:after="0"/>
              <w:ind w:left="680"/>
              <w:jc w:val="left"/>
            </w:pPr>
            <w:r>
              <w:tab/>
              <w:t>-</w:t>
            </w:r>
            <w:r>
              <w:tab/>
              <w:t>Erstlastschrift</w:t>
            </w:r>
          </w:p>
          <w:p w:rsidR="00E56E1B" w:rsidRDefault="00E56E1B" w:rsidP="00D063F8">
            <w:pPr>
              <w:pStyle w:val="KeinLeerraum"/>
              <w:tabs>
                <w:tab w:val="left" w:pos="1026"/>
              </w:tabs>
              <w:spacing w:before="0" w:after="0"/>
              <w:ind w:left="680"/>
              <w:jc w:val="left"/>
            </w:pPr>
            <w:r>
              <w:tab/>
              <w:t>-</w:t>
            </w:r>
            <w:r>
              <w:tab/>
              <w:t>Folgelastschrift</w:t>
            </w:r>
          </w:p>
          <w:p w:rsidR="00E56E1B" w:rsidRDefault="00E56E1B" w:rsidP="00D063F8">
            <w:pPr>
              <w:pStyle w:val="KeinLeerraum"/>
              <w:tabs>
                <w:tab w:val="left" w:pos="1026"/>
              </w:tabs>
              <w:spacing w:before="0" w:after="0"/>
              <w:ind w:left="680"/>
              <w:jc w:val="left"/>
            </w:pPr>
            <w:r>
              <w:tab/>
              <w:t>-</w:t>
            </w:r>
            <w:r>
              <w:tab/>
              <w:t>letzte Lastschrift</w:t>
            </w:r>
          </w:p>
          <w:p w:rsidR="00E56E1B" w:rsidRDefault="00E56E1B" w:rsidP="00D063F8">
            <w:pPr>
              <w:pStyle w:val="KeinLeerraum"/>
              <w:spacing w:before="0" w:after="0"/>
              <w:ind w:left="680"/>
              <w:jc w:val="left"/>
            </w:pPr>
            <w:r>
              <w:t>-</w:t>
            </w:r>
            <w:r>
              <w:tab/>
              <w:t>Kündigung jederzeit möglich</w:t>
            </w:r>
          </w:p>
          <w:p w:rsidR="00E56E1B" w:rsidRDefault="00E56E1B" w:rsidP="00D063F8">
            <w:pPr>
              <w:pStyle w:val="KeinLeerraum"/>
              <w:spacing w:before="0" w:after="0"/>
              <w:ind w:left="680"/>
              <w:jc w:val="left"/>
            </w:pPr>
            <w:r>
              <w:t>-</w:t>
            </w:r>
            <w:r>
              <w:tab/>
              <w:t>Mandats-Kopf</w:t>
            </w:r>
          </w:p>
          <w:p w:rsidR="00E56E1B" w:rsidRDefault="00E56E1B" w:rsidP="00D063F8">
            <w:pPr>
              <w:pStyle w:val="KeinLeerraum"/>
              <w:tabs>
                <w:tab w:val="left" w:pos="1026"/>
              </w:tabs>
              <w:spacing w:before="0" w:after="0"/>
              <w:ind w:left="680"/>
              <w:jc w:val="left"/>
            </w:pPr>
            <w:r>
              <w:tab/>
              <w:t>-</w:t>
            </w:r>
            <w:r>
              <w:tab/>
              <w:t>Gläubiger-ID</w:t>
            </w:r>
          </w:p>
          <w:p w:rsidR="00E56E1B" w:rsidRPr="000A0840" w:rsidRDefault="00E56E1B" w:rsidP="00D063F8">
            <w:pPr>
              <w:pStyle w:val="KeinLeerraum"/>
              <w:tabs>
                <w:tab w:val="left" w:pos="1026"/>
              </w:tabs>
              <w:spacing w:before="0" w:after="0"/>
              <w:ind w:left="680"/>
              <w:jc w:val="left"/>
            </w:pPr>
            <w:r>
              <w:tab/>
              <w:t>-</w:t>
            </w:r>
            <w:r>
              <w:tab/>
              <w:t>Mandatsreferenz</w:t>
            </w:r>
          </w:p>
        </w:tc>
        <w:tc>
          <w:tcPr>
            <w:tcW w:w="3615" w:type="dxa"/>
            <w:gridSpan w:val="3"/>
            <w:tcBorders>
              <w:left w:val="nil"/>
            </w:tcBorders>
            <w:shd w:val="clear" w:color="auto" w:fill="auto"/>
          </w:tcPr>
          <w:p w:rsidR="00E56E1B" w:rsidRDefault="00E56E1B" w:rsidP="00D063F8">
            <w:pPr>
              <w:pStyle w:val="KeinLeerraum"/>
              <w:spacing w:before="0" w:after="0"/>
              <w:jc w:val="left"/>
              <w:rPr>
                <w:szCs w:val="18"/>
              </w:rPr>
            </w:pPr>
            <w:r>
              <w:t>-</w:t>
            </w:r>
            <w:r>
              <w:tab/>
            </w:r>
            <w:r w:rsidRPr="00A40AF2">
              <w:rPr>
                <w:szCs w:val="18"/>
              </w:rPr>
              <w:t>Lastschrift-Einreichung</w:t>
            </w:r>
          </w:p>
          <w:p w:rsidR="00E56E1B" w:rsidRDefault="00E56E1B" w:rsidP="00D063F8">
            <w:pPr>
              <w:pStyle w:val="KeinLeerraum"/>
              <w:spacing w:before="0" w:after="0"/>
              <w:ind w:left="680"/>
              <w:jc w:val="left"/>
            </w:pPr>
            <w:r>
              <w:t>-</w:t>
            </w:r>
            <w:r>
              <w:tab/>
              <w:t>Einreichung: 5 Tage bzw. 1 Tag vor Fälligkeit bei der Zahlstelle (Folgelastschrift: 2 Tage)</w:t>
            </w:r>
          </w:p>
          <w:p w:rsidR="00E56E1B" w:rsidRDefault="00E56E1B" w:rsidP="00D063F8">
            <w:pPr>
              <w:pStyle w:val="KeinLeerraum"/>
              <w:spacing w:before="0" w:after="0"/>
              <w:ind w:left="680"/>
              <w:jc w:val="left"/>
            </w:pPr>
            <w:r>
              <w:t>-</w:t>
            </w:r>
            <w:r>
              <w:tab/>
              <w:t>14 Tage vor Fälligkeit: Voraba</w:t>
            </w:r>
            <w:r>
              <w:t>n</w:t>
            </w:r>
            <w:r>
              <w:t>kündigung</w:t>
            </w:r>
          </w:p>
          <w:p w:rsidR="00E56E1B" w:rsidRDefault="00E56E1B" w:rsidP="00D063F8">
            <w:pPr>
              <w:pStyle w:val="KeinLeerraum"/>
              <w:spacing w:before="0" w:after="0"/>
              <w:ind w:left="680"/>
              <w:jc w:val="left"/>
            </w:pPr>
            <w:r>
              <w:t>-</w:t>
            </w:r>
            <w:r>
              <w:tab/>
              <w:t>gleichbleibende Beträge: eine Ankündigung</w:t>
            </w:r>
          </w:p>
          <w:p w:rsidR="00E56E1B" w:rsidRDefault="00E56E1B" w:rsidP="00D063F8">
            <w:pPr>
              <w:pStyle w:val="KeinLeerraum"/>
              <w:spacing w:before="0" w:after="0"/>
              <w:ind w:left="680"/>
              <w:jc w:val="left"/>
            </w:pPr>
            <w:r>
              <w:t>-</w:t>
            </w:r>
            <w:r>
              <w:tab/>
              <w:t>Erstattungsfrist: 8 Wochen (B</w:t>
            </w:r>
            <w:r>
              <w:t>a</w:t>
            </w:r>
            <w:r>
              <w:t>sis-Lastschrift)</w:t>
            </w:r>
          </w:p>
          <w:p w:rsidR="00E56E1B" w:rsidRDefault="00E56E1B" w:rsidP="00D063F8">
            <w:pPr>
              <w:pStyle w:val="KeinLeerraum"/>
              <w:spacing w:before="0" w:after="0"/>
              <w:ind w:left="680"/>
              <w:jc w:val="left"/>
            </w:pPr>
            <w:r>
              <w:t>-</w:t>
            </w:r>
            <w:r>
              <w:tab/>
              <w:t>Widerspruchsfrist: 13 Monate (bei ungültigem Mandat)</w:t>
            </w:r>
          </w:p>
          <w:p w:rsidR="00E56E1B" w:rsidRDefault="00E56E1B" w:rsidP="00D063F8">
            <w:pPr>
              <w:pStyle w:val="KeinLeerraum"/>
              <w:spacing w:before="0" w:after="0"/>
              <w:jc w:val="left"/>
              <w:rPr>
                <w:szCs w:val="18"/>
              </w:rPr>
            </w:pPr>
            <w:r>
              <w:t>-</w:t>
            </w:r>
            <w:r>
              <w:tab/>
            </w:r>
            <w:r w:rsidRPr="00A40AF2">
              <w:rPr>
                <w:szCs w:val="18"/>
              </w:rPr>
              <w:t>Verfahrensarten</w:t>
            </w:r>
          </w:p>
          <w:p w:rsidR="00E56E1B" w:rsidRDefault="00E56E1B" w:rsidP="00D063F8">
            <w:pPr>
              <w:pStyle w:val="KeinLeerraum"/>
              <w:spacing w:before="0" w:after="0"/>
              <w:ind w:left="680"/>
              <w:jc w:val="left"/>
            </w:pPr>
            <w:r>
              <w:t>-</w:t>
            </w:r>
            <w:r>
              <w:tab/>
              <w:t>Basis-Lastschrift</w:t>
            </w:r>
          </w:p>
          <w:p w:rsidR="00E56E1B" w:rsidRDefault="00E56E1B" w:rsidP="00D063F8">
            <w:pPr>
              <w:pStyle w:val="KeinLeerraum"/>
              <w:spacing w:before="0" w:after="0"/>
              <w:ind w:left="1020"/>
              <w:jc w:val="left"/>
            </w:pPr>
            <w:r>
              <w:t>-</w:t>
            </w:r>
            <w:r>
              <w:tab/>
              <w:t>für Verbraucher und Unte</w:t>
            </w:r>
            <w:r>
              <w:t>r</w:t>
            </w:r>
            <w:r>
              <w:t>nehmen</w:t>
            </w:r>
          </w:p>
          <w:p w:rsidR="00E56E1B" w:rsidRDefault="00E56E1B" w:rsidP="00D063F8">
            <w:pPr>
              <w:pStyle w:val="KeinLeerraum"/>
              <w:spacing w:before="0" w:after="0"/>
              <w:ind w:left="1020"/>
              <w:jc w:val="left"/>
            </w:pPr>
            <w:r>
              <w:t>-</w:t>
            </w:r>
            <w:r>
              <w:tab/>
              <w:t>8 Wochen Erstattungsfrist</w:t>
            </w:r>
          </w:p>
          <w:p w:rsidR="00E56E1B" w:rsidRDefault="00E56E1B" w:rsidP="00D063F8">
            <w:pPr>
              <w:pStyle w:val="KeinLeerraum"/>
              <w:spacing w:before="0" w:after="0"/>
              <w:jc w:val="left"/>
            </w:pPr>
            <w:r>
              <w:t>-</w:t>
            </w:r>
            <w:r>
              <w:tab/>
              <w:t>Firmen-Lastschrift</w:t>
            </w:r>
          </w:p>
          <w:p w:rsidR="00E56E1B" w:rsidRDefault="00E56E1B" w:rsidP="00D063F8">
            <w:pPr>
              <w:pStyle w:val="KeinLeerraum"/>
              <w:spacing w:before="0" w:after="0"/>
              <w:ind w:left="680"/>
              <w:jc w:val="left"/>
            </w:pPr>
            <w:r>
              <w:t>-</w:t>
            </w:r>
            <w:r>
              <w:tab/>
              <w:t>Zahler muss Unternehmen sein</w:t>
            </w:r>
          </w:p>
          <w:p w:rsidR="00E56E1B" w:rsidRDefault="00E56E1B" w:rsidP="00D063F8">
            <w:pPr>
              <w:pStyle w:val="KeinLeerraum"/>
              <w:spacing w:before="0" w:after="0"/>
              <w:ind w:left="680"/>
              <w:jc w:val="left"/>
            </w:pPr>
            <w:r>
              <w:t>-</w:t>
            </w:r>
            <w:r>
              <w:tab/>
              <w:t>kein Erstattungsanspruch inne</w:t>
            </w:r>
            <w:r>
              <w:t>r</w:t>
            </w:r>
            <w:r>
              <w:t xml:space="preserve">halb 8 Wochen </w:t>
            </w:r>
          </w:p>
          <w:p w:rsidR="00E56E1B" w:rsidRDefault="00E56E1B" w:rsidP="00D063F8">
            <w:pPr>
              <w:pStyle w:val="KeinLeerraum"/>
              <w:spacing w:before="0" w:after="0"/>
              <w:ind w:left="680"/>
              <w:jc w:val="left"/>
            </w:pPr>
            <w:r>
              <w:t>-</w:t>
            </w:r>
            <w:r>
              <w:tab/>
              <w:t>Vorlagefrist: immer 1 Tag</w:t>
            </w:r>
          </w:p>
          <w:p w:rsidR="00E56E1B" w:rsidRPr="000A0840" w:rsidRDefault="00E56E1B" w:rsidP="00D063F8">
            <w:pPr>
              <w:pStyle w:val="KeinLeerraum"/>
              <w:spacing w:before="0" w:after="0"/>
              <w:jc w:val="left"/>
            </w:pPr>
          </w:p>
        </w:tc>
      </w:tr>
      <w:tr w:rsidR="00E56E1B" w:rsidRPr="000A0840" w:rsidTr="007207DD">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5"/>
            <w:shd w:val="clear" w:color="auto" w:fill="auto"/>
            <w:vAlign w:val="center"/>
          </w:tcPr>
          <w:p w:rsidR="00E56E1B" w:rsidRPr="000A0840" w:rsidRDefault="00E56E1B" w:rsidP="00D063F8">
            <w:pPr>
              <w:pStyle w:val="KeinLeerraum"/>
            </w:pPr>
          </w:p>
        </w:tc>
      </w:tr>
      <w:tr w:rsidR="00E56E1B" w:rsidRPr="000A0840" w:rsidTr="007207DD">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5"/>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7207DD">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5"/>
            <w:shd w:val="clear" w:color="auto" w:fill="auto"/>
            <w:vAlign w:val="center"/>
          </w:tcPr>
          <w:p w:rsidR="00E56E1B" w:rsidRPr="00C31911" w:rsidRDefault="00E56E1B" w:rsidP="00D063F8">
            <w:pPr>
              <w:pStyle w:val="KeinLeerraum"/>
              <w:spacing w:before="72" w:after="48"/>
            </w:pPr>
          </w:p>
        </w:tc>
      </w:tr>
    </w:tbl>
    <w:p w:rsidR="00E56E1B" w:rsidRDefault="00E56E1B" w:rsidP="00E56E1B">
      <w:pPr>
        <w:tabs>
          <w:tab w:val="clear" w:pos="340"/>
        </w:tabs>
        <w:jc w:val="left"/>
      </w:pPr>
    </w:p>
    <w:p w:rsidR="00E56E1B" w:rsidRDefault="00E56E1B" w:rsidP="00E56E1B">
      <w:pPr>
        <w:tabs>
          <w:tab w:val="clear" w:pos="340"/>
        </w:tabs>
        <w:jc w:val="left"/>
      </w:pPr>
      <w:r>
        <w:br w:type="page"/>
      </w:r>
    </w:p>
    <w:p w:rsidR="00E56E1B" w:rsidRDefault="00E56E1B" w:rsidP="00E56E1B">
      <w:pPr>
        <w:tabs>
          <w:tab w:val="clear" w:pos="340"/>
        </w:tabs>
        <w:jc w:val="left"/>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614"/>
        <w:gridCol w:w="2257"/>
        <w:gridCol w:w="1027"/>
        <w:gridCol w:w="331"/>
      </w:tblGrid>
      <w:tr w:rsidR="00E56E1B" w:rsidRPr="000A0840" w:rsidTr="008662BC">
        <w:trPr>
          <w:trHeight w:val="567"/>
        </w:trPr>
        <w:tc>
          <w:tcPr>
            <w:tcW w:w="2235" w:type="dxa"/>
            <w:shd w:val="clear" w:color="auto" w:fill="FFFFCC"/>
            <w:vAlign w:val="center"/>
          </w:tcPr>
          <w:p w:rsidR="00E56E1B" w:rsidRPr="000A0840" w:rsidRDefault="00E56E1B" w:rsidP="00D063F8">
            <w:pPr>
              <w:spacing w:before="72" w:after="48"/>
              <w:rPr>
                <w:rFonts w:cs="Arial"/>
                <w:b/>
                <w:szCs w:val="20"/>
              </w:rPr>
            </w:pPr>
            <w:r w:rsidRPr="000A0840">
              <w:rPr>
                <w:rFonts w:cs="Arial"/>
                <w:b/>
                <w:bCs/>
                <w:szCs w:val="20"/>
              </w:rPr>
              <w:t>Lernsituation</w:t>
            </w:r>
          </w:p>
        </w:tc>
        <w:tc>
          <w:tcPr>
            <w:tcW w:w="5871" w:type="dxa"/>
            <w:gridSpan w:val="2"/>
            <w:shd w:val="clear" w:color="auto" w:fill="DBE5F1" w:themeFill="accent1" w:themeFillTint="33"/>
            <w:vAlign w:val="center"/>
          </w:tcPr>
          <w:p w:rsidR="00E56E1B" w:rsidRPr="00A8142B" w:rsidRDefault="00E56E1B" w:rsidP="00D063F8">
            <w:pPr>
              <w:pStyle w:val="berschrift4"/>
            </w:pPr>
            <w:bookmarkStart w:id="72" w:name="_Toc386811131"/>
            <w:r>
              <w:t>Mit Karten elektronisch bezahlen</w:t>
            </w:r>
            <w:bookmarkEnd w:id="72"/>
          </w:p>
        </w:tc>
        <w:tc>
          <w:tcPr>
            <w:tcW w:w="1027" w:type="dxa"/>
            <w:shd w:val="clear" w:color="auto" w:fill="auto"/>
            <w:vAlign w:val="center"/>
          </w:tcPr>
          <w:p w:rsidR="00E56E1B" w:rsidRPr="000A0840" w:rsidRDefault="00E56E1B" w:rsidP="00D063F8">
            <w:pPr>
              <w:spacing w:before="72" w:after="48"/>
              <w:rPr>
                <w:rFonts w:cs="Arial"/>
                <w:szCs w:val="20"/>
              </w:rPr>
            </w:pPr>
            <w:r w:rsidRPr="000A0840">
              <w:rPr>
                <w:rFonts w:cs="Arial"/>
                <w:szCs w:val="20"/>
              </w:rPr>
              <w:t>Zeitbedarf in Std.</w:t>
            </w:r>
          </w:p>
        </w:tc>
        <w:tc>
          <w:tcPr>
            <w:tcW w:w="331" w:type="dxa"/>
            <w:shd w:val="clear" w:color="auto" w:fill="auto"/>
            <w:vAlign w:val="center"/>
          </w:tcPr>
          <w:p w:rsidR="00E56E1B" w:rsidRPr="000A0840" w:rsidRDefault="00E56E1B" w:rsidP="00D063F8">
            <w:pPr>
              <w:spacing w:before="72" w:after="48"/>
              <w:jc w:val="center"/>
              <w:rPr>
                <w:rFonts w:cs="Arial"/>
                <w:szCs w:val="20"/>
              </w:rPr>
            </w:pPr>
            <w:r>
              <w:rPr>
                <w:rFonts w:cs="Arial"/>
                <w:szCs w:val="20"/>
              </w:rPr>
              <w:t>6</w:t>
            </w:r>
          </w:p>
        </w:tc>
      </w:tr>
      <w:tr w:rsidR="00E56E1B" w:rsidRPr="000A0840" w:rsidTr="007207DD">
        <w:trPr>
          <w:trHeight w:val="567"/>
        </w:trPr>
        <w:tc>
          <w:tcPr>
            <w:tcW w:w="2235" w:type="dxa"/>
            <w:shd w:val="clear" w:color="auto" w:fill="FFFFCC"/>
            <w:vAlign w:val="center"/>
          </w:tcPr>
          <w:p w:rsidR="00E56E1B" w:rsidRPr="000A0840" w:rsidRDefault="00E56E1B" w:rsidP="00D063F8">
            <w:pPr>
              <w:spacing w:before="72" w:after="48"/>
              <w:rPr>
                <w:rFonts w:cs="Arial"/>
                <w:b/>
                <w:bCs/>
                <w:szCs w:val="20"/>
              </w:rPr>
            </w:pPr>
            <w:r w:rsidRPr="000A0840">
              <w:rPr>
                <w:rFonts w:cs="Arial"/>
                <w:b/>
                <w:bCs/>
                <w:szCs w:val="20"/>
              </w:rPr>
              <w:t>Einstiegsszenario</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Im Shop des Modellunternehmens wird die Entscheidung, ob der Kunde mit electronic cash oder mit dem elektronischen Lastschriftverfahren (ELV) bezahlen muss, nicht einheitlich gehandhabt. Es ist nun zu entscheiden, bis zu welchem Betrag die Kunden mit ELV bezahlen können.</w:t>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Handlungsprodukt/</w:t>
            </w:r>
          </w:p>
          <w:p w:rsidR="00E56E1B" w:rsidRPr="000A0840" w:rsidRDefault="00E56E1B" w:rsidP="00D063F8">
            <w:pPr>
              <w:rPr>
                <w:rFonts w:cs="Arial"/>
                <w:b/>
                <w:bCs/>
                <w:szCs w:val="20"/>
              </w:rPr>
            </w:pPr>
            <w:r w:rsidRPr="000A0840">
              <w:rPr>
                <w:rFonts w:cs="Arial"/>
                <w:b/>
                <w:bCs/>
                <w:szCs w:val="20"/>
              </w:rPr>
              <w:t>Lernergebnis</w:t>
            </w:r>
          </w:p>
        </w:tc>
        <w:tc>
          <w:tcPr>
            <w:tcW w:w="7229" w:type="dxa"/>
            <w:gridSpan w:val="4"/>
            <w:shd w:val="clear" w:color="auto" w:fill="auto"/>
            <w:vAlign w:val="center"/>
          </w:tcPr>
          <w:p w:rsidR="00E56E1B" w:rsidRPr="000A0840" w:rsidRDefault="00E56E1B" w:rsidP="00D063F8">
            <w:pPr>
              <w:spacing w:before="72" w:after="48"/>
              <w:rPr>
                <w:rFonts w:cs="Arial"/>
                <w:szCs w:val="20"/>
              </w:rPr>
            </w:pPr>
            <w:r>
              <w:rPr>
                <w:rFonts w:cs="Arial"/>
                <w:szCs w:val="20"/>
              </w:rPr>
              <w:t xml:space="preserve">Entscheidungstabelle über die Anwendung von </w:t>
            </w:r>
            <w:r w:rsidRPr="002376C1">
              <w:rPr>
                <w:rFonts w:cs="Arial"/>
                <w:szCs w:val="20"/>
              </w:rPr>
              <w:t>Electronic Cash und elektronischem Lastschriftverfahren (ELV)</w:t>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Wesentliche </w:t>
            </w:r>
          </w:p>
          <w:p w:rsidR="00E56E1B" w:rsidRPr="000A0840" w:rsidRDefault="00E56E1B" w:rsidP="00D063F8">
            <w:pPr>
              <w:rPr>
                <w:rFonts w:cs="Arial"/>
                <w:b/>
                <w:bCs/>
                <w:szCs w:val="20"/>
              </w:rPr>
            </w:pPr>
            <w:r w:rsidRPr="000A0840">
              <w:rPr>
                <w:rFonts w:cs="Arial"/>
                <w:b/>
                <w:bCs/>
                <w:szCs w:val="20"/>
              </w:rPr>
              <w:t>Kompetenzen</w:t>
            </w:r>
          </w:p>
        </w:tc>
        <w:tc>
          <w:tcPr>
            <w:tcW w:w="7229" w:type="dxa"/>
            <w:gridSpan w:val="4"/>
            <w:shd w:val="clear" w:color="auto" w:fill="auto"/>
            <w:vAlign w:val="center"/>
          </w:tcPr>
          <w:p w:rsidR="00E56E1B" w:rsidRPr="000C7F2A" w:rsidRDefault="00E56E1B" w:rsidP="00D063F8">
            <w:pPr>
              <w:spacing w:before="60" w:after="60"/>
              <w:rPr>
                <w:rFonts w:cs="Arial"/>
                <w:b/>
                <w:szCs w:val="18"/>
              </w:rPr>
            </w:pPr>
            <w:r w:rsidRPr="000C7F2A">
              <w:rPr>
                <w:rFonts w:cs="Arial"/>
                <w:b/>
                <w:szCs w:val="18"/>
              </w:rPr>
              <w:t>Fachkompetenz</w:t>
            </w:r>
          </w:p>
          <w:p w:rsidR="00E56E1B" w:rsidRDefault="00E56E1B" w:rsidP="00D063F8">
            <w:pPr>
              <w:spacing w:before="72" w:after="48"/>
            </w:pPr>
            <w:r>
              <w:t>Die Schülerinnen und Schüler können</w:t>
            </w:r>
          </w:p>
          <w:p w:rsidR="00E56E1B" w:rsidRDefault="00E56E1B" w:rsidP="00D063F8">
            <w:pPr>
              <w:pStyle w:val="KeinLeerraum"/>
            </w:pPr>
            <w:r>
              <w:t>-</w:t>
            </w:r>
            <w:r>
              <w:tab/>
            </w:r>
            <w:r w:rsidRPr="009A7BA4">
              <w:t xml:space="preserve">mögliche Zahlungsarten </w:t>
            </w:r>
            <w:r>
              <w:t>in ihrem Ausbildungsbetrieb</w:t>
            </w:r>
            <w:r w:rsidRPr="009A7BA4">
              <w:t xml:space="preserve"> </w:t>
            </w:r>
            <w:r>
              <w:t>beschreiben</w:t>
            </w:r>
          </w:p>
          <w:p w:rsidR="00E56E1B" w:rsidRDefault="00E56E1B" w:rsidP="00D063F8">
            <w:pPr>
              <w:pStyle w:val="KeinLeerraum"/>
              <w:rPr>
                <w:rFonts w:cs="Arial"/>
              </w:rPr>
            </w:pPr>
            <w:r>
              <w:t>-</w:t>
            </w:r>
            <w:r>
              <w:tab/>
              <w:t xml:space="preserve">die Abläufe der beiden Verfahren </w:t>
            </w:r>
            <w:r>
              <w:rPr>
                <w:rFonts w:cs="Arial"/>
              </w:rPr>
              <w:t>electronic cash und ELV darstellen</w:t>
            </w:r>
          </w:p>
          <w:p w:rsidR="00E56E1B" w:rsidRDefault="00E56E1B" w:rsidP="00D063F8">
            <w:pPr>
              <w:pStyle w:val="KeinLeerraum"/>
              <w:rPr>
                <w:rFonts w:cs="Arial"/>
              </w:rPr>
            </w:pPr>
            <w:r>
              <w:rPr>
                <w:rFonts w:cs="Arial"/>
              </w:rPr>
              <w:t>-</w:t>
            </w:r>
            <w:r>
              <w:rPr>
                <w:rFonts w:cs="Arial"/>
              </w:rPr>
              <w:tab/>
              <w:t>die Kosten des electronic cash-Verfahrens berechnen</w:t>
            </w:r>
          </w:p>
          <w:p w:rsidR="00E56E1B" w:rsidRDefault="00E56E1B" w:rsidP="00D063F8">
            <w:pPr>
              <w:pStyle w:val="KeinLeerraum"/>
              <w:rPr>
                <w:rFonts w:cs="Arial"/>
              </w:rPr>
            </w:pPr>
            <w:r>
              <w:rPr>
                <w:rFonts w:cs="Arial"/>
              </w:rPr>
              <w:t>-</w:t>
            </w:r>
            <w:r>
              <w:rPr>
                <w:rFonts w:cs="Arial"/>
              </w:rPr>
              <w:tab/>
              <w:t>eine Untergrenze festlegen, ab der eine Kartenzahlung überhaupt möglich ist</w:t>
            </w:r>
          </w:p>
          <w:p w:rsidR="00E56E1B" w:rsidRDefault="00E56E1B" w:rsidP="00D063F8">
            <w:pPr>
              <w:pStyle w:val="KeinLeerraum"/>
              <w:rPr>
                <w:rFonts w:cs="Arial"/>
              </w:rPr>
            </w:pPr>
            <w:r>
              <w:rPr>
                <w:rFonts w:cs="Arial"/>
              </w:rPr>
              <w:t>-</w:t>
            </w:r>
            <w:r>
              <w:rPr>
                <w:rFonts w:cs="Arial"/>
              </w:rPr>
              <w:tab/>
              <w:t>den Grenzbetrag begründet festlegen, bis zu dem die Kunden mit ELV bezahlen können</w:t>
            </w:r>
          </w:p>
          <w:p w:rsidR="00E56E1B" w:rsidRDefault="00E56E1B" w:rsidP="00D063F8">
            <w:pPr>
              <w:pStyle w:val="KeinLeerraum"/>
              <w:rPr>
                <w:rFonts w:cs="Arial"/>
              </w:rPr>
            </w:pPr>
            <w:r>
              <w:rPr>
                <w:rFonts w:cs="Arial"/>
              </w:rPr>
              <w:t>-</w:t>
            </w:r>
            <w:r>
              <w:rPr>
                <w:rFonts w:cs="Arial"/>
              </w:rPr>
              <w:tab/>
              <w:t>die banktechnischen Abläufe bei Zahlungen mit Girokarte erklären</w:t>
            </w:r>
          </w:p>
          <w:p w:rsidR="00E56E1B" w:rsidRDefault="00E56E1B" w:rsidP="00D063F8">
            <w:pPr>
              <w:pStyle w:val="KeinLeerraum"/>
              <w:rPr>
                <w:rFonts w:cs="Arial"/>
              </w:rPr>
            </w:pPr>
            <w:r>
              <w:rPr>
                <w:rFonts w:cs="Arial"/>
              </w:rPr>
              <w:t>-</w:t>
            </w:r>
            <w:r>
              <w:rPr>
                <w:rFonts w:cs="Arial"/>
              </w:rPr>
              <w:tab/>
              <w:t>die Kosten berechnen, die dem Unternehmen bei Zahlung mit Kreditkarte entst</w:t>
            </w:r>
            <w:r>
              <w:rPr>
                <w:rFonts w:cs="Arial"/>
              </w:rPr>
              <w:t>e</w:t>
            </w:r>
            <w:r>
              <w:rPr>
                <w:rFonts w:cs="Arial"/>
              </w:rPr>
              <w:t>hen</w:t>
            </w:r>
          </w:p>
          <w:p w:rsidR="00E56E1B" w:rsidRDefault="00E56E1B" w:rsidP="00D063F8">
            <w:pPr>
              <w:pStyle w:val="KeinLeerraum"/>
              <w:spacing w:before="60" w:after="60"/>
              <w:rPr>
                <w:rFonts w:cs="Arial"/>
                <w:b/>
                <w:szCs w:val="18"/>
              </w:rPr>
            </w:pPr>
            <w:r>
              <w:rPr>
                <w:rFonts w:cs="Arial"/>
                <w:b/>
                <w:szCs w:val="18"/>
              </w:rPr>
              <w:t>Selbst</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Default="00E56E1B" w:rsidP="00D063F8">
            <w:pPr>
              <w:pStyle w:val="KeinLeerraum"/>
              <w:rPr>
                <w:rFonts w:cs="Arial"/>
                <w:szCs w:val="18"/>
              </w:rPr>
            </w:pPr>
            <w:r w:rsidRPr="000C7F2A">
              <w:rPr>
                <w:rFonts w:cs="Arial"/>
                <w:szCs w:val="18"/>
              </w:rPr>
              <w:t>-</w:t>
            </w:r>
            <w:r w:rsidRPr="000C7F2A">
              <w:rPr>
                <w:rFonts w:cs="Arial"/>
                <w:szCs w:val="18"/>
              </w:rPr>
              <w:tab/>
            </w:r>
          </w:p>
          <w:p w:rsidR="00E56E1B" w:rsidRDefault="00E56E1B" w:rsidP="00D063F8">
            <w:pPr>
              <w:pStyle w:val="KeinLeerraum"/>
              <w:spacing w:before="60" w:after="60"/>
              <w:rPr>
                <w:rFonts w:cs="Arial"/>
                <w:b/>
                <w:szCs w:val="18"/>
              </w:rPr>
            </w:pPr>
            <w:r>
              <w:rPr>
                <w:rFonts w:cs="Arial"/>
                <w:b/>
                <w:szCs w:val="18"/>
              </w:rPr>
              <w:t>Sozial</w:t>
            </w:r>
            <w:r w:rsidRPr="000C7F2A">
              <w:rPr>
                <w:rFonts w:cs="Arial"/>
                <w:b/>
                <w:szCs w:val="18"/>
              </w:rPr>
              <w:t>kompetenz</w:t>
            </w:r>
          </w:p>
          <w:p w:rsidR="00E56E1B" w:rsidRDefault="00E56E1B" w:rsidP="00D063F8">
            <w:pPr>
              <w:pStyle w:val="KeinLeerraum"/>
              <w:spacing w:before="60" w:after="60"/>
              <w:rPr>
                <w:rFonts w:cs="Arial"/>
                <w:szCs w:val="18"/>
              </w:rPr>
            </w:pPr>
            <w:r>
              <w:rPr>
                <w:rFonts w:cs="Arial"/>
                <w:szCs w:val="18"/>
              </w:rPr>
              <w:t>Die Schülerinnen und Schüler können</w:t>
            </w:r>
          </w:p>
          <w:p w:rsidR="00E56E1B" w:rsidRPr="00AD05EE" w:rsidRDefault="00E56E1B" w:rsidP="00D063F8">
            <w:pPr>
              <w:pStyle w:val="KeinLeerraum"/>
            </w:pPr>
            <w:r>
              <w:rPr>
                <w:rFonts w:cs="Arial"/>
                <w:szCs w:val="18"/>
              </w:rPr>
              <w:t>-</w:t>
            </w:r>
            <w:r>
              <w:rPr>
                <w:rFonts w:cs="Arial"/>
                <w:szCs w:val="18"/>
              </w:rPr>
              <w:tab/>
            </w:r>
          </w:p>
        </w:tc>
      </w:tr>
      <w:tr w:rsidR="00E56E1B" w:rsidRPr="000A0840" w:rsidTr="007207DD">
        <w:trPr>
          <w:trHeight w:val="567"/>
        </w:trPr>
        <w:tc>
          <w:tcPr>
            <w:tcW w:w="2235" w:type="dxa"/>
            <w:shd w:val="clear" w:color="auto" w:fill="FFFFCC"/>
            <w:vAlign w:val="center"/>
          </w:tcPr>
          <w:p w:rsidR="00E56E1B" w:rsidRPr="000A0840" w:rsidRDefault="00E56E1B" w:rsidP="00D063F8">
            <w:pPr>
              <w:rPr>
                <w:rFonts w:cs="Arial"/>
                <w:b/>
                <w:bCs/>
                <w:szCs w:val="20"/>
              </w:rPr>
            </w:pPr>
            <w:r w:rsidRPr="000A0840">
              <w:rPr>
                <w:rFonts w:cs="Arial"/>
                <w:b/>
                <w:bCs/>
                <w:szCs w:val="20"/>
              </w:rPr>
              <w:t xml:space="preserve">Konkretisierung </w:t>
            </w:r>
          </w:p>
          <w:p w:rsidR="00E56E1B" w:rsidRPr="000A0840" w:rsidRDefault="00E56E1B" w:rsidP="00D063F8">
            <w:pPr>
              <w:rPr>
                <w:rFonts w:cs="Arial"/>
                <w:b/>
                <w:bCs/>
                <w:szCs w:val="20"/>
              </w:rPr>
            </w:pPr>
            <w:r w:rsidRPr="000A0840">
              <w:rPr>
                <w:rFonts w:cs="Arial"/>
                <w:b/>
                <w:bCs/>
                <w:szCs w:val="20"/>
              </w:rPr>
              <w:t>der Inhalte</w:t>
            </w:r>
          </w:p>
        </w:tc>
        <w:tc>
          <w:tcPr>
            <w:tcW w:w="3614" w:type="dxa"/>
            <w:tcBorders>
              <w:right w:val="nil"/>
            </w:tcBorders>
            <w:shd w:val="clear" w:color="auto" w:fill="auto"/>
          </w:tcPr>
          <w:p w:rsidR="00E56E1B" w:rsidRDefault="00E56E1B" w:rsidP="00D063F8">
            <w:pPr>
              <w:pStyle w:val="KeinLeerraum"/>
              <w:spacing w:before="0" w:after="0"/>
              <w:jc w:val="left"/>
              <w:rPr>
                <w:szCs w:val="18"/>
              </w:rPr>
            </w:pPr>
            <w:r>
              <w:rPr>
                <w:szCs w:val="18"/>
              </w:rPr>
              <w:t>-</w:t>
            </w:r>
            <w:r>
              <w:rPr>
                <w:szCs w:val="18"/>
              </w:rPr>
              <w:tab/>
            </w:r>
            <w:r w:rsidRPr="00E942DA">
              <w:rPr>
                <w:szCs w:val="18"/>
              </w:rPr>
              <w:t>Girokarte</w:t>
            </w:r>
          </w:p>
          <w:p w:rsidR="00E56E1B" w:rsidRDefault="00E56E1B" w:rsidP="00D063F8">
            <w:pPr>
              <w:pStyle w:val="KeinLeerraum"/>
              <w:spacing w:before="0" w:after="0"/>
              <w:ind w:left="680"/>
              <w:jc w:val="left"/>
            </w:pPr>
            <w:r>
              <w:t>-</w:t>
            </w:r>
            <w:r>
              <w:tab/>
              <w:t>Hilfsmittel für elektronischen Za</w:t>
            </w:r>
            <w:r>
              <w:t>h</w:t>
            </w:r>
            <w:r>
              <w:t>lungsverkehr</w:t>
            </w:r>
          </w:p>
          <w:p w:rsidR="00E56E1B" w:rsidRDefault="00E56E1B" w:rsidP="00D063F8">
            <w:pPr>
              <w:pStyle w:val="KeinLeerraum"/>
              <w:spacing w:before="0" w:after="0"/>
              <w:ind w:left="680"/>
              <w:jc w:val="left"/>
            </w:pPr>
            <w:r>
              <w:t>-</w:t>
            </w:r>
            <w:r>
              <w:tab/>
              <w:t>Symbole verweisen auf die Ve</w:t>
            </w:r>
            <w:r>
              <w:t>r</w:t>
            </w:r>
            <w:r>
              <w:t>wendungsmöglichkeiten</w:t>
            </w:r>
          </w:p>
          <w:p w:rsidR="00E56E1B" w:rsidRDefault="00E56E1B" w:rsidP="00D063F8">
            <w:pPr>
              <w:pStyle w:val="KeinLeerraum"/>
              <w:spacing w:before="0" w:after="0"/>
              <w:ind w:left="680"/>
              <w:jc w:val="left"/>
            </w:pPr>
            <w:r>
              <w:t>-</w:t>
            </w:r>
            <w:r>
              <w:tab/>
              <w:t>Bezahlung im In- und Ausland</w:t>
            </w:r>
          </w:p>
          <w:p w:rsidR="00E56E1B" w:rsidRDefault="00E56E1B" w:rsidP="00D063F8">
            <w:pPr>
              <w:pStyle w:val="KeinLeerraum"/>
              <w:spacing w:before="0" w:after="0"/>
              <w:ind w:left="680"/>
              <w:jc w:val="left"/>
            </w:pPr>
            <w:r>
              <w:t>-</w:t>
            </w:r>
            <w:r>
              <w:tab/>
              <w:t>Geld abheben am Bankautom</w:t>
            </w:r>
            <w:r>
              <w:t>a</w:t>
            </w:r>
            <w:r>
              <w:t>ten</w:t>
            </w:r>
          </w:p>
          <w:p w:rsidR="00E56E1B" w:rsidRDefault="00E56E1B" w:rsidP="00D063F8">
            <w:pPr>
              <w:pStyle w:val="KeinLeerraum"/>
              <w:spacing w:before="0" w:after="0"/>
              <w:ind w:left="680"/>
              <w:jc w:val="left"/>
            </w:pPr>
            <w:r>
              <w:t>-</w:t>
            </w:r>
            <w:r>
              <w:tab/>
              <w:t xml:space="preserve">Geldkartenfunktion </w:t>
            </w:r>
          </w:p>
          <w:p w:rsidR="00E56E1B" w:rsidRDefault="00E56E1B" w:rsidP="00D063F8">
            <w:pPr>
              <w:pStyle w:val="KeinLeerraum"/>
              <w:spacing w:before="0" w:after="0"/>
              <w:jc w:val="left"/>
            </w:pPr>
            <w:r>
              <w:t>-</w:t>
            </w:r>
            <w:r>
              <w:tab/>
              <w:t>electronic cash online</w:t>
            </w:r>
          </w:p>
          <w:p w:rsidR="00E56E1B" w:rsidRDefault="00E56E1B" w:rsidP="00D063F8">
            <w:pPr>
              <w:pStyle w:val="KeinLeerraum"/>
              <w:spacing w:before="0" w:after="0"/>
              <w:ind w:left="680"/>
              <w:jc w:val="left"/>
            </w:pPr>
            <w:r>
              <w:t>-</w:t>
            </w:r>
            <w:r>
              <w:tab/>
              <w:t>Zahlungsgarantie</w:t>
            </w:r>
          </w:p>
          <w:p w:rsidR="00E56E1B" w:rsidRDefault="00E56E1B" w:rsidP="00D063F8">
            <w:pPr>
              <w:pStyle w:val="KeinLeerraum"/>
              <w:spacing w:before="0" w:after="0"/>
              <w:ind w:left="680"/>
              <w:jc w:val="left"/>
            </w:pPr>
            <w:r>
              <w:t>-</w:t>
            </w:r>
            <w:r>
              <w:tab/>
              <w:t>PIN erforderlich</w:t>
            </w:r>
          </w:p>
          <w:p w:rsidR="00E56E1B" w:rsidRDefault="00E56E1B" w:rsidP="00D063F8">
            <w:pPr>
              <w:pStyle w:val="KeinLeerraum"/>
              <w:spacing w:before="0" w:after="0"/>
              <w:ind w:left="680"/>
              <w:jc w:val="left"/>
            </w:pPr>
            <w:r>
              <w:t>-</w:t>
            </w:r>
            <w:r>
              <w:tab/>
              <w:t>Autorisierungsstelle prüft Kont</w:t>
            </w:r>
            <w:r>
              <w:t>o</w:t>
            </w:r>
            <w:r>
              <w:t>deckung und Sperrvermerke</w:t>
            </w:r>
          </w:p>
          <w:p w:rsidR="00E56E1B" w:rsidRDefault="00E56E1B" w:rsidP="00D063F8">
            <w:pPr>
              <w:pStyle w:val="KeinLeerraum"/>
              <w:spacing w:before="0" w:after="0"/>
              <w:ind w:left="680"/>
              <w:jc w:val="left"/>
            </w:pPr>
            <w:r>
              <w:t>-</w:t>
            </w:r>
            <w:r>
              <w:tab/>
              <w:t>Verfügungsrahmen durch die Bank gesetzt</w:t>
            </w:r>
          </w:p>
          <w:p w:rsidR="00E56E1B" w:rsidRDefault="00E56E1B" w:rsidP="00D063F8">
            <w:pPr>
              <w:pStyle w:val="KeinLeerraum"/>
              <w:spacing w:before="0" w:after="0"/>
              <w:jc w:val="left"/>
            </w:pPr>
            <w:r>
              <w:t>-</w:t>
            </w:r>
            <w:r>
              <w:tab/>
              <w:t>electronic cash offline: gespeicherter Verfügungsrahmen</w:t>
            </w:r>
          </w:p>
          <w:p w:rsidR="00E56E1B" w:rsidRPr="00E942DA" w:rsidRDefault="00E56E1B" w:rsidP="00D063F8">
            <w:pPr>
              <w:pStyle w:val="KeinLeerraum"/>
              <w:spacing w:before="0" w:after="0"/>
              <w:jc w:val="left"/>
            </w:pPr>
            <w:r>
              <w:t>-</w:t>
            </w:r>
            <w:r>
              <w:tab/>
              <w:t>Kosten: 0,3 % vom Umsatz, minde</w:t>
            </w:r>
            <w:r>
              <w:t>s</w:t>
            </w:r>
            <w:r>
              <w:t>tens 0,08 €</w:t>
            </w:r>
          </w:p>
        </w:tc>
        <w:tc>
          <w:tcPr>
            <w:tcW w:w="3615" w:type="dxa"/>
            <w:gridSpan w:val="3"/>
            <w:tcBorders>
              <w:left w:val="nil"/>
            </w:tcBorders>
            <w:shd w:val="clear" w:color="auto" w:fill="auto"/>
          </w:tcPr>
          <w:p w:rsidR="00E56E1B" w:rsidRDefault="00E56E1B" w:rsidP="00D063F8">
            <w:pPr>
              <w:pStyle w:val="KeinLeerraum"/>
              <w:spacing w:before="0" w:after="0"/>
              <w:jc w:val="left"/>
              <w:rPr>
                <w:szCs w:val="18"/>
              </w:rPr>
            </w:pPr>
            <w:r>
              <w:t>-</w:t>
            </w:r>
            <w:r>
              <w:tab/>
            </w:r>
            <w:r w:rsidRPr="00E942DA">
              <w:rPr>
                <w:szCs w:val="18"/>
              </w:rPr>
              <w:t>elektronisches Lastschriftverfahren</w:t>
            </w:r>
          </w:p>
          <w:p w:rsidR="00E56E1B" w:rsidRDefault="00E56E1B" w:rsidP="00D063F8">
            <w:pPr>
              <w:pStyle w:val="KeinLeerraum"/>
              <w:spacing w:before="0" w:after="0"/>
              <w:ind w:left="680"/>
              <w:jc w:val="left"/>
            </w:pPr>
            <w:r>
              <w:t>-</w:t>
            </w:r>
            <w:r>
              <w:tab/>
              <w:t xml:space="preserve">keine Zahlungsgarantie </w:t>
            </w:r>
          </w:p>
          <w:p w:rsidR="00E56E1B" w:rsidRDefault="00E56E1B" w:rsidP="00D063F8">
            <w:pPr>
              <w:pStyle w:val="KeinLeerraum"/>
              <w:spacing w:before="0" w:after="0"/>
              <w:ind w:left="680"/>
              <w:jc w:val="left"/>
            </w:pPr>
            <w:r>
              <w:t>-</w:t>
            </w:r>
            <w:r>
              <w:tab/>
              <w:t>keine Kosten für den Zahlung</w:t>
            </w:r>
            <w:r>
              <w:t>s</w:t>
            </w:r>
            <w:r>
              <w:t xml:space="preserve">empfänger </w:t>
            </w:r>
          </w:p>
          <w:p w:rsidR="00E56E1B" w:rsidRDefault="00E56E1B" w:rsidP="00D063F8">
            <w:pPr>
              <w:pStyle w:val="KeinLeerraum"/>
              <w:spacing w:before="0" w:after="0"/>
              <w:ind w:left="680"/>
              <w:jc w:val="left"/>
            </w:pPr>
            <w:r>
              <w:t>-</w:t>
            </w:r>
            <w:r>
              <w:tab/>
              <w:t>spezielles Lastschriftverfahren</w:t>
            </w:r>
          </w:p>
          <w:p w:rsidR="00E56E1B" w:rsidRDefault="00E56E1B" w:rsidP="00D063F8">
            <w:pPr>
              <w:pStyle w:val="KeinLeerraum"/>
              <w:spacing w:before="0" w:after="0"/>
              <w:ind w:left="680"/>
              <w:jc w:val="left"/>
            </w:pPr>
            <w:r>
              <w:t>-</w:t>
            </w:r>
            <w:r>
              <w:tab/>
              <w:t>Unterschrift erforderlich</w:t>
            </w:r>
          </w:p>
          <w:p w:rsidR="00E56E1B" w:rsidRDefault="00E56E1B" w:rsidP="00D063F8">
            <w:pPr>
              <w:pStyle w:val="KeinLeerraum"/>
              <w:spacing w:before="0" w:after="0"/>
              <w:ind w:left="680"/>
              <w:jc w:val="left"/>
            </w:pPr>
            <w:r>
              <w:t>-</w:t>
            </w:r>
            <w:r>
              <w:tab/>
              <w:t>Betrag wird vom Konto des Ka</w:t>
            </w:r>
            <w:r>
              <w:t>r</w:t>
            </w:r>
            <w:r>
              <w:t>teninhabers eingezogen</w:t>
            </w:r>
          </w:p>
          <w:p w:rsidR="00E56E1B" w:rsidRDefault="00E56E1B" w:rsidP="00D063F8">
            <w:pPr>
              <w:pStyle w:val="KeinLeerraum"/>
              <w:spacing w:before="0" w:after="0"/>
              <w:ind w:left="680"/>
              <w:jc w:val="left"/>
            </w:pPr>
            <w:r>
              <w:t>-</w:t>
            </w:r>
            <w:r>
              <w:tab/>
              <w:t>Widerrufsrecht des Karteninh</w:t>
            </w:r>
            <w:r>
              <w:t>a</w:t>
            </w:r>
            <w:r>
              <w:t>bers innerhalb von 8 Wochen nach Gutschrift.</w:t>
            </w:r>
          </w:p>
          <w:p w:rsidR="00E56E1B" w:rsidRDefault="00E56E1B" w:rsidP="00D063F8">
            <w:pPr>
              <w:pStyle w:val="KeinLeerraum"/>
              <w:spacing w:before="0" w:after="0"/>
              <w:ind w:left="680"/>
              <w:jc w:val="left"/>
            </w:pPr>
            <w:r>
              <w:t>-</w:t>
            </w:r>
            <w:r>
              <w:tab/>
              <w:t>Prüfung einer Sperrliste möglich (KUNO)</w:t>
            </w:r>
          </w:p>
          <w:p w:rsidR="00E56E1B" w:rsidRDefault="00E56E1B" w:rsidP="00D063F8">
            <w:pPr>
              <w:pStyle w:val="KeinLeerraum"/>
              <w:spacing w:before="0" w:after="0"/>
              <w:jc w:val="left"/>
              <w:rPr>
                <w:szCs w:val="18"/>
              </w:rPr>
            </w:pPr>
            <w:r>
              <w:rPr>
                <w:szCs w:val="18"/>
              </w:rPr>
              <w:t>-</w:t>
            </w:r>
            <w:r>
              <w:rPr>
                <w:szCs w:val="18"/>
              </w:rPr>
              <w:tab/>
            </w:r>
            <w:r w:rsidRPr="00E942DA">
              <w:rPr>
                <w:szCs w:val="18"/>
              </w:rPr>
              <w:t>Kreditkarte</w:t>
            </w:r>
          </w:p>
          <w:p w:rsidR="00E56E1B" w:rsidRDefault="00E56E1B" w:rsidP="00D063F8">
            <w:pPr>
              <w:pStyle w:val="KeinLeerraum"/>
              <w:spacing w:before="0" w:after="0"/>
              <w:ind w:left="680"/>
              <w:jc w:val="left"/>
            </w:pPr>
            <w:r>
              <w:t>-</w:t>
            </w:r>
            <w:r>
              <w:tab/>
              <w:t>von Kreditkartenorganisationen</w:t>
            </w:r>
          </w:p>
          <w:p w:rsidR="00E56E1B" w:rsidRDefault="00E56E1B" w:rsidP="00D063F8">
            <w:pPr>
              <w:pStyle w:val="KeinLeerraum"/>
              <w:spacing w:before="0" w:after="0"/>
              <w:ind w:left="680"/>
              <w:jc w:val="left"/>
            </w:pPr>
            <w:r>
              <w:t>-</w:t>
            </w:r>
            <w:r>
              <w:tab/>
              <w:t>Zahlungsabwicklung mit electr</w:t>
            </w:r>
            <w:r>
              <w:t>o</w:t>
            </w:r>
            <w:r>
              <w:t>nic cash vergleichbar (+ Unte</w:t>
            </w:r>
            <w:r>
              <w:t>r</w:t>
            </w:r>
            <w:r>
              <w:t>schrift)</w:t>
            </w:r>
          </w:p>
          <w:p w:rsidR="00E56E1B" w:rsidRDefault="00E56E1B" w:rsidP="00D063F8">
            <w:pPr>
              <w:pStyle w:val="KeinLeerraum"/>
              <w:spacing w:before="0" w:after="0"/>
              <w:ind w:left="680"/>
              <w:jc w:val="left"/>
            </w:pPr>
            <w:r>
              <w:t>-</w:t>
            </w:r>
            <w:r>
              <w:tab/>
              <w:t>Abrechnung:</w:t>
            </w:r>
          </w:p>
          <w:p w:rsidR="00E56E1B" w:rsidRDefault="00E56E1B" w:rsidP="00D063F8">
            <w:pPr>
              <w:pStyle w:val="KeinLeerraum"/>
              <w:spacing w:before="0" w:after="0"/>
              <w:ind w:left="680"/>
              <w:jc w:val="left"/>
            </w:pPr>
            <w:r>
              <w:t>-</w:t>
            </w:r>
            <w:r>
              <w:tab/>
              <w:t>mit dem Zahlungsempfänger: i.d.R. wöchentlich</w:t>
            </w:r>
          </w:p>
          <w:p w:rsidR="00E56E1B" w:rsidRDefault="00E56E1B" w:rsidP="00D063F8">
            <w:pPr>
              <w:pStyle w:val="KeinLeerraum"/>
              <w:spacing w:before="0" w:after="0"/>
              <w:ind w:left="680"/>
              <w:jc w:val="left"/>
            </w:pPr>
            <w:r>
              <w:t>-</w:t>
            </w:r>
            <w:r>
              <w:tab/>
              <w:t>mit dem Karteninhaber i.d.R. m</w:t>
            </w:r>
            <w:r>
              <w:t>o</w:t>
            </w:r>
            <w:r>
              <w:t>natlich</w:t>
            </w:r>
          </w:p>
          <w:p w:rsidR="00E56E1B" w:rsidRPr="000A0840" w:rsidRDefault="00E56E1B" w:rsidP="00D063F8">
            <w:pPr>
              <w:pStyle w:val="KeinLeerraum"/>
              <w:spacing w:before="0" w:after="0"/>
              <w:ind w:left="680"/>
              <w:jc w:val="left"/>
            </w:pPr>
            <w:r>
              <w:t>-</w:t>
            </w:r>
            <w:r>
              <w:tab/>
              <w:t>Karteninhaber zahlt Jahresgebühr</w:t>
            </w:r>
          </w:p>
        </w:tc>
      </w:tr>
      <w:tr w:rsidR="00E56E1B" w:rsidRPr="000A0840" w:rsidTr="007207DD">
        <w:trPr>
          <w:trHeight w:val="567"/>
        </w:trPr>
        <w:tc>
          <w:tcPr>
            <w:tcW w:w="2235" w:type="dxa"/>
            <w:shd w:val="clear" w:color="auto" w:fill="FFFFCC"/>
            <w:vAlign w:val="center"/>
          </w:tcPr>
          <w:p w:rsidR="00E56E1B" w:rsidRPr="000A0840" w:rsidRDefault="00E56E1B" w:rsidP="00D063F8">
            <w:pPr>
              <w:jc w:val="left"/>
              <w:rPr>
                <w:rFonts w:cs="Arial"/>
                <w:b/>
                <w:bCs/>
                <w:szCs w:val="20"/>
              </w:rPr>
            </w:pPr>
            <w:r w:rsidRPr="000A0840">
              <w:rPr>
                <w:rFonts w:cs="Arial"/>
                <w:b/>
                <w:bCs/>
                <w:szCs w:val="20"/>
              </w:rPr>
              <w:t>Lern- und Arbeitstec</w:t>
            </w:r>
            <w:r w:rsidRPr="000A0840">
              <w:rPr>
                <w:rFonts w:cs="Arial"/>
                <w:b/>
                <w:bCs/>
                <w:szCs w:val="20"/>
              </w:rPr>
              <w:t>h</w:t>
            </w:r>
            <w:r w:rsidRPr="000A0840">
              <w:rPr>
                <w:rFonts w:cs="Arial"/>
                <w:b/>
                <w:bCs/>
                <w:szCs w:val="20"/>
              </w:rPr>
              <w:t>niken</w:t>
            </w:r>
          </w:p>
        </w:tc>
        <w:tc>
          <w:tcPr>
            <w:tcW w:w="7229" w:type="dxa"/>
            <w:gridSpan w:val="4"/>
            <w:shd w:val="clear" w:color="auto" w:fill="auto"/>
            <w:vAlign w:val="center"/>
          </w:tcPr>
          <w:p w:rsidR="00E56E1B" w:rsidRPr="000A0840" w:rsidRDefault="00E56E1B" w:rsidP="00D063F8">
            <w:pPr>
              <w:rPr>
                <w:rFonts w:cs="Arial"/>
                <w:szCs w:val="20"/>
              </w:rPr>
            </w:pPr>
          </w:p>
        </w:tc>
      </w:tr>
      <w:tr w:rsidR="00E56E1B" w:rsidRPr="000A0840" w:rsidTr="007207DD">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Unterrichtsmaterialien/</w:t>
            </w:r>
          </w:p>
          <w:p w:rsidR="00E56E1B" w:rsidRPr="000A0840" w:rsidRDefault="00E56E1B" w:rsidP="00D063F8">
            <w:pPr>
              <w:rPr>
                <w:rFonts w:cs="Arial"/>
                <w:b/>
                <w:bCs/>
                <w:szCs w:val="20"/>
              </w:rPr>
            </w:pPr>
            <w:r w:rsidRPr="000A0840">
              <w:rPr>
                <w:rFonts w:cs="Arial"/>
                <w:b/>
                <w:bCs/>
                <w:szCs w:val="20"/>
              </w:rPr>
              <w:t>Fundstelle</w:t>
            </w:r>
          </w:p>
        </w:tc>
        <w:tc>
          <w:tcPr>
            <w:tcW w:w="7229" w:type="dxa"/>
            <w:gridSpan w:val="4"/>
            <w:shd w:val="clear" w:color="auto" w:fill="auto"/>
            <w:vAlign w:val="center"/>
          </w:tcPr>
          <w:p w:rsidR="00E56E1B" w:rsidRPr="00AD05EE" w:rsidRDefault="00E56E1B" w:rsidP="00D063F8">
            <w:r>
              <w:rPr>
                <w:rFonts w:ascii="Bliss2" w:hAnsi="Bliss2" w:cs="Bliss2"/>
                <w:szCs w:val="18"/>
              </w:rPr>
              <w:t xml:space="preserve">Voth, Gryska, Oppenberg, Wegmann, Wickfeld, </w:t>
            </w:r>
            <w:r w:rsidRPr="000C7F2A">
              <w:rPr>
                <w:rFonts w:ascii="Bliss2" w:hAnsi="Bliss2" w:cs="Bliss2"/>
                <w:szCs w:val="18"/>
              </w:rPr>
              <w:t>Arbeitsplatz Büro</w:t>
            </w:r>
            <w:r>
              <w:rPr>
                <w:rFonts w:ascii="Bliss2" w:hAnsi="Bliss2" w:cs="Bliss2"/>
                <w:szCs w:val="18"/>
              </w:rPr>
              <w:t xml:space="preserve">, </w:t>
            </w:r>
            <w:r w:rsidRPr="000C7F2A">
              <w:rPr>
                <w:rFonts w:ascii="Bliss2" w:hAnsi="Bliss2" w:cs="Bliss2"/>
                <w:szCs w:val="18"/>
              </w:rPr>
              <w:t>Lernsituationen</w:t>
            </w:r>
            <w:r>
              <w:rPr>
                <w:rFonts w:ascii="Bliss2" w:hAnsi="Bliss2" w:cs="Bliss2"/>
                <w:szCs w:val="18"/>
              </w:rPr>
              <w:t xml:space="preserve">, </w:t>
            </w:r>
            <w:r>
              <w:t>Jahrgangsband 1, Bildungsverlag EINS</w:t>
            </w:r>
          </w:p>
        </w:tc>
      </w:tr>
      <w:tr w:rsidR="00E56E1B" w:rsidRPr="000A0840" w:rsidTr="007207DD">
        <w:trPr>
          <w:trHeight w:val="567"/>
        </w:trPr>
        <w:tc>
          <w:tcPr>
            <w:tcW w:w="2235" w:type="dxa"/>
            <w:shd w:val="clear" w:color="auto" w:fill="FFFFCC"/>
            <w:vAlign w:val="center"/>
          </w:tcPr>
          <w:p w:rsidR="00E56E1B" w:rsidRPr="000A0840" w:rsidRDefault="00E56E1B" w:rsidP="00D063F8">
            <w:pPr>
              <w:autoSpaceDE w:val="0"/>
              <w:autoSpaceDN w:val="0"/>
              <w:adjustRightInd w:val="0"/>
              <w:jc w:val="left"/>
              <w:rPr>
                <w:rFonts w:cs="Arial"/>
                <w:b/>
                <w:bCs/>
                <w:szCs w:val="20"/>
              </w:rPr>
            </w:pPr>
            <w:r w:rsidRPr="000A0840">
              <w:rPr>
                <w:rFonts w:cs="Arial"/>
                <w:b/>
                <w:bCs/>
                <w:szCs w:val="20"/>
              </w:rPr>
              <w:t xml:space="preserve">Organisatorische und fächerverbindende </w:t>
            </w:r>
          </w:p>
          <w:p w:rsidR="00E56E1B" w:rsidRPr="000A0840" w:rsidRDefault="00E56E1B" w:rsidP="00D063F8">
            <w:pPr>
              <w:autoSpaceDE w:val="0"/>
              <w:autoSpaceDN w:val="0"/>
              <w:adjustRightInd w:val="0"/>
              <w:jc w:val="left"/>
              <w:rPr>
                <w:rFonts w:cs="Arial"/>
                <w:b/>
                <w:bCs/>
                <w:szCs w:val="20"/>
              </w:rPr>
            </w:pPr>
            <w:r w:rsidRPr="000A0840">
              <w:rPr>
                <w:rFonts w:cs="Arial"/>
                <w:b/>
                <w:bCs/>
                <w:szCs w:val="20"/>
              </w:rPr>
              <w:t>Hinweise</w:t>
            </w:r>
          </w:p>
        </w:tc>
        <w:tc>
          <w:tcPr>
            <w:tcW w:w="7229" w:type="dxa"/>
            <w:gridSpan w:val="4"/>
            <w:shd w:val="clear" w:color="auto" w:fill="auto"/>
            <w:vAlign w:val="center"/>
          </w:tcPr>
          <w:p w:rsidR="00E56E1B" w:rsidRPr="00C31911" w:rsidRDefault="00E56E1B" w:rsidP="00D063F8">
            <w:pPr>
              <w:pStyle w:val="KeinLeerraum"/>
              <w:spacing w:before="72" w:after="48"/>
            </w:pPr>
          </w:p>
        </w:tc>
      </w:tr>
    </w:tbl>
    <w:p w:rsidR="00E56E1B" w:rsidRDefault="00E56E1B" w:rsidP="00E56E1B"/>
    <w:p w:rsidR="00E56E1B" w:rsidRDefault="00E56E1B" w:rsidP="00E56E1B">
      <w:pPr>
        <w:tabs>
          <w:tab w:val="clear" w:pos="340"/>
        </w:tabs>
        <w:jc w:val="left"/>
      </w:pPr>
    </w:p>
    <w:p w:rsidR="00E56E1B" w:rsidRDefault="00E56E1B" w:rsidP="00131D29"/>
    <w:p w:rsidR="00E56E1B" w:rsidRPr="002D5EC1" w:rsidRDefault="00E56E1B" w:rsidP="00131D29"/>
    <w:sectPr w:rsidR="00E56E1B" w:rsidRPr="002D5EC1" w:rsidSect="00D063F8">
      <w:footerReference w:type="even" r:id="rId14"/>
      <w:footerReference w:type="first" r:id="rId15"/>
      <w:pgSz w:w="11907" w:h="16840" w:code="9"/>
      <w:pgMar w:top="1134" w:right="1134" w:bottom="1134" w:left="1418"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EF0" w:rsidRDefault="00904EF0">
      <w:r>
        <w:separator/>
      </w:r>
    </w:p>
  </w:endnote>
  <w:endnote w:type="continuationSeparator" w:id="0">
    <w:p w:rsidR="00904EF0" w:rsidRDefault="00904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Univers (W1)">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Bliss2">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2D1" w:rsidRDefault="00AB42D1" w:rsidP="00AB42D1">
    <w:pPr>
      <w:pStyle w:val="Fuzeile"/>
      <w:framePr w:wrap="around" w:vAnchor="text" w:hAnchor="margin" w:xAlign="center" w:y="1"/>
      <w:pBdr>
        <w:top w:val="none" w:sz="0" w:space="0" w:color="auto"/>
        <w:between w:val="none" w:sz="0" w:space="0" w:color="auto"/>
      </w:pBdr>
      <w:rPr>
        <w:rStyle w:val="Seitenzahl"/>
      </w:rPr>
    </w:pPr>
    <w:r>
      <w:rPr>
        <w:rStyle w:val="Seitenzahl"/>
      </w:rPr>
      <w:fldChar w:fldCharType="begin"/>
    </w:r>
    <w:r>
      <w:rPr>
        <w:rStyle w:val="Seitenzahl"/>
      </w:rPr>
      <w:instrText xml:space="preserve">PAGE  </w:instrText>
    </w:r>
    <w:r>
      <w:rPr>
        <w:rStyle w:val="Seitenzahl"/>
      </w:rPr>
      <w:fldChar w:fldCharType="separate"/>
    </w:r>
    <w:r w:rsidR="002A0306">
      <w:rPr>
        <w:rStyle w:val="Seitenzahl"/>
        <w:noProof/>
      </w:rPr>
      <w:t>2</w:t>
    </w:r>
    <w:r>
      <w:rPr>
        <w:rStyle w:val="Seitenzahl"/>
      </w:rPr>
      <w:fldChar w:fldCharType="end"/>
    </w:r>
  </w:p>
  <w:p w:rsidR="00AB42D1" w:rsidRDefault="00AB42D1" w:rsidP="00D063F8">
    <w:pPr>
      <w:pStyle w:val="Fuzeile"/>
      <w:pBdr>
        <w:top w:val="none" w:sz="0" w:space="0" w:color="auto"/>
        <w:between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2D1" w:rsidRDefault="00AB42D1" w:rsidP="00D063F8">
    <w:pPr>
      <w:pStyle w:val="Fuzeile"/>
      <w:framePr w:wrap="around" w:vAnchor="text" w:hAnchor="margin" w:xAlign="center" w:y="1"/>
      <w:pBdr>
        <w:top w:val="none" w:sz="0" w:space="0" w:color="auto"/>
        <w:between w:val="none" w:sz="0" w:space="0" w:color="auto"/>
      </w:pBdr>
      <w:rPr>
        <w:rStyle w:val="Seitenzahl"/>
      </w:rPr>
    </w:pPr>
    <w:r>
      <w:rPr>
        <w:rStyle w:val="Seitenzahl"/>
      </w:rPr>
      <w:fldChar w:fldCharType="begin"/>
    </w:r>
    <w:r>
      <w:rPr>
        <w:rStyle w:val="Seitenzahl"/>
      </w:rPr>
      <w:instrText xml:space="preserve">PAGE  </w:instrText>
    </w:r>
    <w:r>
      <w:rPr>
        <w:rStyle w:val="Seitenzahl"/>
      </w:rPr>
      <w:fldChar w:fldCharType="separate"/>
    </w:r>
    <w:r w:rsidR="002A0306">
      <w:rPr>
        <w:rStyle w:val="Seitenzahl"/>
        <w:noProof/>
      </w:rPr>
      <w:t>71</w:t>
    </w:r>
    <w:r>
      <w:rPr>
        <w:rStyle w:val="Seitenzahl"/>
      </w:rPr>
      <w:fldChar w:fldCharType="end"/>
    </w:r>
  </w:p>
  <w:p w:rsidR="00AB42D1" w:rsidRDefault="00AB42D1" w:rsidP="00D063F8">
    <w:pPr>
      <w:pStyle w:val="Fuzeile"/>
      <w:pBdr>
        <w:top w:val="none" w:sz="0" w:space="0" w:color="auto"/>
        <w:between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2D1" w:rsidRPr="00AB42D1" w:rsidRDefault="00AB42D1" w:rsidP="004838C1">
    <w:pPr>
      <w:pStyle w:val="Fuzeile"/>
      <w:pBdr>
        <w:top w:val="none" w:sz="0" w:space="0" w:color="auto"/>
        <w:between w:val="none" w:sz="0" w:space="0" w:color="auto"/>
      </w:pBdr>
      <w:jc w:val="center"/>
      <w:rPr>
        <w:sz w:val="22"/>
        <w:szCs w:val="22"/>
      </w:rPr>
    </w:pPr>
  </w:p>
  <w:p w:rsidR="00AB42D1" w:rsidRDefault="00AB42D1" w:rsidP="00D063F8">
    <w:pPr>
      <w:pStyle w:val="Fuzeile"/>
      <w:pBdr>
        <w:top w:val="none" w:sz="0" w:space="0" w:color="auto"/>
        <w:between w:val="none" w:sz="0" w:space="0"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2D1" w:rsidRDefault="00AB42D1" w:rsidP="00AB42D1">
    <w:pPr>
      <w:pStyle w:val="Fuzeile"/>
      <w:framePr w:wrap="around" w:vAnchor="text" w:hAnchor="margin" w:xAlign="center" w:y="1"/>
      <w:pBdr>
        <w:top w:val="none" w:sz="0" w:space="0" w:color="auto"/>
        <w:between w:val="none" w:sz="0" w:space="0" w:color="auto"/>
      </w:pBdr>
      <w:rPr>
        <w:rStyle w:val="Seitenzahl"/>
      </w:rPr>
    </w:pPr>
    <w:r>
      <w:rPr>
        <w:rStyle w:val="Seitenzahl"/>
      </w:rPr>
      <w:fldChar w:fldCharType="begin"/>
    </w:r>
    <w:r>
      <w:rPr>
        <w:rStyle w:val="Seitenzahl"/>
      </w:rPr>
      <w:instrText xml:space="preserve">PAGE  </w:instrText>
    </w:r>
    <w:r>
      <w:rPr>
        <w:rStyle w:val="Seitenzahl"/>
      </w:rPr>
      <w:fldChar w:fldCharType="separate"/>
    </w:r>
    <w:r w:rsidR="002A0306">
      <w:rPr>
        <w:rStyle w:val="Seitenzahl"/>
        <w:noProof/>
      </w:rPr>
      <w:t>70</w:t>
    </w:r>
    <w:r>
      <w:rPr>
        <w:rStyle w:val="Seitenzahl"/>
      </w:rPr>
      <w:fldChar w:fldCharType="end"/>
    </w:r>
  </w:p>
  <w:p w:rsidR="00AB42D1" w:rsidRDefault="00AB42D1" w:rsidP="00D063F8">
    <w:pPr>
      <w:pStyle w:val="Fuzeile"/>
      <w:pBdr>
        <w:top w:val="none" w:sz="0" w:space="0" w:color="auto"/>
        <w:between w:val="none" w:sz="0" w:space="0" w:color="auto"/>
      </w:pBd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614420"/>
      <w:docPartObj>
        <w:docPartGallery w:val="Page Numbers (Bottom of Page)"/>
        <w:docPartUnique/>
      </w:docPartObj>
    </w:sdtPr>
    <w:sdtEndPr>
      <w:rPr>
        <w:sz w:val="24"/>
      </w:rPr>
    </w:sdtEndPr>
    <w:sdtContent>
      <w:p w:rsidR="004838C1" w:rsidRPr="004838C1" w:rsidRDefault="004838C1" w:rsidP="00340146">
        <w:pPr>
          <w:pStyle w:val="Fuzeile"/>
          <w:pBdr>
            <w:top w:val="none" w:sz="0" w:space="0" w:color="auto"/>
            <w:between w:val="none" w:sz="0" w:space="0" w:color="auto"/>
          </w:pBdr>
          <w:jc w:val="center"/>
          <w:rPr>
            <w:sz w:val="24"/>
          </w:rPr>
        </w:pPr>
        <w:r w:rsidRPr="004838C1">
          <w:rPr>
            <w:sz w:val="24"/>
          </w:rPr>
          <w:fldChar w:fldCharType="begin"/>
        </w:r>
        <w:r w:rsidRPr="004838C1">
          <w:rPr>
            <w:sz w:val="24"/>
          </w:rPr>
          <w:instrText>PAGE   \* MERGEFORMAT</w:instrText>
        </w:r>
        <w:r w:rsidRPr="004838C1">
          <w:rPr>
            <w:sz w:val="24"/>
          </w:rPr>
          <w:fldChar w:fldCharType="separate"/>
        </w:r>
        <w:r w:rsidR="002A0306">
          <w:rPr>
            <w:noProof/>
            <w:sz w:val="24"/>
          </w:rPr>
          <w:t>4</w:t>
        </w:r>
        <w:r w:rsidRPr="004838C1">
          <w:rPr>
            <w:sz w:val="24"/>
          </w:rPr>
          <w:fldChar w:fldCharType="end"/>
        </w:r>
      </w:p>
    </w:sdtContent>
  </w:sdt>
  <w:p w:rsidR="004838C1" w:rsidRDefault="004838C1" w:rsidP="00D063F8">
    <w:pPr>
      <w:pStyle w:val="Fuzeile"/>
      <w:pBdr>
        <w:top w:val="none" w:sz="0" w:space="0" w:color="auto"/>
        <w:between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EF0" w:rsidRDefault="00904EF0">
      <w:r>
        <w:separator/>
      </w:r>
    </w:p>
  </w:footnote>
  <w:footnote w:type="continuationSeparator" w:id="0">
    <w:p w:rsidR="00904EF0" w:rsidRDefault="00904E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8C1" w:rsidRDefault="004838C1" w:rsidP="004838C1">
    <w:pPr>
      <w:pStyle w:val="Kopfzeile"/>
      <w:pBdr>
        <w:bottom w:val="none" w:sz="0" w:space="0" w:color="auto"/>
      </w:pBdr>
      <w:jc w:val="center"/>
    </w:pPr>
  </w:p>
  <w:p w:rsidR="004838C1" w:rsidRDefault="004838C1" w:rsidP="004838C1">
    <w:pPr>
      <w:pStyle w:val="Kopfzeile"/>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2B7D"/>
    <w:multiLevelType w:val="hybridMultilevel"/>
    <w:tmpl w:val="6B1EED1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05DF780C"/>
    <w:multiLevelType w:val="hybridMultilevel"/>
    <w:tmpl w:val="33B4D680"/>
    <w:lvl w:ilvl="0" w:tplc="A0D6A76A">
      <w:start w:val="4"/>
      <w:numFmt w:val="bullet"/>
      <w:lvlText w:val="-"/>
      <w:lvlJc w:val="left"/>
      <w:pPr>
        <w:ind w:left="360" w:hanging="360"/>
      </w:pPr>
      <w:rPr>
        <w:rFonts w:ascii="Arial" w:eastAsia="Times New Roman"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06435848"/>
    <w:multiLevelType w:val="hybridMultilevel"/>
    <w:tmpl w:val="5E6A952C"/>
    <w:lvl w:ilvl="0" w:tplc="04070017">
      <w:start w:val="1"/>
      <w:numFmt w:val="lowerLetter"/>
      <w:lvlText w:val="%1)"/>
      <w:lvlJc w:val="left"/>
      <w:pPr>
        <w:ind w:left="360" w:hanging="360"/>
      </w:pPr>
      <w:rPr>
        <w:rFonts w:cs="Times New Roman" w:hint="default"/>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3">
    <w:nsid w:val="08486270"/>
    <w:multiLevelType w:val="multilevel"/>
    <w:tmpl w:val="B5C49C48"/>
    <w:lvl w:ilvl="0">
      <w:start w:val="1"/>
      <w:numFmt w:val="bullet"/>
      <w:lvlText w:val=""/>
      <w:lvlJc w:val="left"/>
      <w:pPr>
        <w:tabs>
          <w:tab w:val="num" w:pos="360"/>
        </w:tabs>
        <w:ind w:left="340" w:hanging="34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86253F3"/>
    <w:multiLevelType w:val="hybridMultilevel"/>
    <w:tmpl w:val="DAA238D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0BD05278"/>
    <w:multiLevelType w:val="hybridMultilevel"/>
    <w:tmpl w:val="144E6392"/>
    <w:lvl w:ilvl="0" w:tplc="7DEC2912">
      <w:start w:val="1"/>
      <w:numFmt w:val="bullet"/>
      <w:lvlText w:val=""/>
      <w:lvlJc w:val="left"/>
      <w:pPr>
        <w:ind w:left="720" w:hanging="360"/>
      </w:pPr>
      <w:rPr>
        <w:rFonts w:ascii="Symbol" w:hAnsi="Symbo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15E6A99"/>
    <w:multiLevelType w:val="hybridMultilevel"/>
    <w:tmpl w:val="802E04F4"/>
    <w:lvl w:ilvl="0" w:tplc="F98C137A">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2062843"/>
    <w:multiLevelType w:val="hybridMultilevel"/>
    <w:tmpl w:val="C0D07B1A"/>
    <w:lvl w:ilvl="0" w:tplc="04070001">
      <w:start w:val="1"/>
      <w:numFmt w:val="bullet"/>
      <w:lvlText w:val=""/>
      <w:lvlJc w:val="left"/>
      <w:pPr>
        <w:ind w:left="720" w:hanging="360"/>
      </w:pPr>
      <w:rPr>
        <w:rFonts w:ascii="Symbol" w:hAnsi="Symbol" w:hint="default"/>
      </w:rPr>
    </w:lvl>
    <w:lvl w:ilvl="1" w:tplc="00C60E08">
      <w:numFmt w:val="bullet"/>
      <w:lvlText w:val="-"/>
      <w:lvlJc w:val="left"/>
      <w:pPr>
        <w:ind w:left="1440" w:hanging="36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6BC603B"/>
    <w:multiLevelType w:val="hybridMultilevel"/>
    <w:tmpl w:val="E7BCD46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nsid w:val="1C540B06"/>
    <w:multiLevelType w:val="hybridMultilevel"/>
    <w:tmpl w:val="A492FC5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nsid w:val="1E0B3261"/>
    <w:multiLevelType w:val="hybridMultilevel"/>
    <w:tmpl w:val="C8DA064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nsid w:val="22781254"/>
    <w:multiLevelType w:val="hybridMultilevel"/>
    <w:tmpl w:val="A0486E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22862544"/>
    <w:multiLevelType w:val="hybridMultilevel"/>
    <w:tmpl w:val="C34A7A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1025AE8"/>
    <w:multiLevelType w:val="hybridMultilevel"/>
    <w:tmpl w:val="B774792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33E21FF8"/>
    <w:multiLevelType w:val="hybridMultilevel"/>
    <w:tmpl w:val="24F66D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5F54981"/>
    <w:multiLevelType w:val="hybridMultilevel"/>
    <w:tmpl w:val="8AEAA1DA"/>
    <w:lvl w:ilvl="0" w:tplc="04070017">
      <w:start w:val="1"/>
      <w:numFmt w:val="lowerLetter"/>
      <w:lvlText w:val="%1)"/>
      <w:lvlJc w:val="left"/>
      <w:pPr>
        <w:ind w:left="360" w:hanging="360"/>
      </w:pPr>
      <w:rPr>
        <w:rFonts w:cs="Times New Roman" w:hint="default"/>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16">
    <w:nsid w:val="36C740E0"/>
    <w:multiLevelType w:val="hybridMultilevel"/>
    <w:tmpl w:val="952C1D5A"/>
    <w:lvl w:ilvl="0" w:tplc="557A7F8C">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387350F0"/>
    <w:multiLevelType w:val="hybridMultilevel"/>
    <w:tmpl w:val="BBF659CA"/>
    <w:lvl w:ilvl="0" w:tplc="F0269A62">
      <w:start w:val="55"/>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9860E1C"/>
    <w:multiLevelType w:val="hybridMultilevel"/>
    <w:tmpl w:val="3C561754"/>
    <w:lvl w:ilvl="0" w:tplc="36B41C76">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9EE1BF9"/>
    <w:multiLevelType w:val="multilevel"/>
    <w:tmpl w:val="87FC5F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41286B39"/>
    <w:multiLevelType w:val="hybridMultilevel"/>
    <w:tmpl w:val="38BE3C74"/>
    <w:lvl w:ilvl="0" w:tplc="412CA1F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41867AC6"/>
    <w:multiLevelType w:val="hybridMultilevel"/>
    <w:tmpl w:val="E3F0FE46"/>
    <w:lvl w:ilvl="0" w:tplc="4A8664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2491C10"/>
    <w:multiLevelType w:val="hybridMultilevel"/>
    <w:tmpl w:val="15E2F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4C3C63A9"/>
    <w:multiLevelType w:val="hybridMultilevel"/>
    <w:tmpl w:val="065C4694"/>
    <w:lvl w:ilvl="0" w:tplc="16FC3DB8">
      <w:start w:val="5"/>
      <w:numFmt w:val="bullet"/>
      <w:lvlText w:val="-"/>
      <w:lvlJc w:val="left"/>
      <w:pPr>
        <w:tabs>
          <w:tab w:val="num" w:pos="360"/>
        </w:tabs>
        <w:ind w:left="360" w:hanging="360"/>
      </w:pPr>
      <w:rPr>
        <w:rFonts w:ascii="Arial" w:eastAsia="Times New Roman" w:hAnsi="Arial" w:cs="Aria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4">
    <w:nsid w:val="4F1E0767"/>
    <w:multiLevelType w:val="hybridMultilevel"/>
    <w:tmpl w:val="443E6E22"/>
    <w:lvl w:ilvl="0" w:tplc="04070001">
      <w:start w:val="1"/>
      <w:numFmt w:val="bullet"/>
      <w:lvlText w:val=""/>
      <w:lvlJc w:val="left"/>
      <w:pPr>
        <w:ind w:left="864" w:hanging="360"/>
      </w:pPr>
      <w:rPr>
        <w:rFonts w:ascii="Symbol" w:hAnsi="Symbol" w:hint="default"/>
      </w:rPr>
    </w:lvl>
    <w:lvl w:ilvl="1" w:tplc="04070003" w:tentative="1">
      <w:start w:val="1"/>
      <w:numFmt w:val="bullet"/>
      <w:lvlText w:val="o"/>
      <w:lvlJc w:val="left"/>
      <w:pPr>
        <w:ind w:left="1584" w:hanging="360"/>
      </w:pPr>
      <w:rPr>
        <w:rFonts w:ascii="Courier New" w:hAnsi="Courier New" w:cs="Courier New" w:hint="default"/>
      </w:rPr>
    </w:lvl>
    <w:lvl w:ilvl="2" w:tplc="04070005" w:tentative="1">
      <w:start w:val="1"/>
      <w:numFmt w:val="bullet"/>
      <w:lvlText w:val=""/>
      <w:lvlJc w:val="left"/>
      <w:pPr>
        <w:ind w:left="2304" w:hanging="360"/>
      </w:pPr>
      <w:rPr>
        <w:rFonts w:ascii="Wingdings" w:hAnsi="Wingdings" w:hint="default"/>
      </w:rPr>
    </w:lvl>
    <w:lvl w:ilvl="3" w:tplc="04070001" w:tentative="1">
      <w:start w:val="1"/>
      <w:numFmt w:val="bullet"/>
      <w:lvlText w:val=""/>
      <w:lvlJc w:val="left"/>
      <w:pPr>
        <w:ind w:left="3024" w:hanging="360"/>
      </w:pPr>
      <w:rPr>
        <w:rFonts w:ascii="Symbol" w:hAnsi="Symbol" w:hint="default"/>
      </w:rPr>
    </w:lvl>
    <w:lvl w:ilvl="4" w:tplc="04070003" w:tentative="1">
      <w:start w:val="1"/>
      <w:numFmt w:val="bullet"/>
      <w:lvlText w:val="o"/>
      <w:lvlJc w:val="left"/>
      <w:pPr>
        <w:ind w:left="3744" w:hanging="360"/>
      </w:pPr>
      <w:rPr>
        <w:rFonts w:ascii="Courier New" w:hAnsi="Courier New" w:cs="Courier New" w:hint="default"/>
      </w:rPr>
    </w:lvl>
    <w:lvl w:ilvl="5" w:tplc="04070005" w:tentative="1">
      <w:start w:val="1"/>
      <w:numFmt w:val="bullet"/>
      <w:lvlText w:val=""/>
      <w:lvlJc w:val="left"/>
      <w:pPr>
        <w:ind w:left="4464" w:hanging="360"/>
      </w:pPr>
      <w:rPr>
        <w:rFonts w:ascii="Wingdings" w:hAnsi="Wingdings" w:hint="default"/>
      </w:rPr>
    </w:lvl>
    <w:lvl w:ilvl="6" w:tplc="04070001" w:tentative="1">
      <w:start w:val="1"/>
      <w:numFmt w:val="bullet"/>
      <w:lvlText w:val=""/>
      <w:lvlJc w:val="left"/>
      <w:pPr>
        <w:ind w:left="5184" w:hanging="360"/>
      </w:pPr>
      <w:rPr>
        <w:rFonts w:ascii="Symbol" w:hAnsi="Symbol" w:hint="default"/>
      </w:rPr>
    </w:lvl>
    <w:lvl w:ilvl="7" w:tplc="04070003" w:tentative="1">
      <w:start w:val="1"/>
      <w:numFmt w:val="bullet"/>
      <w:lvlText w:val="o"/>
      <w:lvlJc w:val="left"/>
      <w:pPr>
        <w:ind w:left="5904" w:hanging="360"/>
      </w:pPr>
      <w:rPr>
        <w:rFonts w:ascii="Courier New" w:hAnsi="Courier New" w:cs="Courier New" w:hint="default"/>
      </w:rPr>
    </w:lvl>
    <w:lvl w:ilvl="8" w:tplc="04070005" w:tentative="1">
      <w:start w:val="1"/>
      <w:numFmt w:val="bullet"/>
      <w:lvlText w:val=""/>
      <w:lvlJc w:val="left"/>
      <w:pPr>
        <w:ind w:left="6624" w:hanging="360"/>
      </w:pPr>
      <w:rPr>
        <w:rFonts w:ascii="Wingdings" w:hAnsi="Wingdings" w:hint="default"/>
      </w:rPr>
    </w:lvl>
  </w:abstractNum>
  <w:abstractNum w:abstractNumId="25">
    <w:nsid w:val="50CD0980"/>
    <w:multiLevelType w:val="hybridMultilevel"/>
    <w:tmpl w:val="5840F7A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nsid w:val="5878394D"/>
    <w:multiLevelType w:val="hybridMultilevel"/>
    <w:tmpl w:val="0F7C6944"/>
    <w:lvl w:ilvl="0" w:tplc="04070001">
      <w:start w:val="1"/>
      <w:numFmt w:val="bullet"/>
      <w:lvlText w:val=""/>
      <w:lvlJc w:val="left"/>
      <w:pPr>
        <w:ind w:left="700" w:hanging="360"/>
      </w:pPr>
      <w:rPr>
        <w:rFonts w:ascii="Symbol" w:hAnsi="Symbol" w:hint="default"/>
      </w:rPr>
    </w:lvl>
    <w:lvl w:ilvl="1" w:tplc="04070003" w:tentative="1">
      <w:start w:val="1"/>
      <w:numFmt w:val="bullet"/>
      <w:lvlText w:val="o"/>
      <w:lvlJc w:val="left"/>
      <w:pPr>
        <w:ind w:left="1420" w:hanging="360"/>
      </w:pPr>
      <w:rPr>
        <w:rFonts w:ascii="Courier New" w:hAnsi="Courier New" w:cs="Courier New" w:hint="default"/>
      </w:rPr>
    </w:lvl>
    <w:lvl w:ilvl="2" w:tplc="04070005" w:tentative="1">
      <w:start w:val="1"/>
      <w:numFmt w:val="bullet"/>
      <w:lvlText w:val=""/>
      <w:lvlJc w:val="left"/>
      <w:pPr>
        <w:ind w:left="2140" w:hanging="360"/>
      </w:pPr>
      <w:rPr>
        <w:rFonts w:ascii="Wingdings" w:hAnsi="Wingdings" w:hint="default"/>
      </w:rPr>
    </w:lvl>
    <w:lvl w:ilvl="3" w:tplc="04070001" w:tentative="1">
      <w:start w:val="1"/>
      <w:numFmt w:val="bullet"/>
      <w:lvlText w:val=""/>
      <w:lvlJc w:val="left"/>
      <w:pPr>
        <w:ind w:left="2860" w:hanging="360"/>
      </w:pPr>
      <w:rPr>
        <w:rFonts w:ascii="Symbol" w:hAnsi="Symbol" w:hint="default"/>
      </w:rPr>
    </w:lvl>
    <w:lvl w:ilvl="4" w:tplc="04070003" w:tentative="1">
      <w:start w:val="1"/>
      <w:numFmt w:val="bullet"/>
      <w:lvlText w:val="o"/>
      <w:lvlJc w:val="left"/>
      <w:pPr>
        <w:ind w:left="3580" w:hanging="360"/>
      </w:pPr>
      <w:rPr>
        <w:rFonts w:ascii="Courier New" w:hAnsi="Courier New" w:cs="Courier New" w:hint="default"/>
      </w:rPr>
    </w:lvl>
    <w:lvl w:ilvl="5" w:tplc="04070005" w:tentative="1">
      <w:start w:val="1"/>
      <w:numFmt w:val="bullet"/>
      <w:lvlText w:val=""/>
      <w:lvlJc w:val="left"/>
      <w:pPr>
        <w:ind w:left="4300" w:hanging="360"/>
      </w:pPr>
      <w:rPr>
        <w:rFonts w:ascii="Wingdings" w:hAnsi="Wingdings" w:hint="default"/>
      </w:rPr>
    </w:lvl>
    <w:lvl w:ilvl="6" w:tplc="04070001" w:tentative="1">
      <w:start w:val="1"/>
      <w:numFmt w:val="bullet"/>
      <w:lvlText w:val=""/>
      <w:lvlJc w:val="left"/>
      <w:pPr>
        <w:ind w:left="5020" w:hanging="360"/>
      </w:pPr>
      <w:rPr>
        <w:rFonts w:ascii="Symbol" w:hAnsi="Symbol" w:hint="default"/>
      </w:rPr>
    </w:lvl>
    <w:lvl w:ilvl="7" w:tplc="04070003" w:tentative="1">
      <w:start w:val="1"/>
      <w:numFmt w:val="bullet"/>
      <w:lvlText w:val="o"/>
      <w:lvlJc w:val="left"/>
      <w:pPr>
        <w:ind w:left="5740" w:hanging="360"/>
      </w:pPr>
      <w:rPr>
        <w:rFonts w:ascii="Courier New" w:hAnsi="Courier New" w:cs="Courier New" w:hint="default"/>
      </w:rPr>
    </w:lvl>
    <w:lvl w:ilvl="8" w:tplc="04070005" w:tentative="1">
      <w:start w:val="1"/>
      <w:numFmt w:val="bullet"/>
      <w:lvlText w:val=""/>
      <w:lvlJc w:val="left"/>
      <w:pPr>
        <w:ind w:left="6460" w:hanging="360"/>
      </w:pPr>
      <w:rPr>
        <w:rFonts w:ascii="Wingdings" w:hAnsi="Wingdings" w:hint="default"/>
      </w:rPr>
    </w:lvl>
  </w:abstractNum>
  <w:abstractNum w:abstractNumId="27">
    <w:nsid w:val="5D9016EE"/>
    <w:multiLevelType w:val="hybridMultilevel"/>
    <w:tmpl w:val="FEE0955C"/>
    <w:lvl w:ilvl="0" w:tplc="CB90EF38">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AE06D3A"/>
    <w:multiLevelType w:val="hybridMultilevel"/>
    <w:tmpl w:val="C6543A42"/>
    <w:lvl w:ilvl="0" w:tplc="714A9316">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C913351"/>
    <w:multiLevelType w:val="hybridMultilevel"/>
    <w:tmpl w:val="5032FD1E"/>
    <w:lvl w:ilvl="0" w:tplc="0407000F">
      <w:start w:val="1"/>
      <w:numFmt w:val="decimal"/>
      <w:lvlText w:val="%1."/>
      <w:lvlJc w:val="left"/>
      <w:pPr>
        <w:ind w:left="360" w:hanging="360"/>
      </w:pPr>
      <w:rPr>
        <w:rFonts w:cs="Times New Roman" w:hint="default"/>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30">
    <w:nsid w:val="6F32234A"/>
    <w:multiLevelType w:val="singleLevel"/>
    <w:tmpl w:val="F418DC44"/>
    <w:lvl w:ilvl="0">
      <w:start w:val="1"/>
      <w:numFmt w:val="decimal"/>
      <w:lvlText w:val="%1."/>
      <w:lvlJc w:val="left"/>
      <w:pPr>
        <w:tabs>
          <w:tab w:val="num" w:pos="720"/>
        </w:tabs>
        <w:ind w:left="284" w:hanging="284"/>
      </w:pPr>
    </w:lvl>
  </w:abstractNum>
  <w:abstractNum w:abstractNumId="31">
    <w:nsid w:val="6F3E6B74"/>
    <w:multiLevelType w:val="hybridMultilevel"/>
    <w:tmpl w:val="198EACA0"/>
    <w:lvl w:ilvl="0" w:tplc="F0269A62">
      <w:start w:val="55"/>
      <w:numFmt w:val="bullet"/>
      <w:lvlText w:val="-"/>
      <w:lvlJc w:val="left"/>
      <w:pPr>
        <w:ind w:left="720" w:hanging="360"/>
      </w:pPr>
      <w:rPr>
        <w:rFonts w:ascii="Arial" w:eastAsia="Calibri" w:hAnsi="Arial" w:cs="Aria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6FFA0E22"/>
    <w:multiLevelType w:val="hybridMultilevel"/>
    <w:tmpl w:val="E402A686"/>
    <w:lvl w:ilvl="0" w:tplc="C34CC2E2">
      <w:start w:val="5"/>
      <w:numFmt w:val="bullet"/>
      <w:lvlText w:val="-"/>
      <w:lvlJc w:val="left"/>
      <w:pPr>
        <w:tabs>
          <w:tab w:val="num" w:pos="393"/>
        </w:tabs>
        <w:ind w:left="393" w:hanging="360"/>
      </w:pPr>
      <w:rPr>
        <w:rFonts w:ascii="Arial" w:eastAsia="Times New Roman" w:hAnsi="Arial" w:cs="Arial" w:hint="default"/>
      </w:rPr>
    </w:lvl>
    <w:lvl w:ilvl="1" w:tplc="04070003" w:tentative="1">
      <w:start w:val="1"/>
      <w:numFmt w:val="bullet"/>
      <w:lvlText w:val="o"/>
      <w:lvlJc w:val="left"/>
      <w:pPr>
        <w:tabs>
          <w:tab w:val="num" w:pos="1113"/>
        </w:tabs>
        <w:ind w:left="1113" w:hanging="360"/>
      </w:pPr>
      <w:rPr>
        <w:rFonts w:ascii="Courier New" w:hAnsi="Courier New" w:cs="Courier New" w:hint="default"/>
      </w:rPr>
    </w:lvl>
    <w:lvl w:ilvl="2" w:tplc="04070005" w:tentative="1">
      <w:start w:val="1"/>
      <w:numFmt w:val="bullet"/>
      <w:lvlText w:val=""/>
      <w:lvlJc w:val="left"/>
      <w:pPr>
        <w:tabs>
          <w:tab w:val="num" w:pos="1833"/>
        </w:tabs>
        <w:ind w:left="1833" w:hanging="360"/>
      </w:pPr>
      <w:rPr>
        <w:rFonts w:ascii="Wingdings" w:hAnsi="Wingdings" w:hint="default"/>
      </w:rPr>
    </w:lvl>
    <w:lvl w:ilvl="3" w:tplc="04070001" w:tentative="1">
      <w:start w:val="1"/>
      <w:numFmt w:val="bullet"/>
      <w:lvlText w:val=""/>
      <w:lvlJc w:val="left"/>
      <w:pPr>
        <w:tabs>
          <w:tab w:val="num" w:pos="2553"/>
        </w:tabs>
        <w:ind w:left="2553" w:hanging="360"/>
      </w:pPr>
      <w:rPr>
        <w:rFonts w:ascii="Symbol" w:hAnsi="Symbol" w:hint="default"/>
      </w:rPr>
    </w:lvl>
    <w:lvl w:ilvl="4" w:tplc="04070003" w:tentative="1">
      <w:start w:val="1"/>
      <w:numFmt w:val="bullet"/>
      <w:lvlText w:val="o"/>
      <w:lvlJc w:val="left"/>
      <w:pPr>
        <w:tabs>
          <w:tab w:val="num" w:pos="3273"/>
        </w:tabs>
        <w:ind w:left="3273" w:hanging="360"/>
      </w:pPr>
      <w:rPr>
        <w:rFonts w:ascii="Courier New" w:hAnsi="Courier New" w:cs="Courier New" w:hint="default"/>
      </w:rPr>
    </w:lvl>
    <w:lvl w:ilvl="5" w:tplc="04070005" w:tentative="1">
      <w:start w:val="1"/>
      <w:numFmt w:val="bullet"/>
      <w:lvlText w:val=""/>
      <w:lvlJc w:val="left"/>
      <w:pPr>
        <w:tabs>
          <w:tab w:val="num" w:pos="3993"/>
        </w:tabs>
        <w:ind w:left="3993" w:hanging="360"/>
      </w:pPr>
      <w:rPr>
        <w:rFonts w:ascii="Wingdings" w:hAnsi="Wingdings" w:hint="default"/>
      </w:rPr>
    </w:lvl>
    <w:lvl w:ilvl="6" w:tplc="04070001" w:tentative="1">
      <w:start w:val="1"/>
      <w:numFmt w:val="bullet"/>
      <w:lvlText w:val=""/>
      <w:lvlJc w:val="left"/>
      <w:pPr>
        <w:tabs>
          <w:tab w:val="num" w:pos="4713"/>
        </w:tabs>
        <w:ind w:left="4713" w:hanging="360"/>
      </w:pPr>
      <w:rPr>
        <w:rFonts w:ascii="Symbol" w:hAnsi="Symbol" w:hint="default"/>
      </w:rPr>
    </w:lvl>
    <w:lvl w:ilvl="7" w:tplc="04070003" w:tentative="1">
      <w:start w:val="1"/>
      <w:numFmt w:val="bullet"/>
      <w:lvlText w:val="o"/>
      <w:lvlJc w:val="left"/>
      <w:pPr>
        <w:tabs>
          <w:tab w:val="num" w:pos="5433"/>
        </w:tabs>
        <w:ind w:left="5433" w:hanging="360"/>
      </w:pPr>
      <w:rPr>
        <w:rFonts w:ascii="Courier New" w:hAnsi="Courier New" w:cs="Courier New" w:hint="default"/>
      </w:rPr>
    </w:lvl>
    <w:lvl w:ilvl="8" w:tplc="04070005" w:tentative="1">
      <w:start w:val="1"/>
      <w:numFmt w:val="bullet"/>
      <w:lvlText w:val=""/>
      <w:lvlJc w:val="left"/>
      <w:pPr>
        <w:tabs>
          <w:tab w:val="num" w:pos="6153"/>
        </w:tabs>
        <w:ind w:left="6153" w:hanging="360"/>
      </w:pPr>
      <w:rPr>
        <w:rFonts w:ascii="Wingdings" w:hAnsi="Wingdings" w:hint="default"/>
      </w:rPr>
    </w:lvl>
  </w:abstractNum>
  <w:abstractNum w:abstractNumId="33">
    <w:nsid w:val="75FE510D"/>
    <w:multiLevelType w:val="hybridMultilevel"/>
    <w:tmpl w:val="907083A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4">
    <w:nsid w:val="798A7E95"/>
    <w:multiLevelType w:val="hybridMultilevel"/>
    <w:tmpl w:val="F79CC8C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5">
    <w:nsid w:val="7A9628C5"/>
    <w:multiLevelType w:val="hybridMultilevel"/>
    <w:tmpl w:val="3A0AE722"/>
    <w:lvl w:ilvl="0" w:tplc="C2B29DE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nsid w:val="7D8C41C4"/>
    <w:multiLevelType w:val="hybridMultilevel"/>
    <w:tmpl w:val="1086565A"/>
    <w:lvl w:ilvl="0" w:tplc="77B48E8E">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7F5A02D1"/>
    <w:multiLevelType w:val="hybridMultilevel"/>
    <w:tmpl w:val="5BEE45A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30"/>
  </w:num>
  <w:num w:numId="2">
    <w:abstractNumId w:val="3"/>
  </w:num>
  <w:num w:numId="3">
    <w:abstractNumId w:val="4"/>
  </w:num>
  <w:num w:numId="4">
    <w:abstractNumId w:val="9"/>
  </w:num>
  <w:num w:numId="5">
    <w:abstractNumId w:val="20"/>
  </w:num>
  <w:num w:numId="6">
    <w:abstractNumId w:val="35"/>
  </w:num>
  <w:num w:numId="7">
    <w:abstractNumId w:val="0"/>
  </w:num>
  <w:num w:numId="8">
    <w:abstractNumId w:val="18"/>
  </w:num>
  <w:num w:numId="9">
    <w:abstractNumId w:val="27"/>
  </w:num>
  <w:num w:numId="10">
    <w:abstractNumId w:val="11"/>
  </w:num>
  <w:num w:numId="11">
    <w:abstractNumId w:val="6"/>
  </w:num>
  <w:num w:numId="12">
    <w:abstractNumId w:val="13"/>
  </w:num>
  <w:num w:numId="13">
    <w:abstractNumId w:val="29"/>
  </w:num>
  <w:num w:numId="14">
    <w:abstractNumId w:val="15"/>
  </w:num>
  <w:num w:numId="15">
    <w:abstractNumId w:val="2"/>
  </w:num>
  <w:num w:numId="16">
    <w:abstractNumId w:val="16"/>
  </w:num>
  <w:num w:numId="17">
    <w:abstractNumId w:val="19"/>
  </w:num>
  <w:num w:numId="18">
    <w:abstractNumId w:val="23"/>
  </w:num>
  <w:num w:numId="19">
    <w:abstractNumId w:val="32"/>
  </w:num>
  <w:num w:numId="20">
    <w:abstractNumId w:val="34"/>
  </w:num>
  <w:num w:numId="21">
    <w:abstractNumId w:val="33"/>
  </w:num>
  <w:num w:numId="22">
    <w:abstractNumId w:val="1"/>
  </w:num>
  <w:num w:numId="23">
    <w:abstractNumId w:val="37"/>
  </w:num>
  <w:num w:numId="24">
    <w:abstractNumId w:val="17"/>
  </w:num>
  <w:num w:numId="25">
    <w:abstractNumId w:val="36"/>
  </w:num>
  <w:num w:numId="26">
    <w:abstractNumId w:val="28"/>
  </w:num>
  <w:num w:numId="27">
    <w:abstractNumId w:val="24"/>
  </w:num>
  <w:num w:numId="28">
    <w:abstractNumId w:val="26"/>
  </w:num>
  <w:num w:numId="29">
    <w:abstractNumId w:val="25"/>
  </w:num>
  <w:num w:numId="30">
    <w:abstractNumId w:val="8"/>
  </w:num>
  <w:num w:numId="31">
    <w:abstractNumId w:val="22"/>
  </w:num>
  <w:num w:numId="32">
    <w:abstractNumId w:val="12"/>
  </w:num>
  <w:num w:numId="33">
    <w:abstractNumId w:val="7"/>
  </w:num>
  <w:num w:numId="34">
    <w:abstractNumId w:val="21"/>
  </w:num>
  <w:num w:numId="35">
    <w:abstractNumId w:val="10"/>
  </w:num>
  <w:num w:numId="36">
    <w:abstractNumId w:val="14"/>
  </w:num>
  <w:num w:numId="37">
    <w:abstractNumId w:val="5"/>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2"/>
  <w:activeWritingStyle w:appName="MSWord" w:lang="de-DE"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E1B"/>
    <w:rsid w:val="00002024"/>
    <w:rsid w:val="00002620"/>
    <w:rsid w:val="00011E9E"/>
    <w:rsid w:val="00012798"/>
    <w:rsid w:val="00014842"/>
    <w:rsid w:val="000222CC"/>
    <w:rsid w:val="00022939"/>
    <w:rsid w:val="00023D5E"/>
    <w:rsid w:val="000337FD"/>
    <w:rsid w:val="000365AD"/>
    <w:rsid w:val="00036D88"/>
    <w:rsid w:val="00045605"/>
    <w:rsid w:val="0004724A"/>
    <w:rsid w:val="0005130F"/>
    <w:rsid w:val="000513C9"/>
    <w:rsid w:val="00052C1D"/>
    <w:rsid w:val="00053483"/>
    <w:rsid w:val="000649A4"/>
    <w:rsid w:val="00070C55"/>
    <w:rsid w:val="00071065"/>
    <w:rsid w:val="00073EE6"/>
    <w:rsid w:val="000777C7"/>
    <w:rsid w:val="0007791F"/>
    <w:rsid w:val="000860A4"/>
    <w:rsid w:val="00086A1E"/>
    <w:rsid w:val="0009083F"/>
    <w:rsid w:val="000926CD"/>
    <w:rsid w:val="00095A69"/>
    <w:rsid w:val="0009708A"/>
    <w:rsid w:val="000A6650"/>
    <w:rsid w:val="000A6FAC"/>
    <w:rsid w:val="000A7251"/>
    <w:rsid w:val="000B0ECA"/>
    <w:rsid w:val="000B3252"/>
    <w:rsid w:val="000B391F"/>
    <w:rsid w:val="000B3975"/>
    <w:rsid w:val="000B76A8"/>
    <w:rsid w:val="000C783C"/>
    <w:rsid w:val="000C7C82"/>
    <w:rsid w:val="000D2DDE"/>
    <w:rsid w:val="000D39C6"/>
    <w:rsid w:val="000D4C11"/>
    <w:rsid w:val="000D6557"/>
    <w:rsid w:val="000E1159"/>
    <w:rsid w:val="00103AE6"/>
    <w:rsid w:val="001055E3"/>
    <w:rsid w:val="00110640"/>
    <w:rsid w:val="00110800"/>
    <w:rsid w:val="0011115D"/>
    <w:rsid w:val="00111ABF"/>
    <w:rsid w:val="00123673"/>
    <w:rsid w:val="00123CB0"/>
    <w:rsid w:val="0012549B"/>
    <w:rsid w:val="00125B95"/>
    <w:rsid w:val="001268C4"/>
    <w:rsid w:val="00130593"/>
    <w:rsid w:val="00131D29"/>
    <w:rsid w:val="00135EC9"/>
    <w:rsid w:val="00141E30"/>
    <w:rsid w:val="00153E22"/>
    <w:rsid w:val="00156CCA"/>
    <w:rsid w:val="0016010C"/>
    <w:rsid w:val="00160B78"/>
    <w:rsid w:val="00161626"/>
    <w:rsid w:val="00167347"/>
    <w:rsid w:val="001734CA"/>
    <w:rsid w:val="0017505A"/>
    <w:rsid w:val="001756DE"/>
    <w:rsid w:val="00177232"/>
    <w:rsid w:val="001812F1"/>
    <w:rsid w:val="00186949"/>
    <w:rsid w:val="00192A89"/>
    <w:rsid w:val="00195EA7"/>
    <w:rsid w:val="00197291"/>
    <w:rsid w:val="00197B1A"/>
    <w:rsid w:val="001A1864"/>
    <w:rsid w:val="001A5969"/>
    <w:rsid w:val="001B07F0"/>
    <w:rsid w:val="001B5E09"/>
    <w:rsid w:val="001C7741"/>
    <w:rsid w:val="001D01C4"/>
    <w:rsid w:val="001D0FE8"/>
    <w:rsid w:val="001D3524"/>
    <w:rsid w:val="001E1EC1"/>
    <w:rsid w:val="001F15C6"/>
    <w:rsid w:val="001F372D"/>
    <w:rsid w:val="001F5A3B"/>
    <w:rsid w:val="001F5E90"/>
    <w:rsid w:val="00200BEE"/>
    <w:rsid w:val="00200DEA"/>
    <w:rsid w:val="00212238"/>
    <w:rsid w:val="00212B32"/>
    <w:rsid w:val="002142C4"/>
    <w:rsid w:val="00214311"/>
    <w:rsid w:val="00215051"/>
    <w:rsid w:val="00232D99"/>
    <w:rsid w:val="00241BE3"/>
    <w:rsid w:val="00243BF1"/>
    <w:rsid w:val="00244A68"/>
    <w:rsid w:val="002460A2"/>
    <w:rsid w:val="00246402"/>
    <w:rsid w:val="002508F4"/>
    <w:rsid w:val="00252061"/>
    <w:rsid w:val="00252BE3"/>
    <w:rsid w:val="0026124F"/>
    <w:rsid w:val="00261A65"/>
    <w:rsid w:val="00265195"/>
    <w:rsid w:val="002664FF"/>
    <w:rsid w:val="00270233"/>
    <w:rsid w:val="00271D25"/>
    <w:rsid w:val="00271FC0"/>
    <w:rsid w:val="00272BA5"/>
    <w:rsid w:val="00274832"/>
    <w:rsid w:val="0027500A"/>
    <w:rsid w:val="00276C70"/>
    <w:rsid w:val="00281EDC"/>
    <w:rsid w:val="00285453"/>
    <w:rsid w:val="0028624E"/>
    <w:rsid w:val="00292CA7"/>
    <w:rsid w:val="00293718"/>
    <w:rsid w:val="00297711"/>
    <w:rsid w:val="002A0306"/>
    <w:rsid w:val="002A141A"/>
    <w:rsid w:val="002A47D4"/>
    <w:rsid w:val="002B030C"/>
    <w:rsid w:val="002C1D16"/>
    <w:rsid w:val="002D0E84"/>
    <w:rsid w:val="002D59AE"/>
    <w:rsid w:val="002D5EC1"/>
    <w:rsid w:val="002E21DD"/>
    <w:rsid w:val="002E61CD"/>
    <w:rsid w:val="002E7A03"/>
    <w:rsid w:val="002F0779"/>
    <w:rsid w:val="002F0E4C"/>
    <w:rsid w:val="002F4F2E"/>
    <w:rsid w:val="002F603C"/>
    <w:rsid w:val="00303846"/>
    <w:rsid w:val="003039D5"/>
    <w:rsid w:val="003149F0"/>
    <w:rsid w:val="00315357"/>
    <w:rsid w:val="00316774"/>
    <w:rsid w:val="0031745E"/>
    <w:rsid w:val="003231C4"/>
    <w:rsid w:val="00323397"/>
    <w:rsid w:val="0032345B"/>
    <w:rsid w:val="003236FE"/>
    <w:rsid w:val="0032438D"/>
    <w:rsid w:val="0032483E"/>
    <w:rsid w:val="003257D2"/>
    <w:rsid w:val="00325D7C"/>
    <w:rsid w:val="00331E0B"/>
    <w:rsid w:val="00340146"/>
    <w:rsid w:val="00340594"/>
    <w:rsid w:val="0034266B"/>
    <w:rsid w:val="003442A6"/>
    <w:rsid w:val="003501A3"/>
    <w:rsid w:val="00356A3E"/>
    <w:rsid w:val="00356AF1"/>
    <w:rsid w:val="00362ABF"/>
    <w:rsid w:val="00364D64"/>
    <w:rsid w:val="00366668"/>
    <w:rsid w:val="0037192D"/>
    <w:rsid w:val="003721E0"/>
    <w:rsid w:val="00373147"/>
    <w:rsid w:val="00373D0E"/>
    <w:rsid w:val="00373F6A"/>
    <w:rsid w:val="00375876"/>
    <w:rsid w:val="003813D4"/>
    <w:rsid w:val="00387D40"/>
    <w:rsid w:val="00387DB5"/>
    <w:rsid w:val="00391720"/>
    <w:rsid w:val="00396A7D"/>
    <w:rsid w:val="003A150B"/>
    <w:rsid w:val="003A5899"/>
    <w:rsid w:val="003B2590"/>
    <w:rsid w:val="003B315B"/>
    <w:rsid w:val="003C1F99"/>
    <w:rsid w:val="003D3E15"/>
    <w:rsid w:val="003E1C4E"/>
    <w:rsid w:val="003E2A1A"/>
    <w:rsid w:val="003E740F"/>
    <w:rsid w:val="003F449B"/>
    <w:rsid w:val="003F4FAC"/>
    <w:rsid w:val="003F5844"/>
    <w:rsid w:val="003F78DC"/>
    <w:rsid w:val="00407095"/>
    <w:rsid w:val="004135BC"/>
    <w:rsid w:val="00413FAB"/>
    <w:rsid w:val="00414205"/>
    <w:rsid w:val="0041530B"/>
    <w:rsid w:val="00417BD4"/>
    <w:rsid w:val="00420B9A"/>
    <w:rsid w:val="00422D34"/>
    <w:rsid w:val="00423A1F"/>
    <w:rsid w:val="00430974"/>
    <w:rsid w:val="00435647"/>
    <w:rsid w:val="00435F48"/>
    <w:rsid w:val="0043624C"/>
    <w:rsid w:val="00441B7C"/>
    <w:rsid w:val="00441B87"/>
    <w:rsid w:val="004422C8"/>
    <w:rsid w:val="0044362C"/>
    <w:rsid w:val="00443A85"/>
    <w:rsid w:val="00447859"/>
    <w:rsid w:val="00452419"/>
    <w:rsid w:val="0045460E"/>
    <w:rsid w:val="00466472"/>
    <w:rsid w:val="0047027B"/>
    <w:rsid w:val="00470346"/>
    <w:rsid w:val="00472466"/>
    <w:rsid w:val="00481AA3"/>
    <w:rsid w:val="004838C1"/>
    <w:rsid w:val="004846A7"/>
    <w:rsid w:val="00490306"/>
    <w:rsid w:val="00490B7E"/>
    <w:rsid w:val="004932FF"/>
    <w:rsid w:val="004A43E4"/>
    <w:rsid w:val="004A797C"/>
    <w:rsid w:val="004B31CC"/>
    <w:rsid w:val="004B3778"/>
    <w:rsid w:val="004B5314"/>
    <w:rsid w:val="004C7B2E"/>
    <w:rsid w:val="004C7CC1"/>
    <w:rsid w:val="004E41C9"/>
    <w:rsid w:val="004F04A4"/>
    <w:rsid w:val="004F18CB"/>
    <w:rsid w:val="004F56D7"/>
    <w:rsid w:val="00500D84"/>
    <w:rsid w:val="0050440A"/>
    <w:rsid w:val="0050703D"/>
    <w:rsid w:val="00507218"/>
    <w:rsid w:val="00507AE1"/>
    <w:rsid w:val="00513FC9"/>
    <w:rsid w:val="00531E62"/>
    <w:rsid w:val="00534725"/>
    <w:rsid w:val="00536FAD"/>
    <w:rsid w:val="00545170"/>
    <w:rsid w:val="0055154B"/>
    <w:rsid w:val="00556C6D"/>
    <w:rsid w:val="0055714C"/>
    <w:rsid w:val="005656DB"/>
    <w:rsid w:val="005665C4"/>
    <w:rsid w:val="00566604"/>
    <w:rsid w:val="0056790C"/>
    <w:rsid w:val="005715AB"/>
    <w:rsid w:val="005739BB"/>
    <w:rsid w:val="00575A04"/>
    <w:rsid w:val="005768DF"/>
    <w:rsid w:val="00580F89"/>
    <w:rsid w:val="00583AFD"/>
    <w:rsid w:val="005876E8"/>
    <w:rsid w:val="00590F14"/>
    <w:rsid w:val="00595034"/>
    <w:rsid w:val="005965AC"/>
    <w:rsid w:val="005A01CA"/>
    <w:rsid w:val="005A2579"/>
    <w:rsid w:val="005A2BD3"/>
    <w:rsid w:val="005A71C3"/>
    <w:rsid w:val="005B1923"/>
    <w:rsid w:val="005B2657"/>
    <w:rsid w:val="005B7182"/>
    <w:rsid w:val="005B76BD"/>
    <w:rsid w:val="005C112D"/>
    <w:rsid w:val="005C1919"/>
    <w:rsid w:val="005C3CFE"/>
    <w:rsid w:val="005D0687"/>
    <w:rsid w:val="005D0812"/>
    <w:rsid w:val="005D1EDB"/>
    <w:rsid w:val="005D3FB5"/>
    <w:rsid w:val="005E1015"/>
    <w:rsid w:val="005E7E88"/>
    <w:rsid w:val="005F10D2"/>
    <w:rsid w:val="005F23B9"/>
    <w:rsid w:val="005F3F9D"/>
    <w:rsid w:val="005F65A7"/>
    <w:rsid w:val="00603B62"/>
    <w:rsid w:val="0060442F"/>
    <w:rsid w:val="00606885"/>
    <w:rsid w:val="00613776"/>
    <w:rsid w:val="00613EE1"/>
    <w:rsid w:val="00616AD5"/>
    <w:rsid w:val="00627E12"/>
    <w:rsid w:val="00635D46"/>
    <w:rsid w:val="006406CD"/>
    <w:rsid w:val="00640CB2"/>
    <w:rsid w:val="00640F10"/>
    <w:rsid w:val="006437B3"/>
    <w:rsid w:val="006451BF"/>
    <w:rsid w:val="00651EFE"/>
    <w:rsid w:val="006576BA"/>
    <w:rsid w:val="00657B62"/>
    <w:rsid w:val="006604B7"/>
    <w:rsid w:val="0066163D"/>
    <w:rsid w:val="00665E7A"/>
    <w:rsid w:val="00666F94"/>
    <w:rsid w:val="00674E24"/>
    <w:rsid w:val="0068059F"/>
    <w:rsid w:val="00680DAB"/>
    <w:rsid w:val="00685DA3"/>
    <w:rsid w:val="006936D3"/>
    <w:rsid w:val="006940C7"/>
    <w:rsid w:val="00694E7D"/>
    <w:rsid w:val="00695E57"/>
    <w:rsid w:val="00696B2E"/>
    <w:rsid w:val="00697381"/>
    <w:rsid w:val="006A3B59"/>
    <w:rsid w:val="006A6783"/>
    <w:rsid w:val="006A77C9"/>
    <w:rsid w:val="006B5155"/>
    <w:rsid w:val="006C29B4"/>
    <w:rsid w:val="006C65BE"/>
    <w:rsid w:val="006C732D"/>
    <w:rsid w:val="006D1063"/>
    <w:rsid w:val="006D2798"/>
    <w:rsid w:val="006E65EF"/>
    <w:rsid w:val="006E79CE"/>
    <w:rsid w:val="006E7B44"/>
    <w:rsid w:val="006F1135"/>
    <w:rsid w:val="006F2ADF"/>
    <w:rsid w:val="006F5FBA"/>
    <w:rsid w:val="00705500"/>
    <w:rsid w:val="00705A74"/>
    <w:rsid w:val="00705E61"/>
    <w:rsid w:val="00710BD0"/>
    <w:rsid w:val="00717E32"/>
    <w:rsid w:val="007207DD"/>
    <w:rsid w:val="00721715"/>
    <w:rsid w:val="00721751"/>
    <w:rsid w:val="00721E95"/>
    <w:rsid w:val="007237FD"/>
    <w:rsid w:val="00727827"/>
    <w:rsid w:val="0074095C"/>
    <w:rsid w:val="00741C39"/>
    <w:rsid w:val="007475FA"/>
    <w:rsid w:val="007608CF"/>
    <w:rsid w:val="00763015"/>
    <w:rsid w:val="0076503E"/>
    <w:rsid w:val="0076649F"/>
    <w:rsid w:val="0076651E"/>
    <w:rsid w:val="00767FB9"/>
    <w:rsid w:val="00774FB7"/>
    <w:rsid w:val="0078390C"/>
    <w:rsid w:val="007875B7"/>
    <w:rsid w:val="00796529"/>
    <w:rsid w:val="007A0687"/>
    <w:rsid w:val="007A0DE0"/>
    <w:rsid w:val="007A1858"/>
    <w:rsid w:val="007A1A21"/>
    <w:rsid w:val="007A3744"/>
    <w:rsid w:val="007A621B"/>
    <w:rsid w:val="007A628C"/>
    <w:rsid w:val="007B098B"/>
    <w:rsid w:val="007B30A0"/>
    <w:rsid w:val="007C0208"/>
    <w:rsid w:val="007C0502"/>
    <w:rsid w:val="007C40DF"/>
    <w:rsid w:val="007C633E"/>
    <w:rsid w:val="007D122C"/>
    <w:rsid w:val="007D2938"/>
    <w:rsid w:val="007D5C7C"/>
    <w:rsid w:val="007D79AE"/>
    <w:rsid w:val="007E0B7C"/>
    <w:rsid w:val="007E2AED"/>
    <w:rsid w:val="007E2C1F"/>
    <w:rsid w:val="007E5945"/>
    <w:rsid w:val="007E6A14"/>
    <w:rsid w:val="007F1E39"/>
    <w:rsid w:val="007F2650"/>
    <w:rsid w:val="007F5B65"/>
    <w:rsid w:val="007F7A01"/>
    <w:rsid w:val="00803BFC"/>
    <w:rsid w:val="00803DD1"/>
    <w:rsid w:val="00813F54"/>
    <w:rsid w:val="00815C24"/>
    <w:rsid w:val="00817912"/>
    <w:rsid w:val="00820BD0"/>
    <w:rsid w:val="00822920"/>
    <w:rsid w:val="0082482A"/>
    <w:rsid w:val="00824ABD"/>
    <w:rsid w:val="00832A58"/>
    <w:rsid w:val="0084063E"/>
    <w:rsid w:val="00843D33"/>
    <w:rsid w:val="00846526"/>
    <w:rsid w:val="00854117"/>
    <w:rsid w:val="0085759C"/>
    <w:rsid w:val="00861C62"/>
    <w:rsid w:val="00862A63"/>
    <w:rsid w:val="008662BC"/>
    <w:rsid w:val="008703FD"/>
    <w:rsid w:val="008756C4"/>
    <w:rsid w:val="008759B8"/>
    <w:rsid w:val="008804D8"/>
    <w:rsid w:val="00881BD0"/>
    <w:rsid w:val="00882FA2"/>
    <w:rsid w:val="00883EEB"/>
    <w:rsid w:val="00885274"/>
    <w:rsid w:val="00890414"/>
    <w:rsid w:val="00895542"/>
    <w:rsid w:val="008A00D3"/>
    <w:rsid w:val="008A128D"/>
    <w:rsid w:val="008A17E2"/>
    <w:rsid w:val="008A5A53"/>
    <w:rsid w:val="008A6CA3"/>
    <w:rsid w:val="008B0D9B"/>
    <w:rsid w:val="008B4B51"/>
    <w:rsid w:val="008B56DF"/>
    <w:rsid w:val="008B5E25"/>
    <w:rsid w:val="008C3CA8"/>
    <w:rsid w:val="008C5BE1"/>
    <w:rsid w:val="008D2B98"/>
    <w:rsid w:val="008D7D9A"/>
    <w:rsid w:val="008E387A"/>
    <w:rsid w:val="008F1818"/>
    <w:rsid w:val="008F36D7"/>
    <w:rsid w:val="008F5FD7"/>
    <w:rsid w:val="009014D0"/>
    <w:rsid w:val="00904EF0"/>
    <w:rsid w:val="00906796"/>
    <w:rsid w:val="00915517"/>
    <w:rsid w:val="00916A81"/>
    <w:rsid w:val="00922B2B"/>
    <w:rsid w:val="009235DB"/>
    <w:rsid w:val="00926B2D"/>
    <w:rsid w:val="009272DB"/>
    <w:rsid w:val="00930B96"/>
    <w:rsid w:val="00931B4C"/>
    <w:rsid w:val="00952797"/>
    <w:rsid w:val="00953120"/>
    <w:rsid w:val="00956993"/>
    <w:rsid w:val="00957335"/>
    <w:rsid w:val="00957FBF"/>
    <w:rsid w:val="009608E5"/>
    <w:rsid w:val="009620F0"/>
    <w:rsid w:val="00965FCD"/>
    <w:rsid w:val="00967057"/>
    <w:rsid w:val="00972FB5"/>
    <w:rsid w:val="009746A3"/>
    <w:rsid w:val="00975BDD"/>
    <w:rsid w:val="009779D8"/>
    <w:rsid w:val="009832EE"/>
    <w:rsid w:val="00984771"/>
    <w:rsid w:val="0098561D"/>
    <w:rsid w:val="00986F0C"/>
    <w:rsid w:val="00987459"/>
    <w:rsid w:val="00991B4B"/>
    <w:rsid w:val="009A773D"/>
    <w:rsid w:val="009B427D"/>
    <w:rsid w:val="009B5519"/>
    <w:rsid w:val="009B6173"/>
    <w:rsid w:val="009C28B6"/>
    <w:rsid w:val="009C4B54"/>
    <w:rsid w:val="009C67B0"/>
    <w:rsid w:val="009C7626"/>
    <w:rsid w:val="009D62AB"/>
    <w:rsid w:val="009E0DB5"/>
    <w:rsid w:val="009E14A0"/>
    <w:rsid w:val="009E55DA"/>
    <w:rsid w:val="009E6A5C"/>
    <w:rsid w:val="009E72A2"/>
    <w:rsid w:val="009E7670"/>
    <w:rsid w:val="00A0061B"/>
    <w:rsid w:val="00A04050"/>
    <w:rsid w:val="00A066C3"/>
    <w:rsid w:val="00A06E99"/>
    <w:rsid w:val="00A07758"/>
    <w:rsid w:val="00A106F2"/>
    <w:rsid w:val="00A132AF"/>
    <w:rsid w:val="00A162AB"/>
    <w:rsid w:val="00A21AE4"/>
    <w:rsid w:val="00A25EC0"/>
    <w:rsid w:val="00A31E02"/>
    <w:rsid w:val="00A325A1"/>
    <w:rsid w:val="00A569B8"/>
    <w:rsid w:val="00A578F8"/>
    <w:rsid w:val="00A65B6F"/>
    <w:rsid w:val="00A67269"/>
    <w:rsid w:val="00A727B4"/>
    <w:rsid w:val="00A75FA9"/>
    <w:rsid w:val="00A8400C"/>
    <w:rsid w:val="00A942BD"/>
    <w:rsid w:val="00A95877"/>
    <w:rsid w:val="00AA1B83"/>
    <w:rsid w:val="00AA1EAC"/>
    <w:rsid w:val="00AA439F"/>
    <w:rsid w:val="00AA6906"/>
    <w:rsid w:val="00AA7931"/>
    <w:rsid w:val="00AB42D1"/>
    <w:rsid w:val="00AC1F3B"/>
    <w:rsid w:val="00AC71DC"/>
    <w:rsid w:val="00AD5A54"/>
    <w:rsid w:val="00AD66B8"/>
    <w:rsid w:val="00AE4391"/>
    <w:rsid w:val="00AE4F55"/>
    <w:rsid w:val="00AF6876"/>
    <w:rsid w:val="00B001E2"/>
    <w:rsid w:val="00B019E3"/>
    <w:rsid w:val="00B0397C"/>
    <w:rsid w:val="00B055B1"/>
    <w:rsid w:val="00B07F6A"/>
    <w:rsid w:val="00B11AEB"/>
    <w:rsid w:val="00B1213E"/>
    <w:rsid w:val="00B12159"/>
    <w:rsid w:val="00B16EA2"/>
    <w:rsid w:val="00B22F56"/>
    <w:rsid w:val="00B40A74"/>
    <w:rsid w:val="00B45F1D"/>
    <w:rsid w:val="00B53074"/>
    <w:rsid w:val="00B541A5"/>
    <w:rsid w:val="00B55B4E"/>
    <w:rsid w:val="00B57317"/>
    <w:rsid w:val="00B577DE"/>
    <w:rsid w:val="00B62910"/>
    <w:rsid w:val="00B631A0"/>
    <w:rsid w:val="00B65CA0"/>
    <w:rsid w:val="00B72FA6"/>
    <w:rsid w:val="00B7747A"/>
    <w:rsid w:val="00B90949"/>
    <w:rsid w:val="00B954A7"/>
    <w:rsid w:val="00B96EF7"/>
    <w:rsid w:val="00BA576D"/>
    <w:rsid w:val="00BB2037"/>
    <w:rsid w:val="00BB3C3A"/>
    <w:rsid w:val="00BC007C"/>
    <w:rsid w:val="00BC21EC"/>
    <w:rsid w:val="00BC556D"/>
    <w:rsid w:val="00BC7134"/>
    <w:rsid w:val="00BD0206"/>
    <w:rsid w:val="00BD4001"/>
    <w:rsid w:val="00BE1AFC"/>
    <w:rsid w:val="00BE3C23"/>
    <w:rsid w:val="00BF42C9"/>
    <w:rsid w:val="00BF7A92"/>
    <w:rsid w:val="00C03D6F"/>
    <w:rsid w:val="00C04493"/>
    <w:rsid w:val="00C12C94"/>
    <w:rsid w:val="00C2505C"/>
    <w:rsid w:val="00C32CC4"/>
    <w:rsid w:val="00C433F0"/>
    <w:rsid w:val="00C44851"/>
    <w:rsid w:val="00C57E4D"/>
    <w:rsid w:val="00C71368"/>
    <w:rsid w:val="00C77F7D"/>
    <w:rsid w:val="00C8351C"/>
    <w:rsid w:val="00C8352E"/>
    <w:rsid w:val="00C85C59"/>
    <w:rsid w:val="00C94A4B"/>
    <w:rsid w:val="00C97F4E"/>
    <w:rsid w:val="00CA309D"/>
    <w:rsid w:val="00CA3BBF"/>
    <w:rsid w:val="00CA62CB"/>
    <w:rsid w:val="00CA67A3"/>
    <w:rsid w:val="00CB4C8C"/>
    <w:rsid w:val="00CC0E03"/>
    <w:rsid w:val="00CD0362"/>
    <w:rsid w:val="00CE1021"/>
    <w:rsid w:val="00CE2A0C"/>
    <w:rsid w:val="00CE462D"/>
    <w:rsid w:val="00CE4CB4"/>
    <w:rsid w:val="00CE6632"/>
    <w:rsid w:val="00CF31F6"/>
    <w:rsid w:val="00D025F0"/>
    <w:rsid w:val="00D03D0E"/>
    <w:rsid w:val="00D063F8"/>
    <w:rsid w:val="00D06FE5"/>
    <w:rsid w:val="00D13C0D"/>
    <w:rsid w:val="00D17D50"/>
    <w:rsid w:val="00D232CD"/>
    <w:rsid w:val="00D23E26"/>
    <w:rsid w:val="00D26796"/>
    <w:rsid w:val="00D27C33"/>
    <w:rsid w:val="00D32613"/>
    <w:rsid w:val="00D3531E"/>
    <w:rsid w:val="00D3781B"/>
    <w:rsid w:val="00D40E49"/>
    <w:rsid w:val="00D4567A"/>
    <w:rsid w:val="00D52B36"/>
    <w:rsid w:val="00D55BFF"/>
    <w:rsid w:val="00D62FA9"/>
    <w:rsid w:val="00D63F8D"/>
    <w:rsid w:val="00D67E19"/>
    <w:rsid w:val="00D714E2"/>
    <w:rsid w:val="00D8037A"/>
    <w:rsid w:val="00D81FAB"/>
    <w:rsid w:val="00D8321B"/>
    <w:rsid w:val="00D9059C"/>
    <w:rsid w:val="00D91BBF"/>
    <w:rsid w:val="00DA3CC8"/>
    <w:rsid w:val="00DA3FFB"/>
    <w:rsid w:val="00DA4599"/>
    <w:rsid w:val="00DA5354"/>
    <w:rsid w:val="00DB0130"/>
    <w:rsid w:val="00DB6C67"/>
    <w:rsid w:val="00DB7365"/>
    <w:rsid w:val="00DB78C9"/>
    <w:rsid w:val="00DC3092"/>
    <w:rsid w:val="00DC44B0"/>
    <w:rsid w:val="00DC7058"/>
    <w:rsid w:val="00DD00EE"/>
    <w:rsid w:val="00DD1AAE"/>
    <w:rsid w:val="00DD55E1"/>
    <w:rsid w:val="00DE0CE6"/>
    <w:rsid w:val="00DE6303"/>
    <w:rsid w:val="00DE7A13"/>
    <w:rsid w:val="00DF0957"/>
    <w:rsid w:val="00DF1B8C"/>
    <w:rsid w:val="00DF28DA"/>
    <w:rsid w:val="00DF3B6D"/>
    <w:rsid w:val="00DF46AC"/>
    <w:rsid w:val="00E0144D"/>
    <w:rsid w:val="00E01828"/>
    <w:rsid w:val="00E0207E"/>
    <w:rsid w:val="00E02EE9"/>
    <w:rsid w:val="00E030F5"/>
    <w:rsid w:val="00E0604A"/>
    <w:rsid w:val="00E07157"/>
    <w:rsid w:val="00E11CC1"/>
    <w:rsid w:val="00E14EF1"/>
    <w:rsid w:val="00E1677B"/>
    <w:rsid w:val="00E20F25"/>
    <w:rsid w:val="00E2157F"/>
    <w:rsid w:val="00E21E0D"/>
    <w:rsid w:val="00E239B4"/>
    <w:rsid w:val="00E2468F"/>
    <w:rsid w:val="00E24C16"/>
    <w:rsid w:val="00E25D8B"/>
    <w:rsid w:val="00E3038B"/>
    <w:rsid w:val="00E322DB"/>
    <w:rsid w:val="00E3326A"/>
    <w:rsid w:val="00E343BE"/>
    <w:rsid w:val="00E37E54"/>
    <w:rsid w:val="00E45A8E"/>
    <w:rsid w:val="00E51922"/>
    <w:rsid w:val="00E56E1B"/>
    <w:rsid w:val="00E56F68"/>
    <w:rsid w:val="00E6366E"/>
    <w:rsid w:val="00E63D91"/>
    <w:rsid w:val="00E66059"/>
    <w:rsid w:val="00E71419"/>
    <w:rsid w:val="00E81D94"/>
    <w:rsid w:val="00E86766"/>
    <w:rsid w:val="00E9025B"/>
    <w:rsid w:val="00E95CA6"/>
    <w:rsid w:val="00E96A59"/>
    <w:rsid w:val="00EA0E5F"/>
    <w:rsid w:val="00EB152E"/>
    <w:rsid w:val="00EB1F50"/>
    <w:rsid w:val="00EC1F1C"/>
    <w:rsid w:val="00ED3F80"/>
    <w:rsid w:val="00ED519D"/>
    <w:rsid w:val="00EE141A"/>
    <w:rsid w:val="00EE45AE"/>
    <w:rsid w:val="00EE4FE4"/>
    <w:rsid w:val="00EE537B"/>
    <w:rsid w:val="00EE6575"/>
    <w:rsid w:val="00EF0F24"/>
    <w:rsid w:val="00EF3BBB"/>
    <w:rsid w:val="00EF7DC9"/>
    <w:rsid w:val="00F1018E"/>
    <w:rsid w:val="00F10D74"/>
    <w:rsid w:val="00F12C53"/>
    <w:rsid w:val="00F14D12"/>
    <w:rsid w:val="00F150F4"/>
    <w:rsid w:val="00F17E62"/>
    <w:rsid w:val="00F22BEC"/>
    <w:rsid w:val="00F2544D"/>
    <w:rsid w:val="00F31280"/>
    <w:rsid w:val="00F33AFD"/>
    <w:rsid w:val="00F33C22"/>
    <w:rsid w:val="00F36C4B"/>
    <w:rsid w:val="00F40DED"/>
    <w:rsid w:val="00F455E2"/>
    <w:rsid w:val="00F46E9F"/>
    <w:rsid w:val="00F5223A"/>
    <w:rsid w:val="00F53154"/>
    <w:rsid w:val="00F603FE"/>
    <w:rsid w:val="00F60E56"/>
    <w:rsid w:val="00F61A25"/>
    <w:rsid w:val="00F6355F"/>
    <w:rsid w:val="00F64B32"/>
    <w:rsid w:val="00F67373"/>
    <w:rsid w:val="00F72ACF"/>
    <w:rsid w:val="00F77582"/>
    <w:rsid w:val="00F77D74"/>
    <w:rsid w:val="00F77E87"/>
    <w:rsid w:val="00F929E2"/>
    <w:rsid w:val="00F93D61"/>
    <w:rsid w:val="00F942E2"/>
    <w:rsid w:val="00F9588A"/>
    <w:rsid w:val="00FA1522"/>
    <w:rsid w:val="00FA4165"/>
    <w:rsid w:val="00FA4F7E"/>
    <w:rsid w:val="00FA519A"/>
    <w:rsid w:val="00FB0B3D"/>
    <w:rsid w:val="00FC0E4A"/>
    <w:rsid w:val="00FD48C6"/>
    <w:rsid w:val="00FE4622"/>
    <w:rsid w:val="00FE5798"/>
    <w:rsid w:val="00FF146C"/>
    <w:rsid w:val="00FF488A"/>
    <w:rsid w:val="00FF491A"/>
    <w:rsid w:val="00FF61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4" w:uiPriority="39"/>
    <w:lsdException w:name="annotation text" w:uiPriority="99"/>
    <w:lsdException w:name="header" w:uiPriority="99"/>
    <w:lsdException w:name="footer" w:uiPriority="99"/>
    <w:lsdException w:name="caption" w:qFormat="1"/>
    <w:lsdException w:name="Title" w:qFormat="1"/>
    <w:lsdException w:name="Subtitle" w:uiPriority="11"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56E1B"/>
    <w:pPr>
      <w:tabs>
        <w:tab w:val="left" w:pos="340"/>
      </w:tabs>
      <w:jc w:val="both"/>
    </w:pPr>
    <w:rPr>
      <w:rFonts w:ascii="Arial" w:hAnsi="Arial"/>
      <w:sz w:val="18"/>
      <w:szCs w:val="24"/>
    </w:rPr>
  </w:style>
  <w:style w:type="paragraph" w:styleId="berschrift1">
    <w:name w:val="heading 1"/>
    <w:basedOn w:val="Standard"/>
    <w:next w:val="Standard"/>
    <w:link w:val="berschrift1Zchn"/>
    <w:qFormat/>
    <w:rsid w:val="007B098B"/>
    <w:pPr>
      <w:keepNext/>
      <w:tabs>
        <w:tab w:val="left" w:pos="851"/>
      </w:tabs>
      <w:spacing w:before="160" w:after="80"/>
      <w:ind w:left="851" w:hanging="851"/>
      <w:outlineLvl w:val="0"/>
    </w:pPr>
    <w:rPr>
      <w:b/>
      <w:kern w:val="28"/>
      <w:sz w:val="28"/>
      <w:lang w:eastAsia="ar-SA"/>
    </w:rPr>
  </w:style>
  <w:style w:type="paragraph" w:styleId="berschrift2">
    <w:name w:val="heading 2"/>
    <w:basedOn w:val="berschrift1"/>
    <w:next w:val="Standard"/>
    <w:link w:val="berschrift2Zchn"/>
    <w:qFormat/>
    <w:rsid w:val="007B098B"/>
    <w:pPr>
      <w:spacing w:before="120" w:after="120"/>
      <w:outlineLvl w:val="1"/>
    </w:pPr>
    <w:rPr>
      <w:kern w:val="0"/>
      <w:sz w:val="24"/>
    </w:rPr>
  </w:style>
  <w:style w:type="paragraph" w:styleId="berschrift3">
    <w:name w:val="heading 3"/>
    <w:aliases w:val="U3"/>
    <w:basedOn w:val="Standard"/>
    <w:next w:val="Standard"/>
    <w:link w:val="berschrift3Zchn"/>
    <w:qFormat/>
    <w:rsid w:val="007B098B"/>
    <w:pPr>
      <w:keepNext/>
      <w:tabs>
        <w:tab w:val="left" w:pos="851"/>
      </w:tabs>
      <w:spacing w:before="120" w:after="120"/>
      <w:outlineLvl w:val="2"/>
    </w:pPr>
    <w:rPr>
      <w:rFonts w:cs="Arial"/>
      <w:b/>
      <w:bCs/>
      <w:sz w:val="22"/>
      <w:szCs w:val="26"/>
    </w:rPr>
  </w:style>
  <w:style w:type="paragraph" w:styleId="berschrift4">
    <w:name w:val="heading 4"/>
    <w:basedOn w:val="Standard"/>
    <w:next w:val="Standard"/>
    <w:link w:val="berschrift4Zchn"/>
    <w:qFormat/>
    <w:rsid w:val="007B098B"/>
    <w:pPr>
      <w:keepNext/>
      <w:tabs>
        <w:tab w:val="left" w:pos="851"/>
      </w:tabs>
      <w:spacing w:before="60" w:after="60"/>
      <w:outlineLvl w:val="3"/>
    </w:pPr>
    <w:rPr>
      <w:b/>
      <w:sz w:val="22"/>
    </w:rPr>
  </w:style>
  <w:style w:type="paragraph" w:styleId="berschrift5">
    <w:name w:val="heading 5"/>
    <w:aliases w:val="U5,U 5"/>
    <w:basedOn w:val="berschrift3"/>
    <w:next w:val="Standard"/>
    <w:link w:val="berschrift5Zchn"/>
    <w:qFormat/>
    <w:rsid w:val="007B098B"/>
    <w:pPr>
      <w:keepLines/>
      <w:tabs>
        <w:tab w:val="clear" w:pos="851"/>
        <w:tab w:val="left" w:pos="680"/>
      </w:tabs>
      <w:spacing w:after="80"/>
      <w:ind w:left="340" w:hanging="340"/>
      <w:jc w:val="left"/>
      <w:outlineLvl w:val="4"/>
    </w:pPr>
    <w:rPr>
      <w:rFonts w:cs="Times New Roman"/>
      <w:bCs w:val="0"/>
      <w:sz w:val="20"/>
      <w:szCs w:val="20"/>
    </w:rPr>
  </w:style>
  <w:style w:type="paragraph" w:styleId="berschrift6">
    <w:name w:val="heading 6"/>
    <w:basedOn w:val="Standard"/>
    <w:next w:val="Standard"/>
    <w:link w:val="berschrift6Zchn"/>
    <w:uiPriority w:val="9"/>
    <w:qFormat/>
    <w:rsid w:val="007B098B"/>
    <w:pPr>
      <w:spacing w:before="60" w:after="6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ialog1">
    <w:name w:val="Dialog1"/>
    <w:basedOn w:val="Standard"/>
    <w:rsid w:val="007B098B"/>
    <w:pPr>
      <w:tabs>
        <w:tab w:val="left" w:pos="851"/>
      </w:tabs>
      <w:ind w:left="851" w:hanging="851"/>
    </w:pPr>
    <w:rPr>
      <w:rFonts w:ascii="Arial Narrow" w:hAnsi="Arial Narrow"/>
      <w:sz w:val="20"/>
    </w:rPr>
  </w:style>
  <w:style w:type="paragraph" w:styleId="Index1">
    <w:name w:val="index 1"/>
    <w:basedOn w:val="Standard"/>
    <w:semiHidden/>
    <w:rsid w:val="007B098B"/>
    <w:pPr>
      <w:tabs>
        <w:tab w:val="left" w:pos="284"/>
        <w:tab w:val="right" w:pos="4343"/>
      </w:tabs>
      <w:ind w:left="284" w:hanging="284"/>
    </w:pPr>
  </w:style>
  <w:style w:type="paragraph" w:customStyle="1" w:styleId="S1">
    <w:name w:val="S1"/>
    <w:basedOn w:val="Standard"/>
    <w:link w:val="S1Zchn"/>
    <w:qFormat/>
    <w:rsid w:val="007B098B"/>
    <w:pPr>
      <w:ind w:left="340" w:hanging="340"/>
    </w:pPr>
    <w:rPr>
      <w:szCs w:val="20"/>
      <w:lang w:eastAsia="ar-SA"/>
    </w:rPr>
  </w:style>
  <w:style w:type="paragraph" w:styleId="Liste">
    <w:name w:val="List"/>
    <w:basedOn w:val="Standard"/>
    <w:rsid w:val="007B098B"/>
    <w:pPr>
      <w:ind w:left="283" w:hanging="283"/>
    </w:pPr>
  </w:style>
  <w:style w:type="paragraph" w:styleId="Fuzeile">
    <w:name w:val="footer"/>
    <w:basedOn w:val="Standard"/>
    <w:link w:val="FuzeileZchn"/>
    <w:uiPriority w:val="99"/>
    <w:rsid w:val="007B098B"/>
    <w:pPr>
      <w:pBdr>
        <w:top w:val="single" w:sz="6" w:space="1" w:color="auto"/>
        <w:between w:val="single" w:sz="6" w:space="1" w:color="auto"/>
      </w:pBdr>
      <w:tabs>
        <w:tab w:val="center" w:pos="4819"/>
        <w:tab w:val="right" w:pos="9923"/>
      </w:tabs>
      <w:jc w:val="left"/>
    </w:pPr>
  </w:style>
  <w:style w:type="character" w:styleId="Seitenzahl">
    <w:name w:val="page number"/>
    <w:rsid w:val="007B098B"/>
    <w:rPr>
      <w:rFonts w:ascii="Arial" w:hAnsi="Arial"/>
      <w:sz w:val="24"/>
    </w:rPr>
  </w:style>
  <w:style w:type="paragraph" w:styleId="Liste2">
    <w:name w:val="List 2"/>
    <w:basedOn w:val="Standard"/>
    <w:rsid w:val="007B098B"/>
    <w:pPr>
      <w:ind w:left="566" w:hanging="283"/>
    </w:pPr>
  </w:style>
  <w:style w:type="paragraph" w:customStyle="1" w:styleId="Dialog2">
    <w:name w:val="Dialog2"/>
    <w:basedOn w:val="Standard"/>
    <w:rsid w:val="007B098B"/>
    <w:pPr>
      <w:tabs>
        <w:tab w:val="left" w:pos="1134"/>
      </w:tabs>
      <w:spacing w:before="20" w:after="20"/>
      <w:ind w:left="1134" w:hanging="1134"/>
    </w:pPr>
    <w:rPr>
      <w:i/>
    </w:rPr>
  </w:style>
  <w:style w:type="paragraph" w:styleId="Verzeichnis3">
    <w:name w:val="toc 3"/>
    <w:basedOn w:val="Standard"/>
    <w:next w:val="Standard"/>
    <w:autoRedefine/>
    <w:uiPriority w:val="39"/>
    <w:rsid w:val="00832A58"/>
    <w:pPr>
      <w:tabs>
        <w:tab w:val="left" w:pos="720"/>
        <w:tab w:val="left" w:pos="851"/>
        <w:tab w:val="right" w:leader="dot" w:pos="9356"/>
      </w:tabs>
      <w:spacing w:before="80" w:after="80"/>
    </w:pPr>
    <w:rPr>
      <w:noProof/>
      <w:sz w:val="20"/>
      <w:szCs w:val="20"/>
    </w:rPr>
  </w:style>
  <w:style w:type="paragraph" w:styleId="Verzeichnis1">
    <w:name w:val="toc 1"/>
    <w:basedOn w:val="Standard"/>
    <w:next w:val="Standard"/>
    <w:autoRedefine/>
    <w:semiHidden/>
    <w:rsid w:val="007B098B"/>
    <w:pPr>
      <w:tabs>
        <w:tab w:val="left" w:pos="851"/>
        <w:tab w:val="right" w:leader="dot" w:pos="9061"/>
      </w:tabs>
      <w:spacing w:before="80" w:after="40"/>
    </w:pPr>
    <w:rPr>
      <w:sz w:val="22"/>
      <w:szCs w:val="20"/>
    </w:rPr>
  </w:style>
  <w:style w:type="paragraph" w:styleId="Verzeichnis2">
    <w:name w:val="toc 2"/>
    <w:basedOn w:val="Standard"/>
    <w:next w:val="Standard"/>
    <w:autoRedefine/>
    <w:uiPriority w:val="39"/>
    <w:rsid w:val="00832A58"/>
    <w:pPr>
      <w:tabs>
        <w:tab w:val="left" w:pos="851"/>
        <w:tab w:val="right" w:leader="dot" w:pos="9356"/>
      </w:tabs>
      <w:spacing w:before="60" w:after="40"/>
      <w:ind w:left="851" w:hanging="851"/>
      <w:jc w:val="left"/>
    </w:pPr>
    <w:rPr>
      <w:b/>
      <w:noProof/>
      <w:sz w:val="22"/>
      <w:szCs w:val="20"/>
      <w:lang w:eastAsia="ar-SA"/>
    </w:rPr>
  </w:style>
  <w:style w:type="paragraph" w:styleId="Verzeichnis4">
    <w:name w:val="toc 4"/>
    <w:basedOn w:val="Standard"/>
    <w:next w:val="Standard"/>
    <w:autoRedefine/>
    <w:uiPriority w:val="39"/>
    <w:rsid w:val="007B098B"/>
    <w:pPr>
      <w:tabs>
        <w:tab w:val="left" w:pos="851"/>
        <w:tab w:val="right" w:leader="dot" w:pos="9356"/>
      </w:tabs>
      <w:ind w:left="992" w:hanging="567"/>
    </w:pPr>
    <w:rPr>
      <w:szCs w:val="20"/>
    </w:rPr>
  </w:style>
  <w:style w:type="paragraph" w:styleId="Funotentext">
    <w:name w:val="footnote text"/>
    <w:basedOn w:val="Standard"/>
    <w:link w:val="FunotentextZchn"/>
    <w:semiHidden/>
    <w:rsid w:val="007B098B"/>
    <w:pPr>
      <w:spacing w:before="40" w:after="20"/>
      <w:ind w:left="170" w:hanging="170"/>
    </w:pPr>
    <w:rPr>
      <w:rFonts w:eastAsia="PMingLiU"/>
      <w:sz w:val="16"/>
      <w:lang w:eastAsia="zh-TW"/>
    </w:rPr>
  </w:style>
  <w:style w:type="paragraph" w:styleId="Beschriftung">
    <w:name w:val="caption"/>
    <w:basedOn w:val="Standard"/>
    <w:next w:val="Standard"/>
    <w:qFormat/>
    <w:rsid w:val="007B098B"/>
    <w:rPr>
      <w:b/>
      <w:bCs/>
      <w:sz w:val="20"/>
    </w:rPr>
  </w:style>
  <w:style w:type="paragraph" w:styleId="Verzeichnis5">
    <w:name w:val="toc 5"/>
    <w:basedOn w:val="Standard"/>
    <w:next w:val="Standard"/>
    <w:autoRedefine/>
    <w:semiHidden/>
    <w:rsid w:val="007B098B"/>
    <w:pPr>
      <w:ind w:left="720"/>
      <w:jc w:val="left"/>
    </w:pPr>
    <w:rPr>
      <w:rFonts w:ascii="Times New Roman" w:hAnsi="Times New Roman"/>
    </w:rPr>
  </w:style>
  <w:style w:type="paragraph" w:styleId="Verzeichnis6">
    <w:name w:val="toc 6"/>
    <w:basedOn w:val="Standard"/>
    <w:next w:val="Standard"/>
    <w:autoRedefine/>
    <w:semiHidden/>
    <w:rsid w:val="007B098B"/>
    <w:pPr>
      <w:ind w:left="900"/>
      <w:jc w:val="left"/>
    </w:pPr>
    <w:rPr>
      <w:rFonts w:ascii="Times New Roman" w:hAnsi="Times New Roman"/>
    </w:rPr>
  </w:style>
  <w:style w:type="paragraph" w:styleId="Verzeichnis7">
    <w:name w:val="toc 7"/>
    <w:basedOn w:val="Standard"/>
    <w:next w:val="Standard"/>
    <w:autoRedefine/>
    <w:semiHidden/>
    <w:rsid w:val="007B098B"/>
    <w:pPr>
      <w:ind w:left="1080"/>
      <w:jc w:val="left"/>
    </w:pPr>
    <w:rPr>
      <w:rFonts w:ascii="Times New Roman" w:hAnsi="Times New Roman"/>
    </w:rPr>
  </w:style>
  <w:style w:type="paragraph" w:styleId="Verzeichnis8">
    <w:name w:val="toc 8"/>
    <w:basedOn w:val="Standard"/>
    <w:next w:val="Standard"/>
    <w:autoRedefine/>
    <w:semiHidden/>
    <w:rsid w:val="007B098B"/>
    <w:pPr>
      <w:ind w:left="1260"/>
      <w:jc w:val="left"/>
    </w:pPr>
    <w:rPr>
      <w:rFonts w:ascii="Times New Roman" w:hAnsi="Times New Roman"/>
    </w:rPr>
  </w:style>
  <w:style w:type="paragraph" w:styleId="Verzeichnis9">
    <w:name w:val="toc 9"/>
    <w:basedOn w:val="Standard"/>
    <w:next w:val="Standard"/>
    <w:autoRedefine/>
    <w:semiHidden/>
    <w:rsid w:val="007B098B"/>
    <w:pPr>
      <w:ind w:left="1440"/>
      <w:jc w:val="left"/>
    </w:pPr>
    <w:rPr>
      <w:rFonts w:ascii="Times New Roman" w:hAnsi="Times New Roman"/>
    </w:rPr>
  </w:style>
  <w:style w:type="paragraph" w:styleId="Titel">
    <w:name w:val="Title"/>
    <w:basedOn w:val="Standard"/>
    <w:qFormat/>
    <w:rsid w:val="007B098B"/>
    <w:pPr>
      <w:tabs>
        <w:tab w:val="center" w:pos="4513"/>
      </w:tabs>
      <w:jc w:val="left"/>
    </w:pPr>
    <w:rPr>
      <w:rFonts w:ascii="Univers (W1)" w:hAnsi="Univers (W1)"/>
      <w:b/>
      <w:sz w:val="28"/>
      <w:lang w:val="nl-NL"/>
    </w:rPr>
  </w:style>
  <w:style w:type="paragraph" w:styleId="Kopfzeile">
    <w:name w:val="header"/>
    <w:basedOn w:val="Standard"/>
    <w:link w:val="KopfzeileZchn"/>
    <w:uiPriority w:val="99"/>
    <w:rsid w:val="007B098B"/>
    <w:pPr>
      <w:pBdr>
        <w:bottom w:val="single" w:sz="4" w:space="1" w:color="auto"/>
      </w:pBdr>
      <w:tabs>
        <w:tab w:val="center" w:pos="5103"/>
        <w:tab w:val="right" w:pos="9356"/>
      </w:tabs>
    </w:pPr>
    <w:rPr>
      <w:b/>
    </w:rPr>
  </w:style>
  <w:style w:type="character" w:styleId="Hyperlink">
    <w:name w:val="Hyperlink"/>
    <w:rsid w:val="007B098B"/>
    <w:rPr>
      <w:rFonts w:ascii="Arial" w:hAnsi="Arial"/>
      <w:b/>
      <w:color w:val="0000FF"/>
      <w:sz w:val="22"/>
      <w:u w:val="none"/>
    </w:rPr>
  </w:style>
  <w:style w:type="character" w:customStyle="1" w:styleId="FormatvorlageFett">
    <w:name w:val="Formatvorlage Fett"/>
    <w:rsid w:val="007B098B"/>
    <w:rPr>
      <w:bCs/>
      <w:sz w:val="20"/>
    </w:rPr>
  </w:style>
  <w:style w:type="character" w:customStyle="1" w:styleId="Formatvorlage10ptFett">
    <w:name w:val="Formatvorlage 10 pt Fett"/>
    <w:rsid w:val="007B098B"/>
    <w:rPr>
      <w:bCs/>
      <w:sz w:val="20"/>
    </w:rPr>
  </w:style>
  <w:style w:type="paragraph" w:customStyle="1" w:styleId="FormatvorlageS0Vor3ptNach3ptZeilenabstandeinfach">
    <w:name w:val="Formatvorlage S0 + Vor:  3 pt Nach:  3 pt Zeilenabstand:  einfach"/>
    <w:basedOn w:val="Standard"/>
    <w:rsid w:val="007B098B"/>
    <w:pPr>
      <w:spacing w:before="60" w:after="60"/>
    </w:pPr>
    <w:rPr>
      <w:szCs w:val="20"/>
    </w:rPr>
  </w:style>
  <w:style w:type="paragraph" w:customStyle="1" w:styleId="Formatvorlageberschrift3Links0cmHngend37cm">
    <w:name w:val="Formatvorlage Überschrift 3 + Links:  0 cm Hängend:  37 cm"/>
    <w:basedOn w:val="berschrift3"/>
    <w:rsid w:val="007B098B"/>
    <w:pPr>
      <w:tabs>
        <w:tab w:val="clear" w:pos="851"/>
        <w:tab w:val="left" w:pos="567"/>
        <w:tab w:val="left" w:pos="2160"/>
      </w:tabs>
      <w:ind w:left="2098" w:hanging="2098"/>
      <w:jc w:val="left"/>
    </w:pPr>
    <w:rPr>
      <w:bCs w:val="0"/>
      <w:sz w:val="24"/>
    </w:rPr>
  </w:style>
  <w:style w:type="paragraph" w:styleId="Textkrper">
    <w:name w:val="Body Text"/>
    <w:basedOn w:val="Standard"/>
    <w:rsid w:val="007B098B"/>
    <w:pPr>
      <w:spacing w:after="120"/>
    </w:pPr>
  </w:style>
  <w:style w:type="table" w:styleId="Tabellenraster">
    <w:name w:val="Table Grid"/>
    <w:basedOn w:val="NormaleTabelle"/>
    <w:uiPriority w:val="59"/>
    <w:rsid w:val="007B098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vorlageberschrift5NichtKursiv">
    <w:name w:val="Formatvorlage Überschrift 5 + Nicht Kursiv"/>
    <w:basedOn w:val="berschrift5"/>
    <w:rsid w:val="007B098B"/>
    <w:pPr>
      <w:tabs>
        <w:tab w:val="right" w:pos="2948"/>
      </w:tabs>
      <w:spacing w:before="240"/>
      <w:jc w:val="both"/>
    </w:pPr>
    <w:rPr>
      <w:iCs/>
      <w:sz w:val="24"/>
    </w:rPr>
  </w:style>
  <w:style w:type="paragraph" w:customStyle="1" w:styleId="Formatvorlageberschrift5Links0cmHngend15cm">
    <w:name w:val="Formatvorlage Überschrift 5 + Links:  0 cm Hängend:  15 cm"/>
    <w:basedOn w:val="berschrift5"/>
    <w:rsid w:val="007B098B"/>
    <w:pPr>
      <w:tabs>
        <w:tab w:val="clear" w:pos="680"/>
      </w:tabs>
    </w:pPr>
    <w:rPr>
      <w:bCs/>
    </w:rPr>
  </w:style>
  <w:style w:type="paragraph" w:customStyle="1" w:styleId="Formatvorlageberschrift3Vor3pt">
    <w:name w:val="Formatvorlage Überschrift 3 + Vor:  3 pt"/>
    <w:basedOn w:val="berschrift3"/>
    <w:rsid w:val="007B098B"/>
    <w:pPr>
      <w:spacing w:before="60"/>
    </w:pPr>
    <w:rPr>
      <w:rFonts w:cs="Times New Roman"/>
      <w:szCs w:val="20"/>
    </w:rPr>
  </w:style>
  <w:style w:type="paragraph" w:customStyle="1" w:styleId="Formatvorlageberschrift3Vor3pt1">
    <w:name w:val="Formatvorlage Überschrift 3 + Vor:  3 pt1"/>
    <w:basedOn w:val="berschrift3"/>
    <w:rsid w:val="007B098B"/>
    <w:pPr>
      <w:spacing w:before="60"/>
    </w:pPr>
    <w:rPr>
      <w:rFonts w:cs="Times New Roman"/>
      <w:szCs w:val="20"/>
    </w:rPr>
  </w:style>
  <w:style w:type="paragraph" w:customStyle="1" w:styleId="FormatvorlageFuzeileLinks0cmHngend063cm">
    <w:name w:val="Formatvorlage Fußzeile + Links:  0 cm Hängend:  063 cm"/>
    <w:basedOn w:val="Fuzeile"/>
    <w:rsid w:val="007B098B"/>
    <w:pPr>
      <w:pBdr>
        <w:top w:val="none" w:sz="0" w:space="0" w:color="auto"/>
        <w:between w:val="none" w:sz="0" w:space="0" w:color="auto"/>
      </w:pBdr>
      <w:tabs>
        <w:tab w:val="clear" w:pos="4819"/>
        <w:tab w:val="clear" w:pos="9923"/>
        <w:tab w:val="center" w:pos="851"/>
        <w:tab w:val="right" w:pos="9061"/>
      </w:tabs>
      <w:ind w:left="340" w:hanging="340"/>
    </w:pPr>
    <w:rPr>
      <w:szCs w:val="20"/>
    </w:rPr>
  </w:style>
  <w:style w:type="paragraph" w:customStyle="1" w:styleId="Formatvorlageberschrift3Vor3ptNach0pt">
    <w:name w:val="Formatvorlage Überschrift 3 + Vor:  3 pt Nach:  0 pt"/>
    <w:basedOn w:val="berschrift3"/>
    <w:rsid w:val="007B098B"/>
    <w:pPr>
      <w:tabs>
        <w:tab w:val="clear" w:pos="851"/>
        <w:tab w:val="left" w:pos="567"/>
      </w:tabs>
      <w:spacing w:before="240" w:after="0"/>
      <w:ind w:left="567" w:hanging="567"/>
    </w:pPr>
    <w:rPr>
      <w:rFonts w:cs="Times New Roman"/>
      <w:szCs w:val="20"/>
    </w:rPr>
  </w:style>
  <w:style w:type="paragraph" w:customStyle="1" w:styleId="Formatvorlageberschrift410ptNichtFett">
    <w:name w:val="Formatvorlage Überschrift 4 + 10 pt Nicht Fett"/>
    <w:basedOn w:val="berschrift4"/>
    <w:rsid w:val="007B098B"/>
    <w:rPr>
      <w:sz w:val="20"/>
    </w:rPr>
  </w:style>
  <w:style w:type="paragraph" w:customStyle="1" w:styleId="FormatvorlageFormatvorlageberschrift410ptNichtFettNichtFett">
    <w:name w:val="Formatvorlage Formatvorlage Überschrift 4 + 10 pt Nicht Fett + Nicht Fett"/>
    <w:basedOn w:val="Formatvorlageberschrift410ptNichtFett"/>
    <w:rsid w:val="007B098B"/>
  </w:style>
  <w:style w:type="character" w:customStyle="1" w:styleId="berschrift5Zchn">
    <w:name w:val="Überschrift 5 Zchn"/>
    <w:aliases w:val="U5 Zchn,U 5 Zchn1"/>
    <w:link w:val="berschrift5"/>
    <w:rsid w:val="007B098B"/>
    <w:rPr>
      <w:rFonts w:ascii="Arial" w:hAnsi="Arial"/>
      <w:b/>
      <w:color w:val="000000"/>
    </w:rPr>
  </w:style>
  <w:style w:type="character" w:customStyle="1" w:styleId="S1Zchn">
    <w:name w:val="S1 Zchn"/>
    <w:aliases w:val="Kein Leerraum Zchn"/>
    <w:link w:val="S1"/>
    <w:rsid w:val="00E56E1B"/>
    <w:rPr>
      <w:rFonts w:ascii="Arial" w:hAnsi="Arial"/>
      <w:sz w:val="18"/>
      <w:lang w:eastAsia="ar-SA"/>
    </w:rPr>
  </w:style>
  <w:style w:type="character" w:customStyle="1" w:styleId="img-rs-11">
    <w:name w:val="img-rs-11"/>
    <w:basedOn w:val="Absatz-Standardschriftart"/>
    <w:rsid w:val="00E56E1B"/>
  </w:style>
  <w:style w:type="paragraph" w:customStyle="1" w:styleId="S11">
    <w:name w:val="S11"/>
    <w:basedOn w:val="Standard"/>
    <w:rsid w:val="00E56E1B"/>
    <w:pPr>
      <w:tabs>
        <w:tab w:val="right" w:pos="3119"/>
      </w:tabs>
      <w:ind w:left="340" w:hanging="340"/>
    </w:pPr>
    <w:rPr>
      <w:szCs w:val="20"/>
    </w:rPr>
  </w:style>
  <w:style w:type="character" w:customStyle="1" w:styleId="berschrift4Zchn">
    <w:name w:val="Überschrift 4 Zchn"/>
    <w:link w:val="berschrift4"/>
    <w:rsid w:val="00E56E1B"/>
    <w:rPr>
      <w:rFonts w:ascii="Arial" w:hAnsi="Arial"/>
      <w:b/>
      <w:sz w:val="22"/>
    </w:rPr>
  </w:style>
  <w:style w:type="paragraph" w:customStyle="1" w:styleId="AbsatznormalinDidaja">
    <w:name w:val="Absatz normal in Didaja"/>
    <w:basedOn w:val="Standard"/>
    <w:rsid w:val="00E56E1B"/>
    <w:pPr>
      <w:jc w:val="left"/>
    </w:pPr>
    <w:rPr>
      <w:rFonts w:ascii="Verdana" w:hAnsi="Verdana"/>
      <w:sz w:val="22"/>
      <w:szCs w:val="20"/>
    </w:rPr>
  </w:style>
  <w:style w:type="paragraph" w:styleId="Listenabsatz">
    <w:name w:val="List Paragraph"/>
    <w:basedOn w:val="Standard"/>
    <w:uiPriority w:val="34"/>
    <w:qFormat/>
    <w:rsid w:val="00E56E1B"/>
    <w:pPr>
      <w:spacing w:after="200" w:line="276" w:lineRule="auto"/>
      <w:ind w:left="720"/>
      <w:contextualSpacing/>
      <w:jc w:val="left"/>
    </w:pPr>
    <w:rPr>
      <w:rFonts w:ascii="Calibri" w:eastAsia="Calibri" w:hAnsi="Calibri"/>
      <w:sz w:val="22"/>
      <w:szCs w:val="22"/>
      <w:lang w:eastAsia="en-US"/>
    </w:rPr>
  </w:style>
  <w:style w:type="paragraph" w:customStyle="1" w:styleId="Listenabsatz1">
    <w:name w:val="Listenabsatz1"/>
    <w:basedOn w:val="Standard"/>
    <w:rsid w:val="00E56E1B"/>
    <w:pPr>
      <w:spacing w:after="200" w:line="276" w:lineRule="auto"/>
      <w:ind w:left="720"/>
      <w:contextualSpacing/>
      <w:jc w:val="left"/>
    </w:pPr>
    <w:rPr>
      <w:rFonts w:ascii="Calibri" w:hAnsi="Calibri"/>
      <w:sz w:val="22"/>
      <w:szCs w:val="22"/>
      <w:lang w:eastAsia="en-US"/>
    </w:rPr>
  </w:style>
  <w:style w:type="character" w:customStyle="1" w:styleId="FunotentextZchn">
    <w:name w:val="Fußnotentext Zchn"/>
    <w:link w:val="Funotentext"/>
    <w:semiHidden/>
    <w:locked/>
    <w:rsid w:val="00E56E1B"/>
    <w:rPr>
      <w:rFonts w:ascii="Arial" w:eastAsia="PMingLiU" w:hAnsi="Arial"/>
      <w:sz w:val="16"/>
      <w:lang w:eastAsia="zh-TW"/>
    </w:rPr>
  </w:style>
  <w:style w:type="character" w:styleId="Funotenzeichen">
    <w:name w:val="footnote reference"/>
    <w:rsid w:val="00E56E1B"/>
    <w:rPr>
      <w:rFonts w:cs="Times New Roman"/>
      <w:vertAlign w:val="superscript"/>
    </w:rPr>
  </w:style>
  <w:style w:type="paragraph" w:styleId="Textkrper2">
    <w:name w:val="Body Text 2"/>
    <w:basedOn w:val="Standard"/>
    <w:link w:val="Textkrper2Zchn"/>
    <w:rsid w:val="00E56E1B"/>
    <w:pPr>
      <w:spacing w:after="120" w:line="480" w:lineRule="auto"/>
    </w:pPr>
  </w:style>
  <w:style w:type="character" w:customStyle="1" w:styleId="Textkrper2Zchn">
    <w:name w:val="Textkörper 2 Zchn"/>
    <w:basedOn w:val="Absatz-Standardschriftart"/>
    <w:link w:val="Textkrper2"/>
    <w:rsid w:val="00E56E1B"/>
    <w:rPr>
      <w:rFonts w:ascii="Arial" w:hAnsi="Arial"/>
      <w:sz w:val="18"/>
      <w:szCs w:val="24"/>
    </w:rPr>
  </w:style>
  <w:style w:type="character" w:styleId="Kommentarzeichen">
    <w:name w:val="annotation reference"/>
    <w:rsid w:val="00E56E1B"/>
    <w:rPr>
      <w:sz w:val="16"/>
      <w:szCs w:val="16"/>
    </w:rPr>
  </w:style>
  <w:style w:type="paragraph" w:styleId="Kommentartext">
    <w:name w:val="annotation text"/>
    <w:basedOn w:val="Standard"/>
    <w:link w:val="KommentartextZchn"/>
    <w:uiPriority w:val="99"/>
    <w:rsid w:val="00E56E1B"/>
    <w:rPr>
      <w:sz w:val="20"/>
      <w:szCs w:val="20"/>
    </w:rPr>
  </w:style>
  <w:style w:type="character" w:customStyle="1" w:styleId="KommentartextZchn">
    <w:name w:val="Kommentartext Zchn"/>
    <w:basedOn w:val="Absatz-Standardschriftart"/>
    <w:link w:val="Kommentartext"/>
    <w:uiPriority w:val="99"/>
    <w:rsid w:val="00E56E1B"/>
    <w:rPr>
      <w:rFonts w:ascii="Arial" w:hAnsi="Arial"/>
    </w:rPr>
  </w:style>
  <w:style w:type="paragraph" w:styleId="Sprechblasentext">
    <w:name w:val="Balloon Text"/>
    <w:basedOn w:val="Standard"/>
    <w:link w:val="SprechblasentextZchn"/>
    <w:uiPriority w:val="99"/>
    <w:rsid w:val="00E56E1B"/>
    <w:rPr>
      <w:rFonts w:ascii="Tahoma" w:hAnsi="Tahoma" w:cs="Tahoma"/>
      <w:sz w:val="16"/>
      <w:szCs w:val="16"/>
    </w:rPr>
  </w:style>
  <w:style w:type="character" w:customStyle="1" w:styleId="SprechblasentextZchn">
    <w:name w:val="Sprechblasentext Zchn"/>
    <w:basedOn w:val="Absatz-Standardschriftart"/>
    <w:link w:val="Sprechblasentext"/>
    <w:uiPriority w:val="99"/>
    <w:rsid w:val="00E56E1B"/>
    <w:rPr>
      <w:rFonts w:ascii="Tahoma" w:hAnsi="Tahoma" w:cs="Tahoma"/>
      <w:sz w:val="16"/>
      <w:szCs w:val="16"/>
    </w:rPr>
  </w:style>
  <w:style w:type="character" w:styleId="BesuchterHyperlink">
    <w:name w:val="FollowedHyperlink"/>
    <w:rsid w:val="00E56E1B"/>
    <w:rPr>
      <w:color w:val="800080"/>
      <w:u w:val="single"/>
    </w:rPr>
  </w:style>
  <w:style w:type="paragraph" w:customStyle="1" w:styleId="Grundtext">
    <w:name w:val="Grundtext"/>
    <w:rsid w:val="00E56E1B"/>
    <w:pPr>
      <w:spacing w:after="240" w:line="360" w:lineRule="atLeast"/>
    </w:pPr>
    <w:rPr>
      <w:sz w:val="24"/>
      <w:szCs w:val="24"/>
    </w:rPr>
  </w:style>
  <w:style w:type="character" w:customStyle="1" w:styleId="berschrift3Zchn">
    <w:name w:val="Überschrift 3 Zchn"/>
    <w:aliases w:val="U3 Zchn"/>
    <w:link w:val="berschrift3"/>
    <w:rsid w:val="00E56E1B"/>
    <w:rPr>
      <w:rFonts w:ascii="Arial" w:hAnsi="Arial" w:cs="Arial"/>
      <w:b/>
      <w:bCs/>
      <w:sz w:val="22"/>
      <w:szCs w:val="26"/>
    </w:rPr>
  </w:style>
  <w:style w:type="paragraph" w:styleId="KeinLeerraum">
    <w:name w:val="No Spacing"/>
    <w:basedOn w:val="Standard"/>
    <w:qFormat/>
    <w:rsid w:val="00E56E1B"/>
    <w:pPr>
      <w:spacing w:before="20" w:after="20"/>
      <w:ind w:left="340" w:hanging="340"/>
    </w:pPr>
    <w:rPr>
      <w:szCs w:val="20"/>
      <w:lang w:eastAsia="ar-SA"/>
    </w:rPr>
  </w:style>
  <w:style w:type="paragraph" w:customStyle="1" w:styleId="Einzug">
    <w:name w:val="Einzug"/>
    <w:basedOn w:val="Standard"/>
    <w:autoRedefine/>
    <w:qFormat/>
    <w:rsid w:val="007E2C1F"/>
    <w:pPr>
      <w:widowControl w:val="0"/>
      <w:autoSpaceDE w:val="0"/>
      <w:autoSpaceDN w:val="0"/>
      <w:adjustRightInd w:val="0"/>
      <w:spacing w:before="20" w:after="20"/>
      <w:ind w:left="340" w:hanging="340"/>
    </w:pPr>
    <w:rPr>
      <w:rFonts w:eastAsia="Calibri"/>
      <w:szCs w:val="22"/>
      <w:lang w:eastAsia="en-US"/>
    </w:rPr>
  </w:style>
  <w:style w:type="paragraph" w:customStyle="1" w:styleId="Formatvorlage5">
    <w:name w:val="Formatvorlage5"/>
    <w:basedOn w:val="berschrift5"/>
    <w:autoRedefine/>
    <w:qFormat/>
    <w:rsid w:val="00E56E1B"/>
    <w:pPr>
      <w:keepLines w:val="0"/>
      <w:tabs>
        <w:tab w:val="clear" w:pos="680"/>
        <w:tab w:val="left" w:pos="567"/>
      </w:tabs>
      <w:spacing w:before="40" w:after="40"/>
      <w:ind w:left="0" w:firstLine="0"/>
    </w:pPr>
    <w:rPr>
      <w:b w:val="0"/>
      <w:kern w:val="28"/>
    </w:rPr>
  </w:style>
  <w:style w:type="paragraph" w:customStyle="1" w:styleId="S0">
    <w:name w:val="S0"/>
    <w:basedOn w:val="Standard"/>
    <w:link w:val="S0Zchn"/>
    <w:qFormat/>
    <w:rsid w:val="00E56E1B"/>
    <w:pPr>
      <w:spacing w:before="40" w:after="40"/>
    </w:pPr>
    <w:rPr>
      <w:szCs w:val="20"/>
    </w:rPr>
  </w:style>
  <w:style w:type="character" w:customStyle="1" w:styleId="S0Zchn">
    <w:name w:val="S0 Zchn"/>
    <w:link w:val="S0"/>
    <w:rsid w:val="00E56E1B"/>
    <w:rPr>
      <w:rFonts w:ascii="Arial" w:hAnsi="Arial"/>
      <w:sz w:val="18"/>
    </w:rPr>
  </w:style>
  <w:style w:type="paragraph" w:customStyle="1" w:styleId="Formatvorlage2">
    <w:name w:val="Formatvorlage2"/>
    <w:basedOn w:val="berschrift5"/>
    <w:autoRedefine/>
    <w:qFormat/>
    <w:rsid w:val="00E56E1B"/>
    <w:pPr>
      <w:keepLines w:val="0"/>
      <w:tabs>
        <w:tab w:val="clear" w:pos="680"/>
        <w:tab w:val="left" w:pos="567"/>
      </w:tabs>
      <w:spacing w:before="40" w:after="40"/>
      <w:ind w:left="0" w:firstLine="0"/>
    </w:pPr>
    <w:rPr>
      <w:kern w:val="28"/>
    </w:rPr>
  </w:style>
  <w:style w:type="paragraph" w:styleId="Untertitel">
    <w:name w:val="Subtitle"/>
    <w:basedOn w:val="Standard"/>
    <w:next w:val="Standard"/>
    <w:link w:val="UntertitelZchn"/>
    <w:uiPriority w:val="11"/>
    <w:qFormat/>
    <w:rsid w:val="00E56E1B"/>
    <w:pPr>
      <w:spacing w:before="60" w:after="20"/>
      <w:outlineLvl w:val="1"/>
    </w:pPr>
    <w:rPr>
      <w:b/>
      <w:sz w:val="22"/>
      <w:szCs w:val="22"/>
      <w:lang w:eastAsia="en-US"/>
    </w:rPr>
  </w:style>
  <w:style w:type="character" w:customStyle="1" w:styleId="UntertitelZchn">
    <w:name w:val="Untertitel Zchn"/>
    <w:basedOn w:val="Absatz-Standardschriftart"/>
    <w:link w:val="Untertitel"/>
    <w:uiPriority w:val="11"/>
    <w:rsid w:val="00E56E1B"/>
    <w:rPr>
      <w:rFonts w:ascii="Arial" w:hAnsi="Arial"/>
      <w:b/>
      <w:sz w:val="22"/>
      <w:szCs w:val="22"/>
      <w:lang w:eastAsia="en-US"/>
    </w:rPr>
  </w:style>
  <w:style w:type="paragraph" w:customStyle="1" w:styleId="S">
    <w:name w:val="S!"/>
    <w:basedOn w:val="Standard"/>
    <w:autoRedefine/>
    <w:qFormat/>
    <w:rsid w:val="00E56E1B"/>
    <w:pPr>
      <w:spacing w:before="40" w:after="40"/>
    </w:pPr>
    <w:rPr>
      <w:rFonts w:eastAsia="Calibri"/>
      <w:szCs w:val="22"/>
      <w:lang w:eastAsia="en-US"/>
    </w:rPr>
  </w:style>
  <w:style w:type="character" w:styleId="SchwacheHervorhebung">
    <w:name w:val="Subtle Emphasis"/>
    <w:uiPriority w:val="19"/>
    <w:qFormat/>
    <w:rsid w:val="00E56E1B"/>
    <w:rPr>
      <w:rFonts w:ascii="Arial" w:hAnsi="Arial"/>
      <w:b/>
      <w:iCs/>
      <w:color w:val="auto"/>
      <w:sz w:val="20"/>
      <w:u w:val="none"/>
    </w:rPr>
  </w:style>
  <w:style w:type="character" w:customStyle="1" w:styleId="berschrift1Zchn">
    <w:name w:val="Überschrift 1 Zchn"/>
    <w:link w:val="berschrift1"/>
    <w:rsid w:val="00E56E1B"/>
    <w:rPr>
      <w:rFonts w:ascii="Arial" w:hAnsi="Arial"/>
      <w:b/>
      <w:kern w:val="28"/>
      <w:sz w:val="28"/>
      <w:szCs w:val="24"/>
      <w:lang w:eastAsia="ar-SA"/>
    </w:rPr>
  </w:style>
  <w:style w:type="character" w:customStyle="1" w:styleId="berschrift2Zchn">
    <w:name w:val="Überschrift 2 Zchn"/>
    <w:link w:val="berschrift2"/>
    <w:rsid w:val="00E56E1B"/>
    <w:rPr>
      <w:rFonts w:ascii="Arial" w:hAnsi="Arial"/>
      <w:b/>
      <w:sz w:val="24"/>
      <w:szCs w:val="24"/>
      <w:lang w:eastAsia="ar-SA"/>
    </w:rPr>
  </w:style>
  <w:style w:type="character" w:customStyle="1" w:styleId="berschrift6Zchn">
    <w:name w:val="Überschrift 6 Zchn"/>
    <w:link w:val="berschrift6"/>
    <w:uiPriority w:val="9"/>
    <w:rsid w:val="00E56E1B"/>
    <w:rPr>
      <w:rFonts w:ascii="Arial" w:hAnsi="Arial"/>
      <w:b/>
      <w:sz w:val="18"/>
      <w:szCs w:val="24"/>
    </w:rPr>
  </w:style>
  <w:style w:type="character" w:customStyle="1" w:styleId="berschrift5Zchn1">
    <w:name w:val="Überschrift 5 Zchn1"/>
    <w:aliases w:val="U 5 Zchn"/>
    <w:rsid w:val="00E56E1B"/>
    <w:rPr>
      <w:rFonts w:ascii="Arial" w:eastAsia="Times New Roman" w:hAnsi="Arial"/>
      <w:b/>
      <w:kern w:val="28"/>
      <w:lang w:eastAsia="de-DE"/>
    </w:rPr>
  </w:style>
  <w:style w:type="character" w:customStyle="1" w:styleId="S1Zchn1">
    <w:name w:val="S1 Zchn1"/>
    <w:basedOn w:val="Absatz-Standardschriftart"/>
    <w:rsid w:val="00E322DB"/>
    <w:rPr>
      <w:rFonts w:ascii="Frutiger LT Std 45 Light" w:eastAsia="Calibri" w:hAnsi="Frutiger LT Std 45 Light" w:cs="Times New Roman"/>
      <w:sz w:val="18"/>
      <w:lang w:eastAsia="de-DE"/>
    </w:rPr>
  </w:style>
  <w:style w:type="character" w:customStyle="1" w:styleId="FuzeileZchn">
    <w:name w:val="Fußzeile Zchn"/>
    <w:basedOn w:val="Absatz-Standardschriftart"/>
    <w:link w:val="Fuzeile"/>
    <w:uiPriority w:val="99"/>
    <w:rsid w:val="00AB42D1"/>
    <w:rPr>
      <w:rFonts w:ascii="Arial" w:hAnsi="Arial"/>
      <w:sz w:val="18"/>
      <w:szCs w:val="24"/>
    </w:rPr>
  </w:style>
  <w:style w:type="character" w:customStyle="1" w:styleId="KopfzeileZchn">
    <w:name w:val="Kopfzeile Zchn"/>
    <w:basedOn w:val="Absatz-Standardschriftart"/>
    <w:link w:val="Kopfzeile"/>
    <w:uiPriority w:val="99"/>
    <w:rsid w:val="004838C1"/>
    <w:rPr>
      <w:rFonts w:ascii="Arial" w:hAnsi="Arial"/>
      <w:b/>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4" w:uiPriority="39"/>
    <w:lsdException w:name="annotation text" w:uiPriority="99"/>
    <w:lsdException w:name="header" w:uiPriority="99"/>
    <w:lsdException w:name="footer" w:uiPriority="99"/>
    <w:lsdException w:name="caption" w:qFormat="1"/>
    <w:lsdException w:name="Title" w:qFormat="1"/>
    <w:lsdException w:name="Subtitle" w:uiPriority="11"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56E1B"/>
    <w:pPr>
      <w:tabs>
        <w:tab w:val="left" w:pos="340"/>
      </w:tabs>
      <w:jc w:val="both"/>
    </w:pPr>
    <w:rPr>
      <w:rFonts w:ascii="Arial" w:hAnsi="Arial"/>
      <w:sz w:val="18"/>
      <w:szCs w:val="24"/>
    </w:rPr>
  </w:style>
  <w:style w:type="paragraph" w:styleId="berschrift1">
    <w:name w:val="heading 1"/>
    <w:basedOn w:val="Standard"/>
    <w:next w:val="Standard"/>
    <w:link w:val="berschrift1Zchn"/>
    <w:qFormat/>
    <w:rsid w:val="007B098B"/>
    <w:pPr>
      <w:keepNext/>
      <w:tabs>
        <w:tab w:val="left" w:pos="851"/>
      </w:tabs>
      <w:spacing w:before="160" w:after="80"/>
      <w:ind w:left="851" w:hanging="851"/>
      <w:outlineLvl w:val="0"/>
    </w:pPr>
    <w:rPr>
      <w:b/>
      <w:kern w:val="28"/>
      <w:sz w:val="28"/>
      <w:lang w:eastAsia="ar-SA"/>
    </w:rPr>
  </w:style>
  <w:style w:type="paragraph" w:styleId="berschrift2">
    <w:name w:val="heading 2"/>
    <w:basedOn w:val="berschrift1"/>
    <w:next w:val="Standard"/>
    <w:link w:val="berschrift2Zchn"/>
    <w:qFormat/>
    <w:rsid w:val="007B098B"/>
    <w:pPr>
      <w:spacing w:before="120" w:after="120"/>
      <w:outlineLvl w:val="1"/>
    </w:pPr>
    <w:rPr>
      <w:kern w:val="0"/>
      <w:sz w:val="24"/>
    </w:rPr>
  </w:style>
  <w:style w:type="paragraph" w:styleId="berschrift3">
    <w:name w:val="heading 3"/>
    <w:aliases w:val="U3"/>
    <w:basedOn w:val="Standard"/>
    <w:next w:val="Standard"/>
    <w:link w:val="berschrift3Zchn"/>
    <w:qFormat/>
    <w:rsid w:val="007B098B"/>
    <w:pPr>
      <w:keepNext/>
      <w:tabs>
        <w:tab w:val="left" w:pos="851"/>
      </w:tabs>
      <w:spacing w:before="120" w:after="120"/>
      <w:outlineLvl w:val="2"/>
    </w:pPr>
    <w:rPr>
      <w:rFonts w:cs="Arial"/>
      <w:b/>
      <w:bCs/>
      <w:sz w:val="22"/>
      <w:szCs w:val="26"/>
    </w:rPr>
  </w:style>
  <w:style w:type="paragraph" w:styleId="berschrift4">
    <w:name w:val="heading 4"/>
    <w:basedOn w:val="Standard"/>
    <w:next w:val="Standard"/>
    <w:link w:val="berschrift4Zchn"/>
    <w:qFormat/>
    <w:rsid w:val="007B098B"/>
    <w:pPr>
      <w:keepNext/>
      <w:tabs>
        <w:tab w:val="left" w:pos="851"/>
      </w:tabs>
      <w:spacing w:before="60" w:after="60"/>
      <w:outlineLvl w:val="3"/>
    </w:pPr>
    <w:rPr>
      <w:b/>
      <w:sz w:val="22"/>
    </w:rPr>
  </w:style>
  <w:style w:type="paragraph" w:styleId="berschrift5">
    <w:name w:val="heading 5"/>
    <w:aliases w:val="U5,U 5"/>
    <w:basedOn w:val="berschrift3"/>
    <w:next w:val="Standard"/>
    <w:link w:val="berschrift5Zchn"/>
    <w:qFormat/>
    <w:rsid w:val="007B098B"/>
    <w:pPr>
      <w:keepLines/>
      <w:tabs>
        <w:tab w:val="clear" w:pos="851"/>
        <w:tab w:val="left" w:pos="680"/>
      </w:tabs>
      <w:spacing w:after="80"/>
      <w:ind w:left="340" w:hanging="340"/>
      <w:jc w:val="left"/>
      <w:outlineLvl w:val="4"/>
    </w:pPr>
    <w:rPr>
      <w:rFonts w:cs="Times New Roman"/>
      <w:bCs w:val="0"/>
      <w:sz w:val="20"/>
      <w:szCs w:val="20"/>
    </w:rPr>
  </w:style>
  <w:style w:type="paragraph" w:styleId="berschrift6">
    <w:name w:val="heading 6"/>
    <w:basedOn w:val="Standard"/>
    <w:next w:val="Standard"/>
    <w:link w:val="berschrift6Zchn"/>
    <w:uiPriority w:val="9"/>
    <w:qFormat/>
    <w:rsid w:val="007B098B"/>
    <w:pPr>
      <w:spacing w:before="60" w:after="6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ialog1">
    <w:name w:val="Dialog1"/>
    <w:basedOn w:val="Standard"/>
    <w:rsid w:val="007B098B"/>
    <w:pPr>
      <w:tabs>
        <w:tab w:val="left" w:pos="851"/>
      </w:tabs>
      <w:ind w:left="851" w:hanging="851"/>
    </w:pPr>
    <w:rPr>
      <w:rFonts w:ascii="Arial Narrow" w:hAnsi="Arial Narrow"/>
      <w:sz w:val="20"/>
    </w:rPr>
  </w:style>
  <w:style w:type="paragraph" w:styleId="Index1">
    <w:name w:val="index 1"/>
    <w:basedOn w:val="Standard"/>
    <w:semiHidden/>
    <w:rsid w:val="007B098B"/>
    <w:pPr>
      <w:tabs>
        <w:tab w:val="left" w:pos="284"/>
        <w:tab w:val="right" w:pos="4343"/>
      </w:tabs>
      <w:ind w:left="284" w:hanging="284"/>
    </w:pPr>
  </w:style>
  <w:style w:type="paragraph" w:customStyle="1" w:styleId="S1">
    <w:name w:val="S1"/>
    <w:basedOn w:val="Standard"/>
    <w:link w:val="S1Zchn"/>
    <w:qFormat/>
    <w:rsid w:val="007B098B"/>
    <w:pPr>
      <w:ind w:left="340" w:hanging="340"/>
    </w:pPr>
    <w:rPr>
      <w:szCs w:val="20"/>
      <w:lang w:eastAsia="ar-SA"/>
    </w:rPr>
  </w:style>
  <w:style w:type="paragraph" w:styleId="Liste">
    <w:name w:val="List"/>
    <w:basedOn w:val="Standard"/>
    <w:rsid w:val="007B098B"/>
    <w:pPr>
      <w:ind w:left="283" w:hanging="283"/>
    </w:pPr>
  </w:style>
  <w:style w:type="paragraph" w:styleId="Fuzeile">
    <w:name w:val="footer"/>
    <w:basedOn w:val="Standard"/>
    <w:link w:val="FuzeileZchn"/>
    <w:uiPriority w:val="99"/>
    <w:rsid w:val="007B098B"/>
    <w:pPr>
      <w:pBdr>
        <w:top w:val="single" w:sz="6" w:space="1" w:color="auto"/>
        <w:between w:val="single" w:sz="6" w:space="1" w:color="auto"/>
      </w:pBdr>
      <w:tabs>
        <w:tab w:val="center" w:pos="4819"/>
        <w:tab w:val="right" w:pos="9923"/>
      </w:tabs>
      <w:jc w:val="left"/>
    </w:pPr>
  </w:style>
  <w:style w:type="character" w:styleId="Seitenzahl">
    <w:name w:val="page number"/>
    <w:rsid w:val="007B098B"/>
    <w:rPr>
      <w:rFonts w:ascii="Arial" w:hAnsi="Arial"/>
      <w:sz w:val="24"/>
    </w:rPr>
  </w:style>
  <w:style w:type="paragraph" w:styleId="Liste2">
    <w:name w:val="List 2"/>
    <w:basedOn w:val="Standard"/>
    <w:rsid w:val="007B098B"/>
    <w:pPr>
      <w:ind w:left="566" w:hanging="283"/>
    </w:pPr>
  </w:style>
  <w:style w:type="paragraph" w:customStyle="1" w:styleId="Dialog2">
    <w:name w:val="Dialog2"/>
    <w:basedOn w:val="Standard"/>
    <w:rsid w:val="007B098B"/>
    <w:pPr>
      <w:tabs>
        <w:tab w:val="left" w:pos="1134"/>
      </w:tabs>
      <w:spacing w:before="20" w:after="20"/>
      <w:ind w:left="1134" w:hanging="1134"/>
    </w:pPr>
    <w:rPr>
      <w:i/>
    </w:rPr>
  </w:style>
  <w:style w:type="paragraph" w:styleId="Verzeichnis3">
    <w:name w:val="toc 3"/>
    <w:basedOn w:val="Standard"/>
    <w:next w:val="Standard"/>
    <w:autoRedefine/>
    <w:uiPriority w:val="39"/>
    <w:rsid w:val="00832A58"/>
    <w:pPr>
      <w:tabs>
        <w:tab w:val="left" w:pos="720"/>
        <w:tab w:val="left" w:pos="851"/>
        <w:tab w:val="right" w:leader="dot" w:pos="9356"/>
      </w:tabs>
      <w:spacing w:before="80" w:after="80"/>
    </w:pPr>
    <w:rPr>
      <w:noProof/>
      <w:sz w:val="20"/>
      <w:szCs w:val="20"/>
    </w:rPr>
  </w:style>
  <w:style w:type="paragraph" w:styleId="Verzeichnis1">
    <w:name w:val="toc 1"/>
    <w:basedOn w:val="Standard"/>
    <w:next w:val="Standard"/>
    <w:autoRedefine/>
    <w:semiHidden/>
    <w:rsid w:val="007B098B"/>
    <w:pPr>
      <w:tabs>
        <w:tab w:val="left" w:pos="851"/>
        <w:tab w:val="right" w:leader="dot" w:pos="9061"/>
      </w:tabs>
      <w:spacing w:before="80" w:after="40"/>
    </w:pPr>
    <w:rPr>
      <w:sz w:val="22"/>
      <w:szCs w:val="20"/>
    </w:rPr>
  </w:style>
  <w:style w:type="paragraph" w:styleId="Verzeichnis2">
    <w:name w:val="toc 2"/>
    <w:basedOn w:val="Standard"/>
    <w:next w:val="Standard"/>
    <w:autoRedefine/>
    <w:uiPriority w:val="39"/>
    <w:rsid w:val="00832A58"/>
    <w:pPr>
      <w:tabs>
        <w:tab w:val="left" w:pos="851"/>
        <w:tab w:val="right" w:leader="dot" w:pos="9356"/>
      </w:tabs>
      <w:spacing w:before="60" w:after="40"/>
      <w:ind w:left="851" w:hanging="851"/>
      <w:jc w:val="left"/>
    </w:pPr>
    <w:rPr>
      <w:b/>
      <w:noProof/>
      <w:sz w:val="22"/>
      <w:szCs w:val="20"/>
      <w:lang w:eastAsia="ar-SA"/>
    </w:rPr>
  </w:style>
  <w:style w:type="paragraph" w:styleId="Verzeichnis4">
    <w:name w:val="toc 4"/>
    <w:basedOn w:val="Standard"/>
    <w:next w:val="Standard"/>
    <w:autoRedefine/>
    <w:uiPriority w:val="39"/>
    <w:rsid w:val="007B098B"/>
    <w:pPr>
      <w:tabs>
        <w:tab w:val="left" w:pos="851"/>
        <w:tab w:val="right" w:leader="dot" w:pos="9356"/>
      </w:tabs>
      <w:ind w:left="992" w:hanging="567"/>
    </w:pPr>
    <w:rPr>
      <w:szCs w:val="20"/>
    </w:rPr>
  </w:style>
  <w:style w:type="paragraph" w:styleId="Funotentext">
    <w:name w:val="footnote text"/>
    <w:basedOn w:val="Standard"/>
    <w:link w:val="FunotentextZchn"/>
    <w:semiHidden/>
    <w:rsid w:val="007B098B"/>
    <w:pPr>
      <w:spacing w:before="40" w:after="20"/>
      <w:ind w:left="170" w:hanging="170"/>
    </w:pPr>
    <w:rPr>
      <w:rFonts w:eastAsia="PMingLiU"/>
      <w:sz w:val="16"/>
      <w:lang w:eastAsia="zh-TW"/>
    </w:rPr>
  </w:style>
  <w:style w:type="paragraph" w:styleId="Beschriftung">
    <w:name w:val="caption"/>
    <w:basedOn w:val="Standard"/>
    <w:next w:val="Standard"/>
    <w:qFormat/>
    <w:rsid w:val="007B098B"/>
    <w:rPr>
      <w:b/>
      <w:bCs/>
      <w:sz w:val="20"/>
    </w:rPr>
  </w:style>
  <w:style w:type="paragraph" w:styleId="Verzeichnis5">
    <w:name w:val="toc 5"/>
    <w:basedOn w:val="Standard"/>
    <w:next w:val="Standard"/>
    <w:autoRedefine/>
    <w:semiHidden/>
    <w:rsid w:val="007B098B"/>
    <w:pPr>
      <w:ind w:left="720"/>
      <w:jc w:val="left"/>
    </w:pPr>
    <w:rPr>
      <w:rFonts w:ascii="Times New Roman" w:hAnsi="Times New Roman"/>
    </w:rPr>
  </w:style>
  <w:style w:type="paragraph" w:styleId="Verzeichnis6">
    <w:name w:val="toc 6"/>
    <w:basedOn w:val="Standard"/>
    <w:next w:val="Standard"/>
    <w:autoRedefine/>
    <w:semiHidden/>
    <w:rsid w:val="007B098B"/>
    <w:pPr>
      <w:ind w:left="900"/>
      <w:jc w:val="left"/>
    </w:pPr>
    <w:rPr>
      <w:rFonts w:ascii="Times New Roman" w:hAnsi="Times New Roman"/>
    </w:rPr>
  </w:style>
  <w:style w:type="paragraph" w:styleId="Verzeichnis7">
    <w:name w:val="toc 7"/>
    <w:basedOn w:val="Standard"/>
    <w:next w:val="Standard"/>
    <w:autoRedefine/>
    <w:semiHidden/>
    <w:rsid w:val="007B098B"/>
    <w:pPr>
      <w:ind w:left="1080"/>
      <w:jc w:val="left"/>
    </w:pPr>
    <w:rPr>
      <w:rFonts w:ascii="Times New Roman" w:hAnsi="Times New Roman"/>
    </w:rPr>
  </w:style>
  <w:style w:type="paragraph" w:styleId="Verzeichnis8">
    <w:name w:val="toc 8"/>
    <w:basedOn w:val="Standard"/>
    <w:next w:val="Standard"/>
    <w:autoRedefine/>
    <w:semiHidden/>
    <w:rsid w:val="007B098B"/>
    <w:pPr>
      <w:ind w:left="1260"/>
      <w:jc w:val="left"/>
    </w:pPr>
    <w:rPr>
      <w:rFonts w:ascii="Times New Roman" w:hAnsi="Times New Roman"/>
    </w:rPr>
  </w:style>
  <w:style w:type="paragraph" w:styleId="Verzeichnis9">
    <w:name w:val="toc 9"/>
    <w:basedOn w:val="Standard"/>
    <w:next w:val="Standard"/>
    <w:autoRedefine/>
    <w:semiHidden/>
    <w:rsid w:val="007B098B"/>
    <w:pPr>
      <w:ind w:left="1440"/>
      <w:jc w:val="left"/>
    </w:pPr>
    <w:rPr>
      <w:rFonts w:ascii="Times New Roman" w:hAnsi="Times New Roman"/>
    </w:rPr>
  </w:style>
  <w:style w:type="paragraph" w:styleId="Titel">
    <w:name w:val="Title"/>
    <w:basedOn w:val="Standard"/>
    <w:qFormat/>
    <w:rsid w:val="007B098B"/>
    <w:pPr>
      <w:tabs>
        <w:tab w:val="center" w:pos="4513"/>
      </w:tabs>
      <w:jc w:val="left"/>
    </w:pPr>
    <w:rPr>
      <w:rFonts w:ascii="Univers (W1)" w:hAnsi="Univers (W1)"/>
      <w:b/>
      <w:sz w:val="28"/>
      <w:lang w:val="nl-NL"/>
    </w:rPr>
  </w:style>
  <w:style w:type="paragraph" w:styleId="Kopfzeile">
    <w:name w:val="header"/>
    <w:basedOn w:val="Standard"/>
    <w:link w:val="KopfzeileZchn"/>
    <w:uiPriority w:val="99"/>
    <w:rsid w:val="007B098B"/>
    <w:pPr>
      <w:pBdr>
        <w:bottom w:val="single" w:sz="4" w:space="1" w:color="auto"/>
      </w:pBdr>
      <w:tabs>
        <w:tab w:val="center" w:pos="5103"/>
        <w:tab w:val="right" w:pos="9356"/>
      </w:tabs>
    </w:pPr>
    <w:rPr>
      <w:b/>
    </w:rPr>
  </w:style>
  <w:style w:type="character" w:styleId="Hyperlink">
    <w:name w:val="Hyperlink"/>
    <w:rsid w:val="007B098B"/>
    <w:rPr>
      <w:rFonts w:ascii="Arial" w:hAnsi="Arial"/>
      <w:b/>
      <w:color w:val="0000FF"/>
      <w:sz w:val="22"/>
      <w:u w:val="none"/>
    </w:rPr>
  </w:style>
  <w:style w:type="character" w:customStyle="1" w:styleId="FormatvorlageFett">
    <w:name w:val="Formatvorlage Fett"/>
    <w:rsid w:val="007B098B"/>
    <w:rPr>
      <w:bCs/>
      <w:sz w:val="20"/>
    </w:rPr>
  </w:style>
  <w:style w:type="character" w:customStyle="1" w:styleId="Formatvorlage10ptFett">
    <w:name w:val="Formatvorlage 10 pt Fett"/>
    <w:rsid w:val="007B098B"/>
    <w:rPr>
      <w:bCs/>
      <w:sz w:val="20"/>
    </w:rPr>
  </w:style>
  <w:style w:type="paragraph" w:customStyle="1" w:styleId="FormatvorlageS0Vor3ptNach3ptZeilenabstandeinfach">
    <w:name w:val="Formatvorlage S0 + Vor:  3 pt Nach:  3 pt Zeilenabstand:  einfach"/>
    <w:basedOn w:val="Standard"/>
    <w:rsid w:val="007B098B"/>
    <w:pPr>
      <w:spacing w:before="60" w:after="60"/>
    </w:pPr>
    <w:rPr>
      <w:szCs w:val="20"/>
    </w:rPr>
  </w:style>
  <w:style w:type="paragraph" w:customStyle="1" w:styleId="Formatvorlageberschrift3Links0cmHngend37cm">
    <w:name w:val="Formatvorlage Überschrift 3 + Links:  0 cm Hängend:  37 cm"/>
    <w:basedOn w:val="berschrift3"/>
    <w:rsid w:val="007B098B"/>
    <w:pPr>
      <w:tabs>
        <w:tab w:val="clear" w:pos="851"/>
        <w:tab w:val="left" w:pos="567"/>
        <w:tab w:val="left" w:pos="2160"/>
      </w:tabs>
      <w:ind w:left="2098" w:hanging="2098"/>
      <w:jc w:val="left"/>
    </w:pPr>
    <w:rPr>
      <w:bCs w:val="0"/>
      <w:sz w:val="24"/>
    </w:rPr>
  </w:style>
  <w:style w:type="paragraph" w:styleId="Textkrper">
    <w:name w:val="Body Text"/>
    <w:basedOn w:val="Standard"/>
    <w:rsid w:val="007B098B"/>
    <w:pPr>
      <w:spacing w:after="120"/>
    </w:pPr>
  </w:style>
  <w:style w:type="table" w:styleId="Tabellenraster">
    <w:name w:val="Table Grid"/>
    <w:basedOn w:val="NormaleTabelle"/>
    <w:uiPriority w:val="59"/>
    <w:rsid w:val="007B098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vorlageberschrift5NichtKursiv">
    <w:name w:val="Formatvorlage Überschrift 5 + Nicht Kursiv"/>
    <w:basedOn w:val="berschrift5"/>
    <w:rsid w:val="007B098B"/>
    <w:pPr>
      <w:tabs>
        <w:tab w:val="right" w:pos="2948"/>
      </w:tabs>
      <w:spacing w:before="240"/>
      <w:jc w:val="both"/>
    </w:pPr>
    <w:rPr>
      <w:iCs/>
      <w:sz w:val="24"/>
    </w:rPr>
  </w:style>
  <w:style w:type="paragraph" w:customStyle="1" w:styleId="Formatvorlageberschrift5Links0cmHngend15cm">
    <w:name w:val="Formatvorlage Überschrift 5 + Links:  0 cm Hängend:  15 cm"/>
    <w:basedOn w:val="berschrift5"/>
    <w:rsid w:val="007B098B"/>
    <w:pPr>
      <w:tabs>
        <w:tab w:val="clear" w:pos="680"/>
      </w:tabs>
    </w:pPr>
    <w:rPr>
      <w:bCs/>
    </w:rPr>
  </w:style>
  <w:style w:type="paragraph" w:customStyle="1" w:styleId="Formatvorlageberschrift3Vor3pt">
    <w:name w:val="Formatvorlage Überschrift 3 + Vor:  3 pt"/>
    <w:basedOn w:val="berschrift3"/>
    <w:rsid w:val="007B098B"/>
    <w:pPr>
      <w:spacing w:before="60"/>
    </w:pPr>
    <w:rPr>
      <w:rFonts w:cs="Times New Roman"/>
      <w:szCs w:val="20"/>
    </w:rPr>
  </w:style>
  <w:style w:type="paragraph" w:customStyle="1" w:styleId="Formatvorlageberschrift3Vor3pt1">
    <w:name w:val="Formatvorlage Überschrift 3 + Vor:  3 pt1"/>
    <w:basedOn w:val="berschrift3"/>
    <w:rsid w:val="007B098B"/>
    <w:pPr>
      <w:spacing w:before="60"/>
    </w:pPr>
    <w:rPr>
      <w:rFonts w:cs="Times New Roman"/>
      <w:szCs w:val="20"/>
    </w:rPr>
  </w:style>
  <w:style w:type="paragraph" w:customStyle="1" w:styleId="FormatvorlageFuzeileLinks0cmHngend063cm">
    <w:name w:val="Formatvorlage Fußzeile + Links:  0 cm Hängend:  063 cm"/>
    <w:basedOn w:val="Fuzeile"/>
    <w:rsid w:val="007B098B"/>
    <w:pPr>
      <w:pBdr>
        <w:top w:val="none" w:sz="0" w:space="0" w:color="auto"/>
        <w:between w:val="none" w:sz="0" w:space="0" w:color="auto"/>
      </w:pBdr>
      <w:tabs>
        <w:tab w:val="clear" w:pos="4819"/>
        <w:tab w:val="clear" w:pos="9923"/>
        <w:tab w:val="center" w:pos="851"/>
        <w:tab w:val="right" w:pos="9061"/>
      </w:tabs>
      <w:ind w:left="340" w:hanging="340"/>
    </w:pPr>
    <w:rPr>
      <w:szCs w:val="20"/>
    </w:rPr>
  </w:style>
  <w:style w:type="paragraph" w:customStyle="1" w:styleId="Formatvorlageberschrift3Vor3ptNach0pt">
    <w:name w:val="Formatvorlage Überschrift 3 + Vor:  3 pt Nach:  0 pt"/>
    <w:basedOn w:val="berschrift3"/>
    <w:rsid w:val="007B098B"/>
    <w:pPr>
      <w:tabs>
        <w:tab w:val="clear" w:pos="851"/>
        <w:tab w:val="left" w:pos="567"/>
      </w:tabs>
      <w:spacing w:before="240" w:after="0"/>
      <w:ind w:left="567" w:hanging="567"/>
    </w:pPr>
    <w:rPr>
      <w:rFonts w:cs="Times New Roman"/>
      <w:szCs w:val="20"/>
    </w:rPr>
  </w:style>
  <w:style w:type="paragraph" w:customStyle="1" w:styleId="Formatvorlageberschrift410ptNichtFett">
    <w:name w:val="Formatvorlage Überschrift 4 + 10 pt Nicht Fett"/>
    <w:basedOn w:val="berschrift4"/>
    <w:rsid w:val="007B098B"/>
    <w:rPr>
      <w:sz w:val="20"/>
    </w:rPr>
  </w:style>
  <w:style w:type="paragraph" w:customStyle="1" w:styleId="FormatvorlageFormatvorlageberschrift410ptNichtFettNichtFett">
    <w:name w:val="Formatvorlage Formatvorlage Überschrift 4 + 10 pt Nicht Fett + Nicht Fett"/>
    <w:basedOn w:val="Formatvorlageberschrift410ptNichtFett"/>
    <w:rsid w:val="007B098B"/>
  </w:style>
  <w:style w:type="character" w:customStyle="1" w:styleId="berschrift5Zchn">
    <w:name w:val="Überschrift 5 Zchn"/>
    <w:aliases w:val="U5 Zchn,U 5 Zchn1"/>
    <w:link w:val="berschrift5"/>
    <w:rsid w:val="007B098B"/>
    <w:rPr>
      <w:rFonts w:ascii="Arial" w:hAnsi="Arial"/>
      <w:b/>
      <w:color w:val="000000"/>
    </w:rPr>
  </w:style>
  <w:style w:type="character" w:customStyle="1" w:styleId="S1Zchn">
    <w:name w:val="S1 Zchn"/>
    <w:aliases w:val="Kein Leerraum Zchn"/>
    <w:link w:val="S1"/>
    <w:rsid w:val="00E56E1B"/>
    <w:rPr>
      <w:rFonts w:ascii="Arial" w:hAnsi="Arial"/>
      <w:sz w:val="18"/>
      <w:lang w:eastAsia="ar-SA"/>
    </w:rPr>
  </w:style>
  <w:style w:type="character" w:customStyle="1" w:styleId="img-rs-11">
    <w:name w:val="img-rs-11"/>
    <w:basedOn w:val="Absatz-Standardschriftart"/>
    <w:rsid w:val="00E56E1B"/>
  </w:style>
  <w:style w:type="paragraph" w:customStyle="1" w:styleId="S11">
    <w:name w:val="S11"/>
    <w:basedOn w:val="Standard"/>
    <w:rsid w:val="00E56E1B"/>
    <w:pPr>
      <w:tabs>
        <w:tab w:val="right" w:pos="3119"/>
      </w:tabs>
      <w:ind w:left="340" w:hanging="340"/>
    </w:pPr>
    <w:rPr>
      <w:szCs w:val="20"/>
    </w:rPr>
  </w:style>
  <w:style w:type="character" w:customStyle="1" w:styleId="berschrift4Zchn">
    <w:name w:val="Überschrift 4 Zchn"/>
    <w:link w:val="berschrift4"/>
    <w:rsid w:val="00E56E1B"/>
    <w:rPr>
      <w:rFonts w:ascii="Arial" w:hAnsi="Arial"/>
      <w:b/>
      <w:sz w:val="22"/>
    </w:rPr>
  </w:style>
  <w:style w:type="paragraph" w:customStyle="1" w:styleId="AbsatznormalinDidaja">
    <w:name w:val="Absatz normal in Didaja"/>
    <w:basedOn w:val="Standard"/>
    <w:rsid w:val="00E56E1B"/>
    <w:pPr>
      <w:jc w:val="left"/>
    </w:pPr>
    <w:rPr>
      <w:rFonts w:ascii="Verdana" w:hAnsi="Verdana"/>
      <w:sz w:val="22"/>
      <w:szCs w:val="20"/>
    </w:rPr>
  </w:style>
  <w:style w:type="paragraph" w:styleId="Listenabsatz">
    <w:name w:val="List Paragraph"/>
    <w:basedOn w:val="Standard"/>
    <w:uiPriority w:val="34"/>
    <w:qFormat/>
    <w:rsid w:val="00E56E1B"/>
    <w:pPr>
      <w:spacing w:after="200" w:line="276" w:lineRule="auto"/>
      <w:ind w:left="720"/>
      <w:contextualSpacing/>
      <w:jc w:val="left"/>
    </w:pPr>
    <w:rPr>
      <w:rFonts w:ascii="Calibri" w:eastAsia="Calibri" w:hAnsi="Calibri"/>
      <w:sz w:val="22"/>
      <w:szCs w:val="22"/>
      <w:lang w:eastAsia="en-US"/>
    </w:rPr>
  </w:style>
  <w:style w:type="paragraph" w:customStyle="1" w:styleId="Listenabsatz1">
    <w:name w:val="Listenabsatz1"/>
    <w:basedOn w:val="Standard"/>
    <w:rsid w:val="00E56E1B"/>
    <w:pPr>
      <w:spacing w:after="200" w:line="276" w:lineRule="auto"/>
      <w:ind w:left="720"/>
      <w:contextualSpacing/>
      <w:jc w:val="left"/>
    </w:pPr>
    <w:rPr>
      <w:rFonts w:ascii="Calibri" w:hAnsi="Calibri"/>
      <w:sz w:val="22"/>
      <w:szCs w:val="22"/>
      <w:lang w:eastAsia="en-US"/>
    </w:rPr>
  </w:style>
  <w:style w:type="character" w:customStyle="1" w:styleId="FunotentextZchn">
    <w:name w:val="Fußnotentext Zchn"/>
    <w:link w:val="Funotentext"/>
    <w:semiHidden/>
    <w:locked/>
    <w:rsid w:val="00E56E1B"/>
    <w:rPr>
      <w:rFonts w:ascii="Arial" w:eastAsia="PMingLiU" w:hAnsi="Arial"/>
      <w:sz w:val="16"/>
      <w:lang w:eastAsia="zh-TW"/>
    </w:rPr>
  </w:style>
  <w:style w:type="character" w:styleId="Funotenzeichen">
    <w:name w:val="footnote reference"/>
    <w:rsid w:val="00E56E1B"/>
    <w:rPr>
      <w:rFonts w:cs="Times New Roman"/>
      <w:vertAlign w:val="superscript"/>
    </w:rPr>
  </w:style>
  <w:style w:type="paragraph" w:styleId="Textkrper2">
    <w:name w:val="Body Text 2"/>
    <w:basedOn w:val="Standard"/>
    <w:link w:val="Textkrper2Zchn"/>
    <w:rsid w:val="00E56E1B"/>
    <w:pPr>
      <w:spacing w:after="120" w:line="480" w:lineRule="auto"/>
    </w:pPr>
  </w:style>
  <w:style w:type="character" w:customStyle="1" w:styleId="Textkrper2Zchn">
    <w:name w:val="Textkörper 2 Zchn"/>
    <w:basedOn w:val="Absatz-Standardschriftart"/>
    <w:link w:val="Textkrper2"/>
    <w:rsid w:val="00E56E1B"/>
    <w:rPr>
      <w:rFonts w:ascii="Arial" w:hAnsi="Arial"/>
      <w:sz w:val="18"/>
      <w:szCs w:val="24"/>
    </w:rPr>
  </w:style>
  <w:style w:type="character" w:styleId="Kommentarzeichen">
    <w:name w:val="annotation reference"/>
    <w:rsid w:val="00E56E1B"/>
    <w:rPr>
      <w:sz w:val="16"/>
      <w:szCs w:val="16"/>
    </w:rPr>
  </w:style>
  <w:style w:type="paragraph" w:styleId="Kommentartext">
    <w:name w:val="annotation text"/>
    <w:basedOn w:val="Standard"/>
    <w:link w:val="KommentartextZchn"/>
    <w:uiPriority w:val="99"/>
    <w:rsid w:val="00E56E1B"/>
    <w:rPr>
      <w:sz w:val="20"/>
      <w:szCs w:val="20"/>
    </w:rPr>
  </w:style>
  <w:style w:type="character" w:customStyle="1" w:styleId="KommentartextZchn">
    <w:name w:val="Kommentartext Zchn"/>
    <w:basedOn w:val="Absatz-Standardschriftart"/>
    <w:link w:val="Kommentartext"/>
    <w:uiPriority w:val="99"/>
    <w:rsid w:val="00E56E1B"/>
    <w:rPr>
      <w:rFonts w:ascii="Arial" w:hAnsi="Arial"/>
    </w:rPr>
  </w:style>
  <w:style w:type="paragraph" w:styleId="Sprechblasentext">
    <w:name w:val="Balloon Text"/>
    <w:basedOn w:val="Standard"/>
    <w:link w:val="SprechblasentextZchn"/>
    <w:uiPriority w:val="99"/>
    <w:rsid w:val="00E56E1B"/>
    <w:rPr>
      <w:rFonts w:ascii="Tahoma" w:hAnsi="Tahoma" w:cs="Tahoma"/>
      <w:sz w:val="16"/>
      <w:szCs w:val="16"/>
    </w:rPr>
  </w:style>
  <w:style w:type="character" w:customStyle="1" w:styleId="SprechblasentextZchn">
    <w:name w:val="Sprechblasentext Zchn"/>
    <w:basedOn w:val="Absatz-Standardschriftart"/>
    <w:link w:val="Sprechblasentext"/>
    <w:uiPriority w:val="99"/>
    <w:rsid w:val="00E56E1B"/>
    <w:rPr>
      <w:rFonts w:ascii="Tahoma" w:hAnsi="Tahoma" w:cs="Tahoma"/>
      <w:sz w:val="16"/>
      <w:szCs w:val="16"/>
    </w:rPr>
  </w:style>
  <w:style w:type="character" w:styleId="BesuchterHyperlink">
    <w:name w:val="FollowedHyperlink"/>
    <w:rsid w:val="00E56E1B"/>
    <w:rPr>
      <w:color w:val="800080"/>
      <w:u w:val="single"/>
    </w:rPr>
  </w:style>
  <w:style w:type="paragraph" w:customStyle="1" w:styleId="Grundtext">
    <w:name w:val="Grundtext"/>
    <w:rsid w:val="00E56E1B"/>
    <w:pPr>
      <w:spacing w:after="240" w:line="360" w:lineRule="atLeast"/>
    </w:pPr>
    <w:rPr>
      <w:sz w:val="24"/>
      <w:szCs w:val="24"/>
    </w:rPr>
  </w:style>
  <w:style w:type="character" w:customStyle="1" w:styleId="berschrift3Zchn">
    <w:name w:val="Überschrift 3 Zchn"/>
    <w:aliases w:val="U3 Zchn"/>
    <w:link w:val="berschrift3"/>
    <w:rsid w:val="00E56E1B"/>
    <w:rPr>
      <w:rFonts w:ascii="Arial" w:hAnsi="Arial" w:cs="Arial"/>
      <w:b/>
      <w:bCs/>
      <w:sz w:val="22"/>
      <w:szCs w:val="26"/>
    </w:rPr>
  </w:style>
  <w:style w:type="paragraph" w:styleId="KeinLeerraum">
    <w:name w:val="No Spacing"/>
    <w:basedOn w:val="Standard"/>
    <w:qFormat/>
    <w:rsid w:val="00E56E1B"/>
    <w:pPr>
      <w:spacing w:before="20" w:after="20"/>
      <w:ind w:left="340" w:hanging="340"/>
    </w:pPr>
    <w:rPr>
      <w:szCs w:val="20"/>
      <w:lang w:eastAsia="ar-SA"/>
    </w:rPr>
  </w:style>
  <w:style w:type="paragraph" w:customStyle="1" w:styleId="Einzug">
    <w:name w:val="Einzug"/>
    <w:basedOn w:val="Standard"/>
    <w:autoRedefine/>
    <w:qFormat/>
    <w:rsid w:val="007E2C1F"/>
    <w:pPr>
      <w:widowControl w:val="0"/>
      <w:autoSpaceDE w:val="0"/>
      <w:autoSpaceDN w:val="0"/>
      <w:adjustRightInd w:val="0"/>
      <w:spacing w:before="20" w:after="20"/>
      <w:ind w:left="340" w:hanging="340"/>
    </w:pPr>
    <w:rPr>
      <w:rFonts w:eastAsia="Calibri"/>
      <w:szCs w:val="22"/>
      <w:lang w:eastAsia="en-US"/>
    </w:rPr>
  </w:style>
  <w:style w:type="paragraph" w:customStyle="1" w:styleId="Formatvorlage5">
    <w:name w:val="Formatvorlage5"/>
    <w:basedOn w:val="berschrift5"/>
    <w:autoRedefine/>
    <w:qFormat/>
    <w:rsid w:val="00E56E1B"/>
    <w:pPr>
      <w:keepLines w:val="0"/>
      <w:tabs>
        <w:tab w:val="clear" w:pos="680"/>
        <w:tab w:val="left" w:pos="567"/>
      </w:tabs>
      <w:spacing w:before="40" w:after="40"/>
      <w:ind w:left="0" w:firstLine="0"/>
    </w:pPr>
    <w:rPr>
      <w:b w:val="0"/>
      <w:kern w:val="28"/>
    </w:rPr>
  </w:style>
  <w:style w:type="paragraph" w:customStyle="1" w:styleId="S0">
    <w:name w:val="S0"/>
    <w:basedOn w:val="Standard"/>
    <w:link w:val="S0Zchn"/>
    <w:qFormat/>
    <w:rsid w:val="00E56E1B"/>
    <w:pPr>
      <w:spacing w:before="40" w:after="40"/>
    </w:pPr>
    <w:rPr>
      <w:szCs w:val="20"/>
    </w:rPr>
  </w:style>
  <w:style w:type="character" w:customStyle="1" w:styleId="S0Zchn">
    <w:name w:val="S0 Zchn"/>
    <w:link w:val="S0"/>
    <w:rsid w:val="00E56E1B"/>
    <w:rPr>
      <w:rFonts w:ascii="Arial" w:hAnsi="Arial"/>
      <w:sz w:val="18"/>
    </w:rPr>
  </w:style>
  <w:style w:type="paragraph" w:customStyle="1" w:styleId="Formatvorlage2">
    <w:name w:val="Formatvorlage2"/>
    <w:basedOn w:val="berschrift5"/>
    <w:autoRedefine/>
    <w:qFormat/>
    <w:rsid w:val="00E56E1B"/>
    <w:pPr>
      <w:keepLines w:val="0"/>
      <w:tabs>
        <w:tab w:val="clear" w:pos="680"/>
        <w:tab w:val="left" w:pos="567"/>
      </w:tabs>
      <w:spacing w:before="40" w:after="40"/>
      <w:ind w:left="0" w:firstLine="0"/>
    </w:pPr>
    <w:rPr>
      <w:kern w:val="28"/>
    </w:rPr>
  </w:style>
  <w:style w:type="paragraph" w:styleId="Untertitel">
    <w:name w:val="Subtitle"/>
    <w:basedOn w:val="Standard"/>
    <w:next w:val="Standard"/>
    <w:link w:val="UntertitelZchn"/>
    <w:uiPriority w:val="11"/>
    <w:qFormat/>
    <w:rsid w:val="00E56E1B"/>
    <w:pPr>
      <w:spacing w:before="60" w:after="20"/>
      <w:outlineLvl w:val="1"/>
    </w:pPr>
    <w:rPr>
      <w:b/>
      <w:sz w:val="22"/>
      <w:szCs w:val="22"/>
      <w:lang w:eastAsia="en-US"/>
    </w:rPr>
  </w:style>
  <w:style w:type="character" w:customStyle="1" w:styleId="UntertitelZchn">
    <w:name w:val="Untertitel Zchn"/>
    <w:basedOn w:val="Absatz-Standardschriftart"/>
    <w:link w:val="Untertitel"/>
    <w:uiPriority w:val="11"/>
    <w:rsid w:val="00E56E1B"/>
    <w:rPr>
      <w:rFonts w:ascii="Arial" w:hAnsi="Arial"/>
      <w:b/>
      <w:sz w:val="22"/>
      <w:szCs w:val="22"/>
      <w:lang w:eastAsia="en-US"/>
    </w:rPr>
  </w:style>
  <w:style w:type="paragraph" w:customStyle="1" w:styleId="S">
    <w:name w:val="S!"/>
    <w:basedOn w:val="Standard"/>
    <w:autoRedefine/>
    <w:qFormat/>
    <w:rsid w:val="00E56E1B"/>
    <w:pPr>
      <w:spacing w:before="40" w:after="40"/>
    </w:pPr>
    <w:rPr>
      <w:rFonts w:eastAsia="Calibri"/>
      <w:szCs w:val="22"/>
      <w:lang w:eastAsia="en-US"/>
    </w:rPr>
  </w:style>
  <w:style w:type="character" w:styleId="SchwacheHervorhebung">
    <w:name w:val="Subtle Emphasis"/>
    <w:uiPriority w:val="19"/>
    <w:qFormat/>
    <w:rsid w:val="00E56E1B"/>
    <w:rPr>
      <w:rFonts w:ascii="Arial" w:hAnsi="Arial"/>
      <w:b/>
      <w:iCs/>
      <w:color w:val="auto"/>
      <w:sz w:val="20"/>
      <w:u w:val="none"/>
    </w:rPr>
  </w:style>
  <w:style w:type="character" w:customStyle="1" w:styleId="berschrift1Zchn">
    <w:name w:val="Überschrift 1 Zchn"/>
    <w:link w:val="berschrift1"/>
    <w:rsid w:val="00E56E1B"/>
    <w:rPr>
      <w:rFonts w:ascii="Arial" w:hAnsi="Arial"/>
      <w:b/>
      <w:kern w:val="28"/>
      <w:sz w:val="28"/>
      <w:szCs w:val="24"/>
      <w:lang w:eastAsia="ar-SA"/>
    </w:rPr>
  </w:style>
  <w:style w:type="character" w:customStyle="1" w:styleId="berschrift2Zchn">
    <w:name w:val="Überschrift 2 Zchn"/>
    <w:link w:val="berschrift2"/>
    <w:rsid w:val="00E56E1B"/>
    <w:rPr>
      <w:rFonts w:ascii="Arial" w:hAnsi="Arial"/>
      <w:b/>
      <w:sz w:val="24"/>
      <w:szCs w:val="24"/>
      <w:lang w:eastAsia="ar-SA"/>
    </w:rPr>
  </w:style>
  <w:style w:type="character" w:customStyle="1" w:styleId="berschrift6Zchn">
    <w:name w:val="Überschrift 6 Zchn"/>
    <w:link w:val="berschrift6"/>
    <w:uiPriority w:val="9"/>
    <w:rsid w:val="00E56E1B"/>
    <w:rPr>
      <w:rFonts w:ascii="Arial" w:hAnsi="Arial"/>
      <w:b/>
      <w:sz w:val="18"/>
      <w:szCs w:val="24"/>
    </w:rPr>
  </w:style>
  <w:style w:type="character" w:customStyle="1" w:styleId="berschrift5Zchn1">
    <w:name w:val="Überschrift 5 Zchn1"/>
    <w:aliases w:val="U 5 Zchn"/>
    <w:rsid w:val="00E56E1B"/>
    <w:rPr>
      <w:rFonts w:ascii="Arial" w:eastAsia="Times New Roman" w:hAnsi="Arial"/>
      <w:b/>
      <w:kern w:val="28"/>
      <w:lang w:eastAsia="de-DE"/>
    </w:rPr>
  </w:style>
  <w:style w:type="character" w:customStyle="1" w:styleId="S1Zchn1">
    <w:name w:val="S1 Zchn1"/>
    <w:basedOn w:val="Absatz-Standardschriftart"/>
    <w:rsid w:val="00E322DB"/>
    <w:rPr>
      <w:rFonts w:ascii="Frutiger LT Std 45 Light" w:eastAsia="Calibri" w:hAnsi="Frutiger LT Std 45 Light" w:cs="Times New Roman"/>
      <w:sz w:val="18"/>
      <w:lang w:eastAsia="de-DE"/>
    </w:rPr>
  </w:style>
  <w:style w:type="character" w:customStyle="1" w:styleId="FuzeileZchn">
    <w:name w:val="Fußzeile Zchn"/>
    <w:basedOn w:val="Absatz-Standardschriftart"/>
    <w:link w:val="Fuzeile"/>
    <w:uiPriority w:val="99"/>
    <w:rsid w:val="00AB42D1"/>
    <w:rPr>
      <w:rFonts w:ascii="Arial" w:hAnsi="Arial"/>
      <w:sz w:val="18"/>
      <w:szCs w:val="24"/>
    </w:rPr>
  </w:style>
  <w:style w:type="character" w:customStyle="1" w:styleId="KopfzeileZchn">
    <w:name w:val="Kopfzeile Zchn"/>
    <w:basedOn w:val="Absatz-Standardschriftart"/>
    <w:link w:val="Kopfzeile"/>
    <w:uiPriority w:val="99"/>
    <w:rsid w:val="004838C1"/>
    <w:rPr>
      <w:rFonts w:ascii="Arial" w:hAnsi="Arial"/>
      <w:b/>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ti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5.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AppData\Roaming\Microsoft\Templates\Normal.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2F1F7-F368-4530-8138-462EA3BF0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Template>
  <TotalTime>0</TotalTime>
  <Pages>71</Pages>
  <Words>15731</Words>
  <Characters>122639</Characters>
  <Application>Microsoft Office Word</Application>
  <DocSecurity>0</DocSecurity>
  <Lines>1021</Lines>
  <Paragraphs>276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138094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c:creator>
  <cp:lastModifiedBy>Hasselbach, Kornelia</cp:lastModifiedBy>
  <cp:revision>24</cp:revision>
  <cp:lastPrinted>2014-05-03T18:44:00Z</cp:lastPrinted>
  <dcterms:created xsi:type="dcterms:W3CDTF">2014-05-02T07:41:00Z</dcterms:created>
  <dcterms:modified xsi:type="dcterms:W3CDTF">2014-05-08T06:39:00Z</dcterms:modified>
</cp:coreProperties>
</file>